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93EFDA" w14:textId="77777777" w:rsidR="00E22A34" w:rsidRPr="00E22A34" w:rsidRDefault="00E22A34" w:rsidP="00E22A34">
      <w:pPr>
        <w:spacing w:after="0" w:line="240" w:lineRule="auto"/>
        <w:jc w:val="right"/>
        <w:rPr>
          <w:rFonts w:ascii="Arial" w:eastAsia="Calibri" w:hAnsi="Arial" w:cs="Arial"/>
          <w:b/>
          <w:sz w:val="28"/>
          <w:szCs w:val="28"/>
        </w:rPr>
      </w:pPr>
      <w:bookmarkStart w:id="0" w:name="_Hlk20223708"/>
      <w:bookmarkEnd w:id="0"/>
    </w:p>
    <w:p w14:paraId="6C655F00" w14:textId="77777777" w:rsidR="00E22A34" w:rsidRPr="00E22A34" w:rsidRDefault="00E22A34" w:rsidP="00E22A34">
      <w:pPr>
        <w:spacing w:after="0" w:line="240" w:lineRule="auto"/>
        <w:jc w:val="right"/>
        <w:rPr>
          <w:rFonts w:ascii="Arial" w:eastAsia="Calibri" w:hAnsi="Arial" w:cs="Arial"/>
          <w:b/>
          <w:sz w:val="28"/>
          <w:szCs w:val="28"/>
        </w:rPr>
      </w:pPr>
      <w:r w:rsidRPr="00E22A34">
        <w:rPr>
          <w:rFonts w:ascii="Calibri" w:eastAsia="Calibri" w:hAnsi="Calibri" w:cs="Times New Roman"/>
          <w:noProof/>
        </w:rPr>
        <w:drawing>
          <wp:anchor distT="0" distB="0" distL="114300" distR="114300" simplePos="0" relativeHeight="251660288" behindDoc="0" locked="0" layoutInCell="1" allowOverlap="1" wp14:anchorId="43B62A84" wp14:editId="7832F9F4">
            <wp:simplePos x="0" y="0"/>
            <wp:positionH relativeFrom="margin">
              <wp:posOffset>828675</wp:posOffset>
            </wp:positionH>
            <wp:positionV relativeFrom="paragraph">
              <wp:posOffset>22860</wp:posOffset>
            </wp:positionV>
            <wp:extent cx="4638675" cy="292417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38675"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A76EB" w14:textId="77777777" w:rsidR="00E22A34" w:rsidRPr="00E22A34" w:rsidRDefault="00E22A34" w:rsidP="00E22A34">
      <w:pPr>
        <w:spacing w:after="0" w:line="240" w:lineRule="auto"/>
        <w:jc w:val="right"/>
        <w:rPr>
          <w:rFonts w:ascii="Arial" w:eastAsia="Calibri" w:hAnsi="Arial" w:cs="Arial"/>
          <w:b/>
          <w:sz w:val="28"/>
          <w:szCs w:val="28"/>
        </w:rPr>
      </w:pPr>
    </w:p>
    <w:p w14:paraId="2EB0C8D9" w14:textId="77777777" w:rsidR="00E22A34" w:rsidRPr="00E22A34" w:rsidRDefault="00E22A34" w:rsidP="00E22A34">
      <w:pPr>
        <w:spacing w:after="0" w:line="240" w:lineRule="auto"/>
        <w:jc w:val="right"/>
        <w:rPr>
          <w:rFonts w:ascii="Arial" w:eastAsia="Calibri" w:hAnsi="Arial" w:cs="Arial"/>
          <w:b/>
          <w:sz w:val="28"/>
          <w:szCs w:val="28"/>
        </w:rPr>
      </w:pPr>
    </w:p>
    <w:p w14:paraId="4F15FE81" w14:textId="77777777" w:rsidR="00E22A34" w:rsidRPr="00E22A34" w:rsidRDefault="00E22A34" w:rsidP="00E22A34">
      <w:pPr>
        <w:spacing w:after="0" w:line="240" w:lineRule="auto"/>
        <w:rPr>
          <w:rFonts w:ascii="Calibri" w:eastAsia="Calibri" w:hAnsi="Calibri" w:cs="Times New Roman"/>
          <w:sz w:val="24"/>
          <w:szCs w:val="24"/>
        </w:rPr>
      </w:pPr>
    </w:p>
    <w:p w14:paraId="19D17441" w14:textId="77777777" w:rsidR="00E22A34" w:rsidRPr="00E22A34" w:rsidRDefault="00E22A34" w:rsidP="00E22A34">
      <w:pPr>
        <w:rPr>
          <w:rFonts w:ascii="Calibri" w:eastAsia="Calibri" w:hAnsi="Calibri" w:cs="Times New Roman"/>
        </w:rPr>
      </w:pPr>
    </w:p>
    <w:p w14:paraId="1365AFD7" w14:textId="77777777" w:rsidR="00E22A34" w:rsidRPr="00E22A34" w:rsidRDefault="00E22A34" w:rsidP="00E22A34">
      <w:pPr>
        <w:rPr>
          <w:rFonts w:ascii="Calibri" w:eastAsia="Calibri" w:hAnsi="Calibri" w:cs="Times New Roman"/>
        </w:rPr>
      </w:pPr>
    </w:p>
    <w:p w14:paraId="3F1796DC" w14:textId="77777777" w:rsidR="00E22A34" w:rsidRPr="00E22A34" w:rsidRDefault="00E22A34" w:rsidP="00E22A34">
      <w:pPr>
        <w:rPr>
          <w:rFonts w:ascii="Calibri" w:eastAsia="Calibri" w:hAnsi="Calibri" w:cs="Times New Roman"/>
        </w:rPr>
      </w:pPr>
    </w:p>
    <w:p w14:paraId="070341E7" w14:textId="77777777" w:rsidR="00E22A34" w:rsidRPr="00E22A34" w:rsidRDefault="00E22A34" w:rsidP="00E22A34">
      <w:pPr>
        <w:rPr>
          <w:rFonts w:ascii="Calibri" w:eastAsia="Calibri" w:hAnsi="Calibri" w:cs="Times New Roman"/>
        </w:rPr>
      </w:pPr>
    </w:p>
    <w:p w14:paraId="2303F570" w14:textId="77777777" w:rsidR="00E22A34" w:rsidRPr="00E22A34" w:rsidRDefault="00E22A34" w:rsidP="00E22A34">
      <w:pPr>
        <w:rPr>
          <w:rFonts w:ascii="Calibri" w:eastAsia="Calibri" w:hAnsi="Calibri" w:cs="Times New Roman"/>
        </w:rPr>
      </w:pPr>
    </w:p>
    <w:p w14:paraId="69EB9E34" w14:textId="77777777" w:rsidR="00E22A34" w:rsidRPr="00E22A34" w:rsidRDefault="00E22A34" w:rsidP="00E22A34">
      <w:pPr>
        <w:rPr>
          <w:rFonts w:ascii="Calibri" w:eastAsia="Calibri" w:hAnsi="Calibri" w:cs="Times New Roman"/>
        </w:rPr>
      </w:pPr>
    </w:p>
    <w:p w14:paraId="31A3A6D7" w14:textId="77777777" w:rsidR="00E22A34" w:rsidRPr="00E22A34" w:rsidRDefault="00E22A34" w:rsidP="00E22A34">
      <w:pPr>
        <w:rPr>
          <w:rFonts w:ascii="Calibri" w:eastAsia="Calibri" w:hAnsi="Calibri" w:cs="Times New Roman"/>
        </w:rPr>
      </w:pPr>
    </w:p>
    <w:p w14:paraId="6E4465B6" w14:textId="77777777" w:rsidR="00E22A34" w:rsidRPr="00E22A34" w:rsidRDefault="00E22A34" w:rsidP="00E22A34">
      <w:pPr>
        <w:rPr>
          <w:rFonts w:ascii="Calibri" w:eastAsia="Calibri" w:hAnsi="Calibri" w:cs="Times New Roman"/>
          <w:sz w:val="24"/>
          <w:szCs w:val="24"/>
        </w:rPr>
      </w:pPr>
    </w:p>
    <w:p w14:paraId="50FEEEA1" w14:textId="77777777" w:rsidR="00E22A34" w:rsidRPr="00E22A34" w:rsidRDefault="00E22A34" w:rsidP="00E22A34">
      <w:pPr>
        <w:spacing w:after="0" w:line="240" w:lineRule="auto"/>
        <w:jc w:val="center"/>
        <w:rPr>
          <w:rFonts w:ascii="Arial" w:eastAsia="Times New Roman" w:hAnsi="Arial" w:cs="Arial"/>
          <w:b/>
          <w:sz w:val="36"/>
          <w:szCs w:val="36"/>
          <w:lang w:val="en-US" w:eastAsia="ja-JP"/>
        </w:rPr>
      </w:pPr>
      <w:r w:rsidRPr="00E22A34">
        <w:rPr>
          <w:rFonts w:ascii="Calibri" w:eastAsia="Calibri" w:hAnsi="Calibri" w:cs="Times New Roman"/>
        </w:rPr>
        <w:tab/>
      </w:r>
      <w:r w:rsidRPr="00E22A34">
        <w:rPr>
          <w:rFonts w:ascii="Arial" w:eastAsia="Times New Roman" w:hAnsi="Arial" w:cs="Arial"/>
          <w:b/>
          <w:sz w:val="36"/>
          <w:szCs w:val="36"/>
          <w:lang w:val="en-US" w:eastAsia="ja-JP"/>
        </w:rPr>
        <w:t>Canadian Health and Business College</w:t>
      </w:r>
    </w:p>
    <w:p w14:paraId="5F156589" w14:textId="77777777" w:rsidR="00E22A34" w:rsidRPr="00E22A34" w:rsidRDefault="00E22A34" w:rsidP="00E22A34">
      <w:pPr>
        <w:spacing w:after="0" w:line="240" w:lineRule="auto"/>
        <w:jc w:val="center"/>
        <w:rPr>
          <w:rFonts w:ascii="Brush Script MT" w:eastAsia="Times New Roman" w:hAnsi="Brush Script MT" w:cs="Arial"/>
          <w:i/>
          <w:sz w:val="28"/>
          <w:szCs w:val="28"/>
          <w:lang w:val="en-US" w:eastAsia="ja-JP"/>
        </w:rPr>
      </w:pPr>
      <w:r w:rsidRPr="00E22A34">
        <w:rPr>
          <w:rFonts w:ascii="Brush Script MT" w:eastAsia="Times New Roman" w:hAnsi="Brush Script MT" w:cs="Arial"/>
          <w:i/>
          <w:sz w:val="28"/>
          <w:szCs w:val="28"/>
          <w:lang w:val="en-US" w:eastAsia="ja-JP"/>
        </w:rPr>
        <w:t xml:space="preserve">     “The Institution that Provides Excellent Education”</w:t>
      </w:r>
    </w:p>
    <w:p w14:paraId="52E52ACF" w14:textId="77777777" w:rsidR="00E22A34" w:rsidRPr="00E22A34" w:rsidRDefault="00E22A34" w:rsidP="00E22A34">
      <w:pPr>
        <w:spacing w:after="0" w:line="240" w:lineRule="auto"/>
        <w:jc w:val="center"/>
        <w:rPr>
          <w:rFonts w:ascii="Arial" w:eastAsia="Times New Roman" w:hAnsi="Arial" w:cs="Arial"/>
          <w:i/>
          <w:sz w:val="28"/>
          <w:szCs w:val="28"/>
          <w:lang w:val="en-US" w:eastAsia="ja-JP"/>
        </w:rPr>
      </w:pPr>
    </w:p>
    <w:p w14:paraId="3CA83292" w14:textId="0A1D2D22" w:rsidR="00E22A34" w:rsidRPr="00DC590B" w:rsidRDefault="00E22A34" w:rsidP="00E22A34">
      <w:pPr>
        <w:shd w:val="clear" w:color="auto" w:fill="FFFFFF"/>
        <w:spacing w:after="0" w:line="276" w:lineRule="auto"/>
        <w:jc w:val="center"/>
        <w:rPr>
          <w:rFonts w:ascii="Arial" w:eastAsia="Calibri" w:hAnsi="Arial" w:cs="Arial"/>
          <w:b/>
          <w:i/>
          <w:color w:val="FFFFFF"/>
          <w:sz w:val="24"/>
          <w:szCs w:val="24"/>
          <w:highlight w:val="red"/>
          <w:shd w:val="clear" w:color="auto" w:fill="000000"/>
        </w:rPr>
      </w:pPr>
      <w:r w:rsidRPr="00DC590B">
        <w:rPr>
          <w:rFonts w:ascii="Arial" w:eastAsia="Calibri" w:hAnsi="Arial" w:cs="Arial"/>
          <w:b/>
          <w:i/>
          <w:color w:val="FFFFFF"/>
          <w:sz w:val="24"/>
          <w:szCs w:val="24"/>
          <w:highlight w:val="red"/>
          <w:shd w:val="clear" w:color="auto" w:fill="000000"/>
        </w:rPr>
        <w:t>Suite 2</w:t>
      </w:r>
      <w:r w:rsidR="00281DC3">
        <w:rPr>
          <w:rFonts w:ascii="Arial" w:eastAsia="Calibri" w:hAnsi="Arial" w:cs="Arial"/>
          <w:b/>
          <w:i/>
          <w:color w:val="FFFFFF"/>
          <w:sz w:val="24"/>
          <w:szCs w:val="24"/>
          <w:highlight w:val="red"/>
          <w:shd w:val="clear" w:color="auto" w:fill="000000"/>
        </w:rPr>
        <w:t>10</w:t>
      </w:r>
      <w:r w:rsidRPr="00DC590B">
        <w:rPr>
          <w:rFonts w:ascii="Arial" w:eastAsia="Calibri" w:hAnsi="Arial" w:cs="Arial"/>
          <w:b/>
          <w:i/>
          <w:color w:val="FFFFFF"/>
          <w:sz w:val="24"/>
          <w:szCs w:val="24"/>
          <w:highlight w:val="red"/>
          <w:shd w:val="clear" w:color="auto" w:fill="000000"/>
        </w:rPr>
        <w:t>, 1212 1 Street, SE</w:t>
      </w:r>
    </w:p>
    <w:p w14:paraId="1BA8F00C" w14:textId="77777777" w:rsidR="00E22A34" w:rsidRPr="00DC590B" w:rsidRDefault="00E22A34" w:rsidP="00E22A34">
      <w:pPr>
        <w:shd w:val="clear" w:color="auto" w:fill="FFFFFF"/>
        <w:spacing w:after="0" w:line="276" w:lineRule="auto"/>
        <w:jc w:val="center"/>
        <w:rPr>
          <w:rFonts w:ascii="Arial" w:eastAsia="Calibri" w:hAnsi="Arial" w:cs="Arial"/>
          <w:b/>
          <w:i/>
          <w:color w:val="FFFFFF"/>
          <w:sz w:val="24"/>
          <w:szCs w:val="24"/>
          <w:highlight w:val="red"/>
          <w:shd w:val="clear" w:color="auto" w:fill="000000"/>
        </w:rPr>
      </w:pPr>
      <w:r w:rsidRPr="00DC590B">
        <w:rPr>
          <w:rFonts w:ascii="Arial" w:eastAsia="Calibri" w:hAnsi="Arial" w:cs="Arial"/>
          <w:b/>
          <w:i/>
          <w:color w:val="FFFFFF"/>
          <w:sz w:val="24"/>
          <w:szCs w:val="24"/>
          <w:highlight w:val="red"/>
          <w:shd w:val="clear" w:color="auto" w:fill="000000"/>
        </w:rPr>
        <w:t>Calgary, Alberta T2G 2H8 Canada</w:t>
      </w:r>
    </w:p>
    <w:p w14:paraId="3B0DAA24" w14:textId="5005E16B" w:rsidR="00E22A34" w:rsidRPr="00DC590B" w:rsidRDefault="00E22A34" w:rsidP="00E22A34">
      <w:pPr>
        <w:shd w:val="clear" w:color="auto" w:fill="FFFFFF"/>
        <w:spacing w:after="0" w:line="276" w:lineRule="auto"/>
        <w:jc w:val="center"/>
        <w:rPr>
          <w:rFonts w:ascii="Calibri" w:eastAsia="Calibri" w:hAnsi="Calibri" w:cs="Calibri"/>
          <w:b/>
          <w:i/>
          <w:color w:val="FFFFFF"/>
          <w:sz w:val="24"/>
          <w:szCs w:val="24"/>
          <w:highlight w:val="red"/>
          <w:shd w:val="clear" w:color="auto" w:fill="000000"/>
        </w:rPr>
      </w:pPr>
      <w:r w:rsidRPr="00DC590B">
        <w:rPr>
          <w:rFonts w:ascii="Calibri" w:eastAsia="Calibri" w:hAnsi="Calibri" w:cs="Calibri"/>
          <w:b/>
          <w:i/>
          <w:color w:val="FFFFFF"/>
          <w:sz w:val="24"/>
          <w:szCs w:val="24"/>
          <w:highlight w:val="red"/>
          <w:shd w:val="clear" w:color="auto" w:fill="000000"/>
        </w:rPr>
        <w:t xml:space="preserve">Tel No :403-453-3346 </w:t>
      </w:r>
    </w:p>
    <w:p w14:paraId="1645003F" w14:textId="77777777" w:rsidR="00E22A34" w:rsidRPr="00DC590B" w:rsidRDefault="00E22A34" w:rsidP="00E22A34">
      <w:pPr>
        <w:shd w:val="clear" w:color="auto" w:fill="FFFFFF"/>
        <w:spacing w:after="0" w:line="276" w:lineRule="auto"/>
        <w:jc w:val="center"/>
        <w:rPr>
          <w:rFonts w:ascii="Calibri" w:eastAsia="Calibri" w:hAnsi="Calibri" w:cs="Calibri"/>
          <w:b/>
          <w:i/>
          <w:color w:val="FFFFFF"/>
          <w:sz w:val="24"/>
          <w:szCs w:val="24"/>
          <w:highlight w:val="red"/>
          <w:shd w:val="clear" w:color="auto" w:fill="000000"/>
        </w:rPr>
      </w:pPr>
      <w:r w:rsidRPr="00DC590B">
        <w:rPr>
          <w:rFonts w:ascii="Calibri" w:eastAsia="Calibri" w:hAnsi="Calibri" w:cs="Calibri"/>
          <w:b/>
          <w:i/>
          <w:color w:val="FFFFFF"/>
          <w:sz w:val="24"/>
          <w:szCs w:val="24"/>
          <w:highlight w:val="red"/>
          <w:shd w:val="clear" w:color="auto" w:fill="000000"/>
        </w:rPr>
        <w:t>Fax No : 403-453-3347</w:t>
      </w:r>
    </w:p>
    <w:p w14:paraId="70272A34" w14:textId="77438BD7" w:rsidR="00E22A34" w:rsidRPr="00DC590B" w:rsidRDefault="00E22A34" w:rsidP="00E22A34">
      <w:pPr>
        <w:shd w:val="clear" w:color="auto" w:fill="FFFFFF"/>
        <w:spacing w:after="0" w:line="276" w:lineRule="auto"/>
        <w:jc w:val="center"/>
        <w:rPr>
          <w:rFonts w:ascii="Calibri" w:eastAsia="Calibri" w:hAnsi="Calibri" w:cs="Calibri"/>
          <w:b/>
          <w:i/>
          <w:color w:val="FFFFFF"/>
          <w:sz w:val="24"/>
          <w:szCs w:val="24"/>
          <w:highlight w:val="red"/>
          <w:shd w:val="clear" w:color="auto" w:fill="000000"/>
        </w:rPr>
      </w:pPr>
      <w:r w:rsidRPr="00DC590B">
        <w:rPr>
          <w:rFonts w:ascii="Calibri" w:eastAsia="Calibri" w:hAnsi="Calibri" w:cs="Calibri"/>
          <w:b/>
          <w:i/>
          <w:color w:val="FFFFFF"/>
          <w:sz w:val="24"/>
          <w:szCs w:val="24"/>
          <w:highlight w:val="red"/>
          <w:shd w:val="clear" w:color="auto" w:fill="000000"/>
        </w:rPr>
        <w:t xml:space="preserve">Website : </w:t>
      </w:r>
      <w:r w:rsidRPr="00B33344">
        <w:rPr>
          <w:rFonts w:ascii="Calibri" w:eastAsia="Calibri" w:hAnsi="Calibri" w:cs="Calibri"/>
          <w:b/>
          <w:i/>
          <w:color w:val="FFFFFF" w:themeColor="background1"/>
          <w:sz w:val="24"/>
          <w:szCs w:val="24"/>
          <w:highlight w:val="red"/>
          <w:u w:val="single"/>
          <w:shd w:val="clear" w:color="auto" w:fill="000000"/>
        </w:rPr>
        <w:t>www.chbc</w:t>
      </w:r>
      <w:r w:rsidR="00B33344" w:rsidRPr="00B33344">
        <w:rPr>
          <w:rFonts w:ascii="Calibri" w:eastAsia="Calibri" w:hAnsi="Calibri" w:cs="Calibri"/>
          <w:b/>
          <w:i/>
          <w:color w:val="FFFFFF" w:themeColor="background1"/>
          <w:sz w:val="24"/>
          <w:szCs w:val="24"/>
          <w:highlight w:val="red"/>
          <w:u w:val="single"/>
          <w:shd w:val="clear" w:color="auto" w:fill="000000"/>
        </w:rPr>
        <w:t>ollege.ca</w:t>
      </w:r>
    </w:p>
    <w:p w14:paraId="298B0B5F" w14:textId="3057CEAB" w:rsidR="00E22A34" w:rsidRPr="00DC590B" w:rsidRDefault="00E22A34" w:rsidP="00E22A34">
      <w:pPr>
        <w:shd w:val="clear" w:color="auto" w:fill="FFFFFF"/>
        <w:spacing w:after="0" w:line="276" w:lineRule="auto"/>
        <w:jc w:val="center"/>
        <w:rPr>
          <w:rFonts w:ascii="Calibri" w:eastAsia="Calibri" w:hAnsi="Calibri" w:cs="Calibri"/>
          <w:b/>
          <w:i/>
          <w:color w:val="FFFFFF"/>
          <w:sz w:val="24"/>
          <w:szCs w:val="24"/>
          <w:shd w:val="clear" w:color="auto" w:fill="000000"/>
        </w:rPr>
      </w:pPr>
      <w:r w:rsidRPr="00DC590B">
        <w:rPr>
          <w:rFonts w:ascii="Calibri" w:eastAsia="Calibri" w:hAnsi="Calibri" w:cs="Calibri"/>
          <w:b/>
          <w:i/>
          <w:color w:val="FFFFFF"/>
          <w:sz w:val="24"/>
          <w:szCs w:val="24"/>
          <w:highlight w:val="red"/>
          <w:shd w:val="clear" w:color="auto" w:fill="000000"/>
        </w:rPr>
        <w:t>Email : info@chbc</w:t>
      </w:r>
      <w:r w:rsidR="00281DC3" w:rsidRPr="00281DC3">
        <w:rPr>
          <w:rFonts w:ascii="Calibri" w:eastAsia="Calibri" w:hAnsi="Calibri" w:cs="Calibri"/>
          <w:b/>
          <w:i/>
          <w:color w:val="FFFFFF" w:themeColor="background1"/>
          <w:sz w:val="24"/>
          <w:szCs w:val="24"/>
          <w:highlight w:val="red"/>
          <w:shd w:val="clear" w:color="auto" w:fill="000000"/>
        </w:rPr>
        <w:t>ollege.ca</w:t>
      </w:r>
    </w:p>
    <w:p w14:paraId="5640065D" w14:textId="77777777" w:rsidR="00E22A34" w:rsidRPr="00DC590B" w:rsidRDefault="00E22A34" w:rsidP="00E22A34">
      <w:pPr>
        <w:shd w:val="clear" w:color="auto" w:fill="FFFFFF"/>
        <w:spacing w:after="0" w:line="276" w:lineRule="auto"/>
        <w:jc w:val="center"/>
        <w:rPr>
          <w:rFonts w:ascii="Calibri" w:eastAsia="Calibri" w:hAnsi="Calibri" w:cs="Calibri"/>
          <w:b/>
          <w:color w:val="FFFFFF"/>
          <w:sz w:val="24"/>
          <w:szCs w:val="24"/>
          <w:highlight w:val="red"/>
          <w:shd w:val="clear" w:color="auto" w:fill="000000"/>
        </w:rPr>
      </w:pPr>
    </w:p>
    <w:p w14:paraId="7141093B" w14:textId="77777777" w:rsidR="00E22A34" w:rsidRPr="00DC590B" w:rsidRDefault="00E22A34" w:rsidP="00E22A34">
      <w:pPr>
        <w:shd w:val="clear" w:color="auto" w:fill="FFFFFF"/>
        <w:spacing w:after="0" w:line="276" w:lineRule="auto"/>
        <w:rPr>
          <w:rFonts w:ascii="Calibri" w:eastAsia="Calibri" w:hAnsi="Calibri" w:cs="Calibri"/>
          <w:b/>
          <w:sz w:val="24"/>
          <w:szCs w:val="24"/>
          <w:highlight w:val="darkBlue"/>
          <w:shd w:val="clear" w:color="auto" w:fill="000000"/>
        </w:rPr>
      </w:pPr>
    </w:p>
    <w:p w14:paraId="670C0867" w14:textId="77777777" w:rsidR="00E22A34" w:rsidRPr="00E22A34" w:rsidRDefault="00E22A34" w:rsidP="00E22A34">
      <w:pPr>
        <w:shd w:val="clear" w:color="auto" w:fill="FFFFFF"/>
        <w:spacing w:after="0" w:line="276" w:lineRule="auto"/>
        <w:jc w:val="center"/>
        <w:rPr>
          <w:rFonts w:ascii="Rockwell" w:eastAsia="Calibri" w:hAnsi="Rockwell" w:cs="Calibri"/>
          <w:b/>
          <w:color w:val="FFFFFF"/>
          <w:sz w:val="72"/>
          <w:szCs w:val="72"/>
          <w:highlight w:val="darkBlue"/>
          <w:shd w:val="clear" w:color="auto" w:fill="000000"/>
          <w:lang w:val="en-US"/>
        </w:rPr>
      </w:pPr>
      <w:r w:rsidRPr="00E22A34">
        <w:rPr>
          <w:rFonts w:ascii="Rockwell" w:eastAsia="Calibri" w:hAnsi="Rockwell" w:cs="Calibri"/>
          <w:b/>
          <w:color w:val="FFFFFF"/>
          <w:sz w:val="72"/>
          <w:szCs w:val="72"/>
          <w:highlight w:val="darkBlue"/>
          <w:shd w:val="clear" w:color="auto" w:fill="000000"/>
          <w:lang w:val="en-US"/>
        </w:rPr>
        <w:t xml:space="preserve">International Student </w:t>
      </w:r>
    </w:p>
    <w:p w14:paraId="53AB4DE1" w14:textId="77777777" w:rsidR="00E22A34" w:rsidRPr="00E22A34" w:rsidRDefault="00E22A34" w:rsidP="00E22A34">
      <w:pPr>
        <w:shd w:val="clear" w:color="auto" w:fill="FFFFFF"/>
        <w:spacing w:after="0" w:line="276" w:lineRule="auto"/>
        <w:jc w:val="center"/>
        <w:rPr>
          <w:rFonts w:ascii="Rockwell" w:eastAsia="Calibri" w:hAnsi="Rockwell" w:cs="Calibri"/>
          <w:b/>
          <w:color w:val="FFFFFF"/>
          <w:sz w:val="72"/>
          <w:szCs w:val="72"/>
          <w:highlight w:val="darkBlue"/>
          <w:shd w:val="clear" w:color="auto" w:fill="000000"/>
          <w:lang w:val="en-US"/>
        </w:rPr>
      </w:pPr>
      <w:r w:rsidRPr="00E22A34">
        <w:rPr>
          <w:rFonts w:ascii="Rockwell" w:eastAsia="Calibri" w:hAnsi="Rockwell" w:cs="Calibri"/>
          <w:b/>
          <w:color w:val="FFFFFF"/>
          <w:sz w:val="72"/>
          <w:szCs w:val="72"/>
          <w:highlight w:val="darkBlue"/>
          <w:shd w:val="clear" w:color="auto" w:fill="000000"/>
          <w:lang w:val="en-US"/>
        </w:rPr>
        <w:t>Handbook</w:t>
      </w:r>
    </w:p>
    <w:p w14:paraId="6DD7913E" w14:textId="77777777" w:rsidR="00E22A34" w:rsidRPr="00E22A34" w:rsidRDefault="00E22A34" w:rsidP="00E22A34">
      <w:pPr>
        <w:shd w:val="clear" w:color="auto" w:fill="FFFFFF"/>
        <w:spacing w:after="0" w:line="276" w:lineRule="auto"/>
        <w:jc w:val="center"/>
        <w:rPr>
          <w:rFonts w:ascii="Rockwell" w:eastAsia="Calibri" w:hAnsi="Rockwell" w:cs="Calibri"/>
          <w:b/>
          <w:sz w:val="48"/>
          <w:szCs w:val="48"/>
          <w:highlight w:val="darkBlue"/>
          <w:shd w:val="clear" w:color="auto" w:fill="000000"/>
          <w:lang w:val="en-US"/>
        </w:rPr>
      </w:pPr>
      <w:r w:rsidRPr="00E22A34">
        <w:rPr>
          <w:rFonts w:ascii="Rockwell" w:eastAsia="Calibri" w:hAnsi="Rockwell" w:cs="Calibri"/>
          <w:b/>
          <w:sz w:val="48"/>
          <w:szCs w:val="48"/>
          <w:highlight w:val="darkBlue"/>
          <w:shd w:val="clear" w:color="auto" w:fill="000000"/>
          <w:lang w:val="en-US"/>
        </w:rPr>
        <w:t xml:space="preserve">  </w:t>
      </w:r>
    </w:p>
    <w:p w14:paraId="54466F6C" w14:textId="7D82029F" w:rsidR="00E22A34" w:rsidRPr="00007219" w:rsidRDefault="00007219" w:rsidP="00E22A34">
      <w:pPr>
        <w:shd w:val="clear" w:color="auto" w:fill="FFFFFF"/>
        <w:spacing w:after="0" w:line="276" w:lineRule="auto"/>
        <w:jc w:val="center"/>
        <w:rPr>
          <w:rFonts w:ascii="Rockwell" w:eastAsia="Calibri" w:hAnsi="Rockwell" w:cs="Calibri"/>
          <w:b/>
          <w:sz w:val="36"/>
          <w:szCs w:val="36"/>
          <w:shd w:val="clear" w:color="auto" w:fill="000000"/>
          <w:lang w:val="en-US"/>
        </w:rPr>
      </w:pPr>
      <w:r w:rsidRPr="00007219">
        <w:rPr>
          <w:rFonts w:ascii="Rockwell" w:eastAsia="Calibri" w:hAnsi="Rockwell" w:cs="Calibri"/>
          <w:b/>
          <w:sz w:val="36"/>
          <w:szCs w:val="36"/>
          <w:shd w:val="clear" w:color="auto" w:fill="000000"/>
          <w:lang w:val="en-US"/>
        </w:rPr>
        <w:t>Revised 2024</w:t>
      </w:r>
    </w:p>
    <w:p w14:paraId="2D2D5269" w14:textId="5D96E902" w:rsidR="00E22A34" w:rsidRPr="00E22A34" w:rsidRDefault="00E22A34" w:rsidP="00E22A34">
      <w:pPr>
        <w:spacing w:after="0" w:line="240" w:lineRule="auto"/>
        <w:jc w:val="right"/>
        <w:rPr>
          <w:rFonts w:ascii="Arial" w:eastAsia="Calibri" w:hAnsi="Arial" w:cs="Arial"/>
          <w:b/>
          <w:sz w:val="28"/>
          <w:szCs w:val="28"/>
        </w:rPr>
      </w:pPr>
      <w:bookmarkStart w:id="1" w:name="_Hlk18661543"/>
      <w:bookmarkStart w:id="2" w:name="_Hlk181726711"/>
    </w:p>
    <w:bookmarkEnd w:id="1"/>
    <w:bookmarkEnd w:id="2"/>
    <w:p w14:paraId="371CDE74" w14:textId="77777777" w:rsidR="00E22A34" w:rsidRPr="00E22A34" w:rsidRDefault="00E22A34" w:rsidP="00E22A34">
      <w:pPr>
        <w:spacing w:after="0" w:line="240" w:lineRule="auto"/>
        <w:rPr>
          <w:rFonts w:ascii="Arial" w:eastAsia="Calibri" w:hAnsi="Arial" w:cs="Arial"/>
          <w:sz w:val="24"/>
          <w:szCs w:val="24"/>
          <w:u w:val="single"/>
        </w:rPr>
      </w:pPr>
    </w:p>
    <w:p w14:paraId="698EE44D" w14:textId="77777777" w:rsidR="00E22A34" w:rsidRPr="00E22A34" w:rsidRDefault="00E22A34" w:rsidP="00E22A34">
      <w:pPr>
        <w:spacing w:after="0" w:line="240" w:lineRule="auto"/>
        <w:jc w:val="center"/>
        <w:rPr>
          <w:rFonts w:ascii="Arial" w:eastAsia="Calibri" w:hAnsi="Arial" w:cs="Arial"/>
          <w:b/>
          <w:sz w:val="16"/>
          <w:szCs w:val="16"/>
          <w:u w:val="single"/>
        </w:rPr>
      </w:pPr>
    </w:p>
    <w:p w14:paraId="29D947D9" w14:textId="77777777" w:rsidR="00E22A34" w:rsidRPr="00E22A34" w:rsidRDefault="00E22A34" w:rsidP="00E22A34">
      <w:pPr>
        <w:spacing w:after="0" w:line="240" w:lineRule="auto"/>
        <w:jc w:val="center"/>
        <w:rPr>
          <w:rFonts w:ascii="Monotype Corsiva" w:eastAsia="Calibri" w:hAnsi="Monotype Corsiva" w:cs="Arial"/>
          <w:b/>
          <w:color w:val="FFFFFF"/>
          <w:sz w:val="44"/>
          <w:szCs w:val="44"/>
          <w:u w:val="single"/>
        </w:rPr>
      </w:pPr>
      <w:r w:rsidRPr="00E22A34">
        <w:rPr>
          <w:rFonts w:ascii="Monotype Corsiva" w:eastAsia="Calibri" w:hAnsi="Monotype Corsiva" w:cs="Arial"/>
          <w:b/>
          <w:color w:val="FFFFFF"/>
          <w:sz w:val="44"/>
          <w:szCs w:val="44"/>
          <w:highlight w:val="red"/>
          <w:u w:val="single"/>
        </w:rPr>
        <w:t>Welcome Introduction</w:t>
      </w:r>
      <w:r w:rsidRPr="00E22A34">
        <w:rPr>
          <w:rFonts w:ascii="Monotype Corsiva" w:eastAsia="Calibri" w:hAnsi="Monotype Corsiva" w:cs="Arial"/>
          <w:b/>
          <w:color w:val="FFFFFF"/>
          <w:sz w:val="44"/>
          <w:szCs w:val="44"/>
          <w:u w:val="single"/>
        </w:rPr>
        <w:t xml:space="preserve">    </w:t>
      </w:r>
    </w:p>
    <w:p w14:paraId="0FA61C90" w14:textId="77777777" w:rsidR="00E22A34" w:rsidRPr="00E22A34" w:rsidRDefault="00E22A34" w:rsidP="00E22A34">
      <w:pPr>
        <w:spacing w:after="0" w:line="360" w:lineRule="auto"/>
        <w:jc w:val="both"/>
        <w:rPr>
          <w:rFonts w:ascii="Arial" w:eastAsia="Calibri" w:hAnsi="Arial" w:cs="Arial"/>
          <w:sz w:val="24"/>
          <w:szCs w:val="24"/>
          <w:lang w:val="en-US"/>
        </w:rPr>
      </w:pPr>
    </w:p>
    <w:p w14:paraId="72A273C9" w14:textId="77777777" w:rsidR="00E22A34" w:rsidRPr="00E22A34" w:rsidRDefault="00E22A34" w:rsidP="00E22A34">
      <w:pPr>
        <w:spacing w:after="0" w:line="360" w:lineRule="auto"/>
        <w:jc w:val="both"/>
        <w:rPr>
          <w:rFonts w:ascii="Atlanta" w:eastAsia="Calibri" w:hAnsi="Atlanta" w:cs="Arial"/>
          <w:sz w:val="24"/>
          <w:szCs w:val="24"/>
          <w:lang w:val="en-US"/>
        </w:rPr>
      </w:pPr>
      <w:r w:rsidRPr="00E22A34">
        <w:rPr>
          <w:rFonts w:ascii="Atlanta" w:eastAsia="Calibri" w:hAnsi="Atlanta" w:cs="Arial"/>
          <w:sz w:val="24"/>
          <w:szCs w:val="24"/>
          <w:lang w:val="en-US"/>
        </w:rPr>
        <w:t>To our Dear International Students,</w:t>
      </w:r>
    </w:p>
    <w:p w14:paraId="5D40DE0E" w14:textId="77777777" w:rsidR="00E22A34" w:rsidRPr="00E22A34" w:rsidRDefault="00E22A34" w:rsidP="00E22A34">
      <w:pPr>
        <w:spacing w:after="0" w:line="276" w:lineRule="auto"/>
        <w:ind w:firstLine="720"/>
        <w:jc w:val="both"/>
        <w:rPr>
          <w:rFonts w:ascii="Atlanta" w:eastAsia="Calibri" w:hAnsi="Atlanta" w:cs="Arial"/>
          <w:sz w:val="24"/>
          <w:szCs w:val="24"/>
        </w:rPr>
      </w:pPr>
      <w:r w:rsidRPr="00E22A34">
        <w:rPr>
          <w:rFonts w:ascii="Atlanta" w:eastAsia="Calibri" w:hAnsi="Atlanta" w:cs="Arial"/>
          <w:sz w:val="24"/>
          <w:szCs w:val="24"/>
        </w:rPr>
        <w:t>The Board of Directors welcomes you to the Canadian Health and Business College. We are so excited about this opportunity to get to know you and we are looking forward to a happy and productive academic year. Our main goal is to help you with the best learning knowledge empowered with the greatest achievement and success in your chosen career.</w:t>
      </w:r>
    </w:p>
    <w:p w14:paraId="1C9398A1" w14:textId="77777777" w:rsidR="00E22A34" w:rsidRPr="00E22A34" w:rsidRDefault="00E22A34" w:rsidP="00E22A34">
      <w:pPr>
        <w:spacing w:after="0" w:line="276" w:lineRule="auto"/>
        <w:ind w:firstLine="720"/>
        <w:jc w:val="both"/>
        <w:rPr>
          <w:rFonts w:ascii="Atlanta" w:eastAsia="Calibri" w:hAnsi="Atlanta" w:cs="Arial"/>
          <w:sz w:val="24"/>
          <w:szCs w:val="24"/>
        </w:rPr>
      </w:pPr>
      <w:r w:rsidRPr="00E22A34">
        <w:rPr>
          <w:rFonts w:ascii="Atlanta" w:eastAsia="Calibri" w:hAnsi="Atlanta" w:cs="Arial"/>
          <w:sz w:val="24"/>
          <w:szCs w:val="24"/>
        </w:rPr>
        <w:t>Not only we are excited to begin working and teaching with you, students, but we look forward to the work we will do together in the College. The Board of Directors, Instructors and Staff cannot wait to share with you the great things they do throughout their days here at the Canadian Health and Business College. And of course, staff will be here to work with these students if they need any help navigating any aspect of their school days.</w:t>
      </w:r>
    </w:p>
    <w:p w14:paraId="65530E49" w14:textId="77777777" w:rsidR="00E22A34" w:rsidRPr="00E22A34" w:rsidRDefault="00E22A34" w:rsidP="00E22A34">
      <w:pPr>
        <w:spacing w:after="0" w:line="276" w:lineRule="auto"/>
        <w:jc w:val="both"/>
        <w:rPr>
          <w:rFonts w:ascii="Atlanta" w:eastAsia="Calibri" w:hAnsi="Atlanta" w:cs="Arial"/>
          <w:sz w:val="24"/>
          <w:szCs w:val="24"/>
        </w:rPr>
      </w:pPr>
      <w:r w:rsidRPr="00E22A34">
        <w:rPr>
          <w:rFonts w:ascii="Atlanta" w:eastAsia="Calibri" w:hAnsi="Atlanta" w:cs="Arial"/>
          <w:sz w:val="24"/>
          <w:szCs w:val="24"/>
          <w:lang w:val="en-US"/>
        </w:rPr>
        <w:tab/>
        <w:t>Further, the Canadian Health and Business College will provide a guaranteed, excellent education that will mold students to become globally competitive not only in the health sector but also in science technology and business trade industry. Our focus on the quality of teaching will embrace and enhance in a very dynamic school atmosphere that is conducive for learning and training of students in order to realize its goal and ideal “</w:t>
      </w:r>
      <w:r w:rsidRPr="00E22A34">
        <w:rPr>
          <w:rFonts w:ascii="Atlanta" w:eastAsia="Calibri" w:hAnsi="Atlanta" w:cs="Arial"/>
          <w:sz w:val="24"/>
          <w:szCs w:val="24"/>
        </w:rPr>
        <w:t xml:space="preserve">The Institution that will provide Excellent Education”. </w:t>
      </w:r>
    </w:p>
    <w:p w14:paraId="3E57F065" w14:textId="77777777" w:rsidR="00E22A34" w:rsidRPr="00E22A34" w:rsidRDefault="00E22A34" w:rsidP="00E22A34">
      <w:pPr>
        <w:spacing w:after="0" w:line="360" w:lineRule="auto"/>
        <w:jc w:val="right"/>
        <w:rPr>
          <w:rFonts w:ascii="Atlanta" w:eastAsia="Calibri" w:hAnsi="Atlanta" w:cs="Arial"/>
          <w:sz w:val="24"/>
          <w:szCs w:val="24"/>
        </w:rPr>
      </w:pPr>
      <w:r w:rsidRPr="00E22A34">
        <w:rPr>
          <w:rFonts w:ascii="Atlanta" w:eastAsia="Calibri" w:hAnsi="Atlanta" w:cs="Arial"/>
          <w:sz w:val="24"/>
          <w:szCs w:val="24"/>
        </w:rPr>
        <w:t>Sincerely,</w:t>
      </w:r>
    </w:p>
    <w:p w14:paraId="4EAE1F6B" w14:textId="77777777" w:rsidR="00E22A34" w:rsidRPr="00E22A34" w:rsidRDefault="00E22A34" w:rsidP="00E22A34">
      <w:pPr>
        <w:spacing w:after="0" w:line="360" w:lineRule="auto"/>
        <w:jc w:val="right"/>
        <w:rPr>
          <w:rFonts w:ascii="Atlanta" w:eastAsia="Calibri" w:hAnsi="Atlanta" w:cs="Arial"/>
          <w:sz w:val="24"/>
          <w:szCs w:val="24"/>
        </w:rPr>
      </w:pPr>
    </w:p>
    <w:p w14:paraId="08F825B7" w14:textId="633884CE" w:rsidR="00E22A34" w:rsidRPr="00E22A34" w:rsidRDefault="00E22A34" w:rsidP="00E22A34">
      <w:pPr>
        <w:spacing w:after="0" w:line="360" w:lineRule="auto"/>
        <w:jc w:val="right"/>
        <w:rPr>
          <w:rFonts w:ascii="Atlanta" w:eastAsia="Calibri" w:hAnsi="Atlanta" w:cs="Arial"/>
          <w:sz w:val="24"/>
          <w:szCs w:val="24"/>
        </w:rPr>
      </w:pPr>
      <w:r w:rsidRPr="00E22A34">
        <w:rPr>
          <w:rFonts w:ascii="Atlanta" w:eastAsia="Calibri" w:hAnsi="Atlanta" w:cs="Arial"/>
          <w:sz w:val="24"/>
          <w:szCs w:val="24"/>
        </w:rPr>
        <w:t>Oliver Cadiente, M</w:t>
      </w:r>
      <w:r w:rsidR="00BC19EA">
        <w:rPr>
          <w:rFonts w:ascii="Atlanta" w:eastAsia="Calibri" w:hAnsi="Atlanta" w:cs="Arial"/>
          <w:sz w:val="24"/>
          <w:szCs w:val="24"/>
        </w:rPr>
        <w:t>SN, RN</w:t>
      </w:r>
    </w:p>
    <w:p w14:paraId="32CB88CA" w14:textId="77777777" w:rsidR="00E22A34" w:rsidRPr="00E22A34" w:rsidRDefault="00E22A34" w:rsidP="00E22A34">
      <w:pPr>
        <w:spacing w:after="0" w:line="360" w:lineRule="auto"/>
        <w:jc w:val="right"/>
        <w:rPr>
          <w:rFonts w:ascii="Atlanta" w:eastAsia="Calibri" w:hAnsi="Atlanta" w:cs="Arial"/>
          <w:sz w:val="24"/>
          <w:szCs w:val="24"/>
        </w:rPr>
      </w:pPr>
      <w:r w:rsidRPr="00E22A34">
        <w:rPr>
          <w:rFonts w:ascii="Atlanta" w:eastAsia="Calibri" w:hAnsi="Atlanta" w:cs="Arial"/>
          <w:sz w:val="24"/>
          <w:szCs w:val="24"/>
        </w:rPr>
        <w:t xml:space="preserve">Belen </w:t>
      </w:r>
      <w:proofErr w:type="spellStart"/>
      <w:r w:rsidRPr="00E22A34">
        <w:rPr>
          <w:rFonts w:ascii="Atlanta" w:eastAsia="Calibri" w:hAnsi="Atlanta" w:cs="Arial"/>
          <w:sz w:val="24"/>
          <w:szCs w:val="24"/>
        </w:rPr>
        <w:t>Banasen</w:t>
      </w:r>
      <w:proofErr w:type="spellEnd"/>
      <w:r w:rsidRPr="00E22A34">
        <w:rPr>
          <w:rFonts w:ascii="Atlanta" w:eastAsia="Calibri" w:hAnsi="Atlanta" w:cs="Arial"/>
          <w:sz w:val="24"/>
          <w:szCs w:val="24"/>
        </w:rPr>
        <w:t>, RN</w:t>
      </w:r>
    </w:p>
    <w:p w14:paraId="6BD75248" w14:textId="6B81D51C" w:rsidR="00E22A34" w:rsidRDefault="00E22A34" w:rsidP="00E22A34">
      <w:pPr>
        <w:spacing w:after="0" w:line="360" w:lineRule="auto"/>
        <w:jc w:val="right"/>
        <w:rPr>
          <w:rFonts w:ascii="Atlanta" w:eastAsia="Calibri" w:hAnsi="Atlanta" w:cs="Arial"/>
          <w:i/>
          <w:iCs/>
          <w:sz w:val="24"/>
          <w:szCs w:val="24"/>
        </w:rPr>
      </w:pPr>
      <w:r w:rsidRPr="00E22A34">
        <w:rPr>
          <w:rFonts w:ascii="Atlanta" w:eastAsia="Calibri" w:hAnsi="Atlanta" w:cs="Arial"/>
          <w:i/>
          <w:iCs/>
          <w:sz w:val="24"/>
          <w:szCs w:val="24"/>
        </w:rPr>
        <w:t>Board of Directors</w:t>
      </w:r>
      <w:bookmarkStart w:id="3" w:name="_Hlk3809059"/>
    </w:p>
    <w:p w14:paraId="6ED98E94" w14:textId="77777777" w:rsidR="00E22A34" w:rsidRPr="00E22A34" w:rsidRDefault="00E22A34" w:rsidP="00E22A34">
      <w:pPr>
        <w:spacing w:after="0" w:line="360" w:lineRule="auto"/>
        <w:jc w:val="right"/>
        <w:rPr>
          <w:rFonts w:ascii="Atlanta" w:eastAsia="Calibri" w:hAnsi="Atlanta" w:cs="Arial"/>
          <w:i/>
          <w:iCs/>
          <w:sz w:val="24"/>
          <w:szCs w:val="24"/>
        </w:rPr>
      </w:pPr>
    </w:p>
    <w:p w14:paraId="634D9EC2" w14:textId="77777777" w:rsidR="00E22A34" w:rsidRPr="00E22A34" w:rsidRDefault="00E22A34" w:rsidP="00E22A34">
      <w:pPr>
        <w:spacing w:after="0" w:line="240" w:lineRule="auto"/>
        <w:rPr>
          <w:rFonts w:ascii="Atlanta" w:eastAsia="Calibri" w:hAnsi="Atlanta" w:cs="Arial"/>
          <w:b/>
          <w:color w:val="FFFFFF"/>
          <w:sz w:val="28"/>
          <w:szCs w:val="28"/>
          <w:highlight w:val="red"/>
          <w:u w:val="single"/>
        </w:rPr>
      </w:pPr>
    </w:p>
    <w:p w14:paraId="27FDE958" w14:textId="77777777" w:rsidR="00637454" w:rsidRDefault="00637454" w:rsidP="00E22A34">
      <w:pPr>
        <w:spacing w:after="0" w:line="240" w:lineRule="auto"/>
        <w:jc w:val="center"/>
        <w:rPr>
          <w:rFonts w:ascii="Atlanta" w:eastAsia="Calibri" w:hAnsi="Atlanta" w:cs="Arial"/>
          <w:b/>
          <w:color w:val="FFFFFF"/>
          <w:sz w:val="28"/>
          <w:szCs w:val="28"/>
          <w:highlight w:val="red"/>
        </w:rPr>
      </w:pPr>
    </w:p>
    <w:p w14:paraId="33D06BB8" w14:textId="1AC58EA4" w:rsidR="00E22A34" w:rsidRPr="00E22A34" w:rsidRDefault="00E22A34" w:rsidP="00E22A34">
      <w:pPr>
        <w:spacing w:after="0" w:line="240" w:lineRule="auto"/>
        <w:jc w:val="center"/>
        <w:rPr>
          <w:rFonts w:ascii="Atlanta" w:eastAsia="Calibri" w:hAnsi="Atlanta" w:cs="Arial"/>
          <w:b/>
          <w:color w:val="FFFFFF"/>
          <w:sz w:val="28"/>
          <w:szCs w:val="28"/>
          <w:highlight w:val="red"/>
        </w:rPr>
      </w:pPr>
      <w:r w:rsidRPr="00E22A34">
        <w:rPr>
          <w:rFonts w:ascii="Atlanta" w:eastAsia="Calibri" w:hAnsi="Atlanta" w:cs="Arial"/>
          <w:b/>
          <w:color w:val="FFFFFF"/>
          <w:sz w:val="28"/>
          <w:szCs w:val="28"/>
          <w:highlight w:val="red"/>
        </w:rPr>
        <w:t>TABLE OF CONTENT</w:t>
      </w:r>
    </w:p>
    <w:p w14:paraId="5DC13341" w14:textId="77777777" w:rsidR="00E22A34" w:rsidRPr="00E22A34" w:rsidRDefault="00E22A34" w:rsidP="00E22A34">
      <w:pPr>
        <w:spacing w:after="0" w:line="240" w:lineRule="auto"/>
        <w:jc w:val="center"/>
        <w:rPr>
          <w:rFonts w:ascii="Atlanta" w:eastAsia="Calibri" w:hAnsi="Atlanta" w:cs="Arial"/>
          <w:b/>
          <w:color w:val="FFFFFF"/>
          <w:sz w:val="28"/>
          <w:szCs w:val="28"/>
          <w:highlight w:val="red"/>
          <w:u w:val="single"/>
        </w:rPr>
      </w:pPr>
    </w:p>
    <w:p w14:paraId="57D83468" w14:textId="77777777" w:rsidR="00E22A34" w:rsidRPr="00E22A34" w:rsidRDefault="00E22A34" w:rsidP="00E22A34">
      <w:pPr>
        <w:spacing w:after="0" w:line="240" w:lineRule="auto"/>
        <w:rPr>
          <w:rFonts w:ascii="Atlanta" w:eastAsia="Calibri" w:hAnsi="Atlanta" w:cs="Arial"/>
          <w:b/>
          <w:i/>
          <w:iCs/>
          <w:sz w:val="24"/>
          <w:szCs w:val="24"/>
        </w:rPr>
      </w:pPr>
      <w:r w:rsidRPr="00E22A34">
        <w:rPr>
          <w:rFonts w:ascii="Atlanta" w:eastAsia="Calibri" w:hAnsi="Atlanta" w:cs="Arial"/>
          <w:bCs/>
          <w:color w:val="FFFFFF"/>
          <w:sz w:val="24"/>
          <w:szCs w:val="24"/>
        </w:rPr>
        <w:tab/>
      </w:r>
      <w:r w:rsidRPr="00E22A34">
        <w:rPr>
          <w:rFonts w:ascii="Atlanta" w:eastAsia="Calibri" w:hAnsi="Atlanta" w:cs="Arial"/>
          <w:b/>
          <w:i/>
          <w:iCs/>
          <w:color w:val="FFFFFF"/>
          <w:sz w:val="24"/>
          <w:szCs w:val="24"/>
        </w:rPr>
        <w:t xml:space="preserve">         </w:t>
      </w:r>
      <w:r w:rsidRPr="00E22A34">
        <w:rPr>
          <w:rFonts w:ascii="Atlanta" w:eastAsia="Calibri" w:hAnsi="Atlanta" w:cs="Arial"/>
          <w:b/>
          <w:i/>
          <w:iCs/>
          <w:sz w:val="24"/>
          <w:szCs w:val="24"/>
          <w:u w:val="single"/>
        </w:rPr>
        <w:t>Page No</w:t>
      </w:r>
      <w:r w:rsidRPr="00E22A34">
        <w:rPr>
          <w:rFonts w:ascii="Atlanta" w:eastAsia="Calibri" w:hAnsi="Atlanta" w:cs="Arial"/>
          <w:b/>
          <w:i/>
          <w:iCs/>
          <w:sz w:val="24"/>
          <w:szCs w:val="24"/>
        </w:rPr>
        <w:tab/>
        <w:t xml:space="preserve">   </w:t>
      </w:r>
      <w:r w:rsidRPr="00E22A34">
        <w:rPr>
          <w:rFonts w:ascii="Atlanta" w:eastAsia="Calibri" w:hAnsi="Atlanta" w:cs="Arial"/>
          <w:b/>
          <w:i/>
          <w:iCs/>
          <w:sz w:val="24"/>
          <w:szCs w:val="24"/>
        </w:rPr>
        <w:tab/>
        <w:t xml:space="preserve">                </w:t>
      </w:r>
      <w:r w:rsidRPr="00E22A34">
        <w:rPr>
          <w:rFonts w:ascii="Atlanta" w:eastAsia="Calibri" w:hAnsi="Atlanta" w:cs="Arial"/>
          <w:b/>
          <w:i/>
          <w:iCs/>
          <w:sz w:val="24"/>
          <w:szCs w:val="24"/>
          <w:u w:val="single"/>
        </w:rPr>
        <w:t>Title</w:t>
      </w:r>
    </w:p>
    <w:p w14:paraId="1C5F53EC" w14:textId="77777777" w:rsidR="00E22A34" w:rsidRPr="00E22A34" w:rsidRDefault="00E22A34" w:rsidP="00E22A34">
      <w:pPr>
        <w:spacing w:after="0" w:line="240" w:lineRule="auto"/>
        <w:rPr>
          <w:rFonts w:ascii="Atlanta" w:eastAsia="Calibri" w:hAnsi="Atlanta" w:cs="Arial"/>
          <w:b/>
          <w:i/>
          <w:iCs/>
          <w:color w:val="FFFFFF"/>
          <w:sz w:val="24"/>
          <w:szCs w:val="24"/>
        </w:rPr>
      </w:pPr>
    </w:p>
    <w:p w14:paraId="10234BEB" w14:textId="77777777" w:rsidR="00E22A34" w:rsidRPr="00E22A34" w:rsidRDefault="00E22A34" w:rsidP="00E22A34">
      <w:pPr>
        <w:numPr>
          <w:ilvl w:val="0"/>
          <w:numId w:val="38"/>
        </w:numPr>
        <w:spacing w:after="0" w:line="240" w:lineRule="auto"/>
        <w:ind w:firstLine="261"/>
        <w:rPr>
          <w:rFonts w:ascii="Atlanta" w:eastAsia="Calibri" w:hAnsi="Atlanta" w:cs="Arial"/>
          <w:bCs/>
          <w:sz w:val="24"/>
          <w:szCs w:val="24"/>
        </w:rPr>
      </w:pPr>
      <w:r w:rsidRPr="00E22A34">
        <w:rPr>
          <w:rFonts w:ascii="Atlanta" w:eastAsia="Calibri" w:hAnsi="Atlanta" w:cs="Arial"/>
          <w:bCs/>
          <w:sz w:val="24"/>
          <w:szCs w:val="24"/>
        </w:rPr>
        <w:t xml:space="preserve">                      Front Page</w:t>
      </w:r>
    </w:p>
    <w:p w14:paraId="35243F47" w14:textId="77777777" w:rsidR="00E22A34" w:rsidRPr="00E22A34" w:rsidRDefault="00E22A34" w:rsidP="00E22A34">
      <w:pPr>
        <w:numPr>
          <w:ilvl w:val="0"/>
          <w:numId w:val="38"/>
        </w:numPr>
        <w:spacing w:after="0" w:line="240" w:lineRule="auto"/>
        <w:ind w:left="1560" w:firstLine="141"/>
        <w:rPr>
          <w:rFonts w:ascii="Atlanta" w:eastAsia="Calibri" w:hAnsi="Atlanta" w:cs="Arial"/>
          <w:bCs/>
          <w:sz w:val="24"/>
          <w:szCs w:val="24"/>
        </w:rPr>
      </w:pPr>
      <w:r w:rsidRPr="00E22A34">
        <w:rPr>
          <w:rFonts w:ascii="Atlanta" w:eastAsia="Calibri" w:hAnsi="Atlanta" w:cs="Arial"/>
          <w:bCs/>
          <w:sz w:val="24"/>
          <w:szCs w:val="24"/>
        </w:rPr>
        <w:t xml:space="preserve">                      Welcome Introduction</w:t>
      </w:r>
    </w:p>
    <w:p w14:paraId="4A9C5684"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 xml:space="preserve">5 </w:t>
      </w:r>
      <w:r w:rsidRPr="00E22A34">
        <w:rPr>
          <w:rFonts w:ascii="Atlanta" w:eastAsia="Calibri" w:hAnsi="Atlanta" w:cs="Arial"/>
          <w:bCs/>
          <w:sz w:val="24"/>
          <w:szCs w:val="24"/>
        </w:rPr>
        <w:tab/>
      </w:r>
      <w:r w:rsidRPr="00E22A34">
        <w:rPr>
          <w:rFonts w:ascii="Atlanta" w:eastAsia="Calibri" w:hAnsi="Atlanta" w:cs="Arial"/>
          <w:bCs/>
          <w:sz w:val="24"/>
          <w:szCs w:val="24"/>
        </w:rPr>
        <w:tab/>
        <w:t xml:space="preserve">           Preface</w:t>
      </w:r>
    </w:p>
    <w:p w14:paraId="6AAFE9FB"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 xml:space="preserve">6 </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Mission, Vision, Core Values</w:t>
      </w:r>
    </w:p>
    <w:p w14:paraId="79B02ED4"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7</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International Student Application Process</w:t>
      </w:r>
    </w:p>
    <w:p w14:paraId="77016363"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8</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Academic Regulations and Requirements</w:t>
      </w:r>
    </w:p>
    <w:p w14:paraId="0B4ECE38"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9</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Admission Requirements</w:t>
      </w:r>
    </w:p>
    <w:p w14:paraId="6949FA8E"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10</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English Requirements</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r>
    </w:p>
    <w:p w14:paraId="561E0CF9"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11</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Official Language/Program Assessment</w:t>
      </w:r>
    </w:p>
    <w:p w14:paraId="59E4A22B"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12</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Course Examination/Grading Scale</w:t>
      </w:r>
    </w:p>
    <w:p w14:paraId="332E332C"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13</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Student Attendance</w:t>
      </w:r>
    </w:p>
    <w:p w14:paraId="0E6DF9E0"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14</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Etiquette and Classroom Behavior</w:t>
      </w:r>
    </w:p>
    <w:p w14:paraId="2C17C684"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15</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Behavior Matrix</w:t>
      </w:r>
    </w:p>
    <w:p w14:paraId="27277C03"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16</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Passing the Examination</w:t>
      </w:r>
    </w:p>
    <w:p w14:paraId="30CD5290"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17</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Library Use</w:t>
      </w:r>
    </w:p>
    <w:p w14:paraId="4FE51F20"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18</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Tuition Fee Collection and Mandatory Fees</w:t>
      </w:r>
    </w:p>
    <w:p w14:paraId="23E7ED09"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19</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Academic Policies and Procedures/Practicum</w:t>
      </w:r>
    </w:p>
    <w:p w14:paraId="137D4704"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20</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Personal Attitude and Appearance</w:t>
      </w:r>
    </w:p>
    <w:p w14:paraId="481A28A3"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21</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Trainings, Workshop and Seminars</w:t>
      </w:r>
    </w:p>
    <w:p w14:paraId="2E95DA4B"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22</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Program Completion Procedure</w:t>
      </w:r>
    </w:p>
    <w:p w14:paraId="45E44A5C"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23</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Policies and Procedures/Expulsion/Suspension</w:t>
      </w:r>
    </w:p>
    <w:p w14:paraId="62058077"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24</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Leave of Absence</w:t>
      </w:r>
    </w:p>
    <w:p w14:paraId="081E354B"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25</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Cancellation of Classes</w:t>
      </w:r>
    </w:p>
    <w:p w14:paraId="09EF2C7B"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26</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Student Grievance and Complaint Process</w:t>
      </w:r>
    </w:p>
    <w:p w14:paraId="378A20EF"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27</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Student Complaint/Grievance Procedure</w:t>
      </w:r>
    </w:p>
    <w:p w14:paraId="491E37C8"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28</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General Complaints outside Academic Setting</w:t>
      </w:r>
    </w:p>
    <w:p w14:paraId="274ECE06"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29</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Privacy Policy</w:t>
      </w:r>
    </w:p>
    <w:p w14:paraId="31188DD3"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31</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The Student Records</w:t>
      </w:r>
    </w:p>
    <w:p w14:paraId="1605A881" w14:textId="77777777" w:rsidR="00E22A34" w:rsidRPr="00E22A34" w:rsidRDefault="00E22A34" w:rsidP="00E22A34">
      <w:pPr>
        <w:spacing w:after="0" w:line="240" w:lineRule="auto"/>
        <w:ind w:left="360" w:firstLine="1341"/>
        <w:rPr>
          <w:rFonts w:ascii="Atlanta" w:eastAsia="Calibri" w:hAnsi="Atlanta" w:cs="Arial"/>
          <w:bCs/>
          <w:sz w:val="24"/>
          <w:szCs w:val="24"/>
        </w:rPr>
      </w:pPr>
      <w:r w:rsidRPr="00E22A34">
        <w:rPr>
          <w:rFonts w:ascii="Atlanta" w:eastAsia="Calibri" w:hAnsi="Atlanta" w:cs="Arial"/>
          <w:bCs/>
          <w:sz w:val="24"/>
          <w:szCs w:val="24"/>
        </w:rPr>
        <w:t>32</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Refund and Withdrawal Policy</w:t>
      </w:r>
    </w:p>
    <w:p w14:paraId="06574BEE" w14:textId="77777777" w:rsidR="00E22A34" w:rsidRPr="00E22A34" w:rsidRDefault="00E22A34" w:rsidP="00E22A34">
      <w:pPr>
        <w:spacing w:after="0" w:line="240" w:lineRule="auto"/>
        <w:ind w:left="360" w:firstLine="1341"/>
        <w:rPr>
          <w:rFonts w:ascii="Atlanta" w:eastAsia="Calibri" w:hAnsi="Atlanta" w:cs="Arial"/>
          <w:bCs/>
          <w:sz w:val="24"/>
          <w:szCs w:val="24"/>
        </w:rPr>
      </w:pPr>
    </w:p>
    <w:p w14:paraId="690A3FD5" w14:textId="77777777" w:rsidR="00E22A34" w:rsidRPr="00E22A34" w:rsidRDefault="00E22A34" w:rsidP="00E22A34">
      <w:pPr>
        <w:spacing w:after="0" w:line="240" w:lineRule="auto"/>
        <w:rPr>
          <w:rFonts w:ascii="Atlanta" w:eastAsia="Calibri" w:hAnsi="Atlanta" w:cs="Arial"/>
          <w:b/>
          <w:color w:val="FFFFFF"/>
          <w:sz w:val="28"/>
          <w:szCs w:val="28"/>
          <w:highlight w:val="red"/>
          <w:u w:val="single"/>
        </w:rPr>
      </w:pPr>
    </w:p>
    <w:p w14:paraId="673B78FF" w14:textId="77777777" w:rsidR="0094362B" w:rsidRDefault="0094362B" w:rsidP="00E22A34">
      <w:pPr>
        <w:spacing w:after="0" w:line="240" w:lineRule="auto"/>
        <w:jc w:val="center"/>
        <w:rPr>
          <w:rFonts w:ascii="Atlanta" w:eastAsia="Calibri" w:hAnsi="Atlanta" w:cs="Arial"/>
          <w:b/>
          <w:color w:val="FFFFFF"/>
          <w:sz w:val="28"/>
          <w:szCs w:val="28"/>
          <w:highlight w:val="red"/>
        </w:rPr>
      </w:pPr>
    </w:p>
    <w:p w14:paraId="493FB64E" w14:textId="3073D83D" w:rsidR="00E22A34" w:rsidRPr="00E22A34" w:rsidRDefault="00E22A34" w:rsidP="00E22A34">
      <w:pPr>
        <w:spacing w:after="0" w:line="240" w:lineRule="auto"/>
        <w:jc w:val="center"/>
        <w:rPr>
          <w:rFonts w:ascii="Atlanta" w:eastAsia="Calibri" w:hAnsi="Atlanta" w:cs="Arial"/>
          <w:b/>
          <w:color w:val="FFFFFF"/>
          <w:sz w:val="28"/>
          <w:szCs w:val="28"/>
          <w:highlight w:val="red"/>
        </w:rPr>
      </w:pPr>
      <w:r w:rsidRPr="00E22A34">
        <w:rPr>
          <w:rFonts w:ascii="Atlanta" w:eastAsia="Calibri" w:hAnsi="Atlanta" w:cs="Arial"/>
          <w:b/>
          <w:color w:val="FFFFFF"/>
          <w:sz w:val="28"/>
          <w:szCs w:val="28"/>
          <w:highlight w:val="red"/>
        </w:rPr>
        <w:t>TABLE OF CONTENT</w:t>
      </w:r>
    </w:p>
    <w:p w14:paraId="2C41A5B4" w14:textId="77777777" w:rsidR="00E22A34" w:rsidRPr="00E22A34" w:rsidRDefault="00E22A34" w:rsidP="00E22A34">
      <w:pPr>
        <w:spacing w:after="0" w:line="240" w:lineRule="auto"/>
        <w:ind w:left="360" w:firstLine="66"/>
        <w:rPr>
          <w:rFonts w:ascii="Atlanta" w:eastAsia="Calibri" w:hAnsi="Atlanta" w:cs="Arial"/>
          <w:bCs/>
          <w:sz w:val="24"/>
          <w:szCs w:val="24"/>
        </w:rPr>
      </w:pPr>
    </w:p>
    <w:p w14:paraId="6D7EBC49" w14:textId="77777777" w:rsidR="00E22A34" w:rsidRPr="00E22A34" w:rsidRDefault="00E22A34" w:rsidP="00E22A34">
      <w:pPr>
        <w:spacing w:after="0" w:line="240" w:lineRule="auto"/>
        <w:ind w:left="1080" w:firstLine="360"/>
        <w:rPr>
          <w:rFonts w:ascii="Atlanta" w:eastAsia="Calibri" w:hAnsi="Atlanta" w:cs="Arial"/>
          <w:b/>
          <w:i/>
          <w:iCs/>
          <w:sz w:val="24"/>
          <w:szCs w:val="24"/>
        </w:rPr>
      </w:pPr>
      <w:r w:rsidRPr="00E22A34">
        <w:rPr>
          <w:rFonts w:ascii="Atlanta" w:eastAsia="Calibri" w:hAnsi="Atlanta" w:cs="Arial"/>
          <w:b/>
          <w:i/>
          <w:iCs/>
          <w:sz w:val="24"/>
          <w:szCs w:val="24"/>
          <w:u w:val="single"/>
        </w:rPr>
        <w:t>Page No</w:t>
      </w:r>
      <w:r w:rsidRPr="00E22A34">
        <w:rPr>
          <w:rFonts w:ascii="Atlanta" w:eastAsia="Calibri" w:hAnsi="Atlanta" w:cs="Arial"/>
          <w:b/>
          <w:i/>
          <w:iCs/>
          <w:sz w:val="24"/>
          <w:szCs w:val="24"/>
        </w:rPr>
        <w:tab/>
        <w:t xml:space="preserve">   </w:t>
      </w:r>
      <w:r w:rsidRPr="00E22A34">
        <w:rPr>
          <w:rFonts w:ascii="Atlanta" w:eastAsia="Calibri" w:hAnsi="Atlanta" w:cs="Arial"/>
          <w:b/>
          <w:i/>
          <w:iCs/>
          <w:sz w:val="24"/>
          <w:szCs w:val="24"/>
        </w:rPr>
        <w:tab/>
        <w:t xml:space="preserve">                   </w:t>
      </w:r>
      <w:r w:rsidRPr="00E22A34">
        <w:rPr>
          <w:rFonts w:ascii="Atlanta" w:eastAsia="Calibri" w:hAnsi="Atlanta" w:cs="Arial"/>
          <w:b/>
          <w:i/>
          <w:iCs/>
          <w:sz w:val="24"/>
          <w:szCs w:val="24"/>
          <w:u w:val="single"/>
        </w:rPr>
        <w:t>Title</w:t>
      </w:r>
    </w:p>
    <w:p w14:paraId="69897F53" w14:textId="77777777" w:rsidR="002E3C19" w:rsidRDefault="009A5B24" w:rsidP="00E22A34">
      <w:pPr>
        <w:spacing w:after="0" w:line="240" w:lineRule="auto"/>
        <w:ind w:left="1080" w:firstLine="360"/>
        <w:rPr>
          <w:rFonts w:ascii="Atlanta" w:eastAsia="Calibri" w:hAnsi="Atlanta" w:cs="Arial"/>
          <w:bCs/>
          <w:sz w:val="24"/>
          <w:szCs w:val="24"/>
        </w:rPr>
      </w:pPr>
      <w:r>
        <w:rPr>
          <w:rFonts w:ascii="Atlanta" w:eastAsia="Calibri" w:hAnsi="Atlanta" w:cs="Arial"/>
          <w:bCs/>
          <w:sz w:val="24"/>
          <w:szCs w:val="24"/>
        </w:rPr>
        <w:t xml:space="preserve">  </w:t>
      </w:r>
    </w:p>
    <w:p w14:paraId="309E3858" w14:textId="2E3EB27D" w:rsidR="0056733E" w:rsidRDefault="0056733E" w:rsidP="0056733E">
      <w:pPr>
        <w:spacing w:after="0" w:line="240" w:lineRule="auto"/>
        <w:ind w:left="1483"/>
        <w:rPr>
          <w:rFonts w:ascii="Atlanta" w:eastAsia="Calibri" w:hAnsi="Atlanta" w:cs="Arial"/>
          <w:bCs/>
          <w:sz w:val="24"/>
          <w:szCs w:val="24"/>
        </w:rPr>
      </w:pPr>
      <w:r>
        <w:rPr>
          <w:rFonts w:ascii="Atlanta" w:eastAsia="Calibri" w:hAnsi="Atlanta" w:cs="Arial"/>
          <w:bCs/>
          <w:sz w:val="24"/>
          <w:szCs w:val="24"/>
        </w:rPr>
        <w:t xml:space="preserve">      33</w:t>
      </w:r>
      <w:r>
        <w:rPr>
          <w:rFonts w:ascii="Atlanta" w:eastAsia="Calibri" w:hAnsi="Atlanta" w:cs="Arial"/>
          <w:bCs/>
          <w:sz w:val="24"/>
          <w:szCs w:val="24"/>
        </w:rPr>
        <w:tab/>
      </w:r>
      <w:r>
        <w:rPr>
          <w:rFonts w:ascii="Atlanta" w:eastAsia="Calibri" w:hAnsi="Atlanta" w:cs="Arial"/>
          <w:bCs/>
          <w:sz w:val="24"/>
          <w:szCs w:val="24"/>
        </w:rPr>
        <w:tab/>
      </w:r>
      <w:r>
        <w:rPr>
          <w:rFonts w:ascii="Atlanta" w:eastAsia="Calibri" w:hAnsi="Atlanta" w:cs="Arial"/>
          <w:bCs/>
          <w:sz w:val="24"/>
          <w:szCs w:val="24"/>
        </w:rPr>
        <w:tab/>
        <w:t>Payment of Tuition Refund Policy</w:t>
      </w:r>
      <w:r w:rsidR="002E3C19">
        <w:rPr>
          <w:rFonts w:ascii="Atlanta" w:eastAsia="Calibri" w:hAnsi="Atlanta" w:cs="Arial"/>
          <w:bCs/>
          <w:sz w:val="24"/>
          <w:szCs w:val="24"/>
        </w:rPr>
        <w:t xml:space="preserve">  </w:t>
      </w:r>
      <w:r w:rsidR="009A5B24">
        <w:rPr>
          <w:rFonts w:ascii="Atlanta" w:eastAsia="Calibri" w:hAnsi="Atlanta" w:cs="Arial"/>
          <w:bCs/>
          <w:sz w:val="24"/>
          <w:szCs w:val="24"/>
        </w:rPr>
        <w:t xml:space="preserve">    </w:t>
      </w:r>
    </w:p>
    <w:p w14:paraId="320A2AD1" w14:textId="3652440C" w:rsidR="00E22A34" w:rsidRPr="00E22A34" w:rsidRDefault="0056733E" w:rsidP="0056733E">
      <w:pPr>
        <w:spacing w:after="0" w:line="240" w:lineRule="auto"/>
        <w:ind w:left="1483" w:firstLine="360"/>
        <w:rPr>
          <w:rFonts w:ascii="Atlanta" w:eastAsia="Calibri" w:hAnsi="Atlanta" w:cs="Arial"/>
          <w:bCs/>
          <w:sz w:val="24"/>
          <w:szCs w:val="24"/>
        </w:rPr>
      </w:pPr>
      <w:r>
        <w:rPr>
          <w:rFonts w:ascii="Atlanta" w:eastAsia="Calibri" w:hAnsi="Atlanta" w:cs="Arial"/>
          <w:bCs/>
          <w:sz w:val="24"/>
          <w:szCs w:val="24"/>
        </w:rPr>
        <w:t xml:space="preserve"> </w:t>
      </w:r>
      <w:r w:rsidR="009A5B24">
        <w:rPr>
          <w:rFonts w:ascii="Atlanta" w:eastAsia="Calibri" w:hAnsi="Atlanta" w:cs="Arial"/>
          <w:bCs/>
          <w:sz w:val="24"/>
          <w:szCs w:val="24"/>
        </w:rPr>
        <w:t>3</w:t>
      </w:r>
      <w:r>
        <w:rPr>
          <w:rFonts w:ascii="Atlanta" w:eastAsia="Calibri" w:hAnsi="Atlanta" w:cs="Arial"/>
          <w:bCs/>
          <w:sz w:val="24"/>
          <w:szCs w:val="24"/>
        </w:rPr>
        <w:t>5</w:t>
      </w:r>
      <w:r w:rsidR="009A5B24">
        <w:rPr>
          <w:rFonts w:ascii="Atlanta" w:eastAsia="Calibri" w:hAnsi="Atlanta" w:cs="Arial"/>
          <w:bCs/>
          <w:sz w:val="24"/>
          <w:szCs w:val="24"/>
        </w:rPr>
        <w:tab/>
      </w:r>
      <w:r w:rsidR="009A5B24">
        <w:rPr>
          <w:rFonts w:ascii="Atlanta" w:eastAsia="Calibri" w:hAnsi="Atlanta" w:cs="Arial"/>
          <w:bCs/>
          <w:sz w:val="24"/>
          <w:szCs w:val="24"/>
        </w:rPr>
        <w:tab/>
      </w:r>
      <w:r w:rsidR="002E3C19">
        <w:rPr>
          <w:rFonts w:ascii="Atlanta" w:eastAsia="Calibri" w:hAnsi="Atlanta" w:cs="Arial"/>
          <w:bCs/>
          <w:sz w:val="24"/>
          <w:szCs w:val="24"/>
        </w:rPr>
        <w:t>Cooling Off Period</w:t>
      </w:r>
    </w:p>
    <w:p w14:paraId="4B1955CA" w14:textId="77777777" w:rsidR="00E22A34" w:rsidRPr="00E22A34" w:rsidRDefault="00E22A34" w:rsidP="00E22A34">
      <w:pPr>
        <w:spacing w:after="0" w:line="240" w:lineRule="auto"/>
        <w:ind w:left="360" w:firstLine="1483"/>
        <w:rPr>
          <w:rFonts w:ascii="Atlanta" w:eastAsia="Calibri" w:hAnsi="Atlanta" w:cs="Arial"/>
          <w:bCs/>
          <w:sz w:val="24"/>
          <w:szCs w:val="24"/>
        </w:rPr>
      </w:pPr>
      <w:r w:rsidRPr="00E22A34">
        <w:rPr>
          <w:rFonts w:ascii="Atlanta" w:eastAsia="Calibri" w:hAnsi="Atlanta" w:cs="Arial"/>
          <w:bCs/>
          <w:sz w:val="24"/>
          <w:szCs w:val="24"/>
        </w:rPr>
        <w:t xml:space="preserve"> 36</w:t>
      </w:r>
      <w:r w:rsidRPr="00E22A34">
        <w:rPr>
          <w:rFonts w:ascii="Atlanta" w:eastAsia="Calibri" w:hAnsi="Atlanta" w:cs="Arial"/>
          <w:bCs/>
          <w:sz w:val="24"/>
          <w:szCs w:val="24"/>
        </w:rPr>
        <w:tab/>
      </w:r>
      <w:r w:rsidRPr="00E22A34">
        <w:rPr>
          <w:rFonts w:ascii="Atlanta" w:eastAsia="Calibri" w:hAnsi="Atlanta" w:cs="Arial"/>
          <w:bCs/>
          <w:sz w:val="24"/>
          <w:szCs w:val="24"/>
        </w:rPr>
        <w:tab/>
        <w:t>The Study Permit</w:t>
      </w:r>
    </w:p>
    <w:p w14:paraId="25FCF343" w14:textId="3774EF21" w:rsidR="00E22A34" w:rsidRPr="00E22A34" w:rsidRDefault="00E22A34" w:rsidP="00E22A34">
      <w:pPr>
        <w:spacing w:after="0" w:line="240" w:lineRule="auto"/>
        <w:ind w:left="360" w:firstLine="1483"/>
        <w:rPr>
          <w:rFonts w:ascii="Atlanta" w:eastAsia="Calibri" w:hAnsi="Atlanta" w:cs="Arial"/>
          <w:bCs/>
          <w:sz w:val="24"/>
          <w:szCs w:val="24"/>
        </w:rPr>
      </w:pPr>
      <w:r w:rsidRPr="00E22A34">
        <w:rPr>
          <w:rFonts w:ascii="Atlanta" w:eastAsia="Calibri" w:hAnsi="Atlanta" w:cs="Arial"/>
          <w:bCs/>
          <w:sz w:val="24"/>
          <w:szCs w:val="24"/>
        </w:rPr>
        <w:t xml:space="preserve"> 37</w:t>
      </w:r>
      <w:r w:rsidRPr="00E22A34">
        <w:rPr>
          <w:rFonts w:ascii="Atlanta" w:eastAsia="Calibri" w:hAnsi="Atlanta" w:cs="Arial"/>
          <w:bCs/>
          <w:sz w:val="24"/>
          <w:szCs w:val="24"/>
        </w:rPr>
        <w:tab/>
      </w:r>
      <w:r w:rsidRPr="00E22A34">
        <w:rPr>
          <w:rFonts w:ascii="Atlanta" w:eastAsia="Calibri" w:hAnsi="Atlanta" w:cs="Arial"/>
          <w:bCs/>
          <w:sz w:val="24"/>
          <w:szCs w:val="24"/>
        </w:rPr>
        <w:tab/>
      </w:r>
      <w:r w:rsidR="0056733E">
        <w:rPr>
          <w:rFonts w:ascii="Atlanta" w:eastAsia="Calibri" w:hAnsi="Atlanta" w:cs="Arial"/>
          <w:bCs/>
          <w:sz w:val="24"/>
          <w:szCs w:val="24"/>
        </w:rPr>
        <w:t>While studying in Canada</w:t>
      </w:r>
    </w:p>
    <w:p w14:paraId="34953F8B" w14:textId="11B5D8C1" w:rsidR="00E22A34" w:rsidRPr="00E22A34" w:rsidRDefault="00A02A5C" w:rsidP="00E22A34">
      <w:pPr>
        <w:spacing w:after="0" w:line="240" w:lineRule="auto"/>
        <w:ind w:left="1123" w:firstLine="720"/>
        <w:rPr>
          <w:rFonts w:ascii="Atlanta" w:eastAsia="Calibri" w:hAnsi="Atlanta" w:cs="Arial"/>
          <w:bCs/>
          <w:sz w:val="24"/>
          <w:szCs w:val="24"/>
        </w:rPr>
      </w:pPr>
      <w:r>
        <w:rPr>
          <w:rFonts w:ascii="Atlanta" w:eastAsia="Calibri" w:hAnsi="Atlanta" w:cs="Arial"/>
          <w:bCs/>
          <w:sz w:val="24"/>
          <w:szCs w:val="24"/>
        </w:rPr>
        <w:t xml:space="preserve"> </w:t>
      </w:r>
      <w:r w:rsidR="00E22A34" w:rsidRPr="00E22A34">
        <w:rPr>
          <w:rFonts w:ascii="Atlanta" w:eastAsia="Calibri" w:hAnsi="Atlanta" w:cs="Arial"/>
          <w:bCs/>
          <w:sz w:val="24"/>
          <w:szCs w:val="24"/>
        </w:rPr>
        <w:t>3</w:t>
      </w:r>
      <w:r>
        <w:rPr>
          <w:rFonts w:ascii="Atlanta" w:eastAsia="Calibri" w:hAnsi="Atlanta" w:cs="Arial"/>
          <w:bCs/>
          <w:sz w:val="24"/>
          <w:szCs w:val="24"/>
        </w:rPr>
        <w:t>8</w:t>
      </w:r>
      <w:r w:rsidR="00E22A34" w:rsidRPr="00E22A34">
        <w:rPr>
          <w:rFonts w:ascii="Atlanta" w:eastAsia="Calibri" w:hAnsi="Atlanta" w:cs="Arial"/>
          <w:bCs/>
          <w:sz w:val="24"/>
          <w:szCs w:val="24"/>
        </w:rPr>
        <w:tab/>
      </w:r>
      <w:r w:rsidR="00E22A34" w:rsidRPr="00E22A34">
        <w:rPr>
          <w:rFonts w:ascii="Atlanta" w:eastAsia="Calibri" w:hAnsi="Atlanta" w:cs="Arial"/>
          <w:bCs/>
          <w:sz w:val="24"/>
          <w:szCs w:val="24"/>
        </w:rPr>
        <w:tab/>
        <w:t>Working in Canada/Health Insurance</w:t>
      </w:r>
    </w:p>
    <w:p w14:paraId="5CB391A2" w14:textId="6E4E166D" w:rsidR="00E22A34" w:rsidRPr="00E22A34" w:rsidRDefault="00691425" w:rsidP="00E22A34">
      <w:pPr>
        <w:spacing w:after="0" w:line="240" w:lineRule="auto"/>
        <w:ind w:left="1843" w:firstLine="66"/>
        <w:rPr>
          <w:rFonts w:ascii="Atlanta" w:eastAsia="Calibri" w:hAnsi="Atlanta" w:cs="Arial"/>
          <w:bCs/>
          <w:sz w:val="24"/>
          <w:szCs w:val="24"/>
        </w:rPr>
      </w:pPr>
      <w:r>
        <w:rPr>
          <w:rFonts w:ascii="Atlanta" w:eastAsia="Calibri" w:hAnsi="Atlanta" w:cs="Arial"/>
          <w:bCs/>
          <w:sz w:val="24"/>
          <w:szCs w:val="24"/>
        </w:rPr>
        <w:t>39</w:t>
      </w:r>
      <w:r w:rsidR="00E22A34" w:rsidRPr="00E22A34">
        <w:rPr>
          <w:rFonts w:ascii="Atlanta" w:eastAsia="Calibri" w:hAnsi="Atlanta" w:cs="Arial"/>
          <w:bCs/>
          <w:sz w:val="24"/>
          <w:szCs w:val="24"/>
        </w:rPr>
        <w:tab/>
      </w:r>
      <w:r w:rsidR="00E22A34" w:rsidRPr="00E22A34">
        <w:rPr>
          <w:rFonts w:ascii="Atlanta" w:eastAsia="Calibri" w:hAnsi="Atlanta" w:cs="Arial"/>
          <w:bCs/>
          <w:sz w:val="24"/>
          <w:szCs w:val="24"/>
        </w:rPr>
        <w:tab/>
        <w:t>Studying in Canada as an International Student</w:t>
      </w:r>
    </w:p>
    <w:p w14:paraId="6FE6E165" w14:textId="7A357A45" w:rsidR="00E22A34" w:rsidRPr="00E22A34" w:rsidRDefault="00E22A34" w:rsidP="00E22A34">
      <w:pPr>
        <w:spacing w:after="0" w:line="240" w:lineRule="auto"/>
        <w:ind w:left="1843" w:firstLine="66"/>
        <w:rPr>
          <w:rFonts w:ascii="Atlanta" w:eastAsia="Calibri" w:hAnsi="Atlanta" w:cs="Arial"/>
          <w:bCs/>
          <w:sz w:val="24"/>
          <w:szCs w:val="24"/>
        </w:rPr>
      </w:pPr>
      <w:r w:rsidRPr="00E22A34">
        <w:rPr>
          <w:rFonts w:ascii="Atlanta" w:eastAsia="Calibri" w:hAnsi="Atlanta" w:cs="Arial"/>
          <w:bCs/>
          <w:sz w:val="24"/>
          <w:szCs w:val="24"/>
        </w:rPr>
        <w:t>4</w:t>
      </w:r>
      <w:r w:rsidR="00691425">
        <w:rPr>
          <w:rFonts w:ascii="Atlanta" w:eastAsia="Calibri" w:hAnsi="Atlanta" w:cs="Arial"/>
          <w:bCs/>
          <w:sz w:val="24"/>
          <w:szCs w:val="24"/>
        </w:rPr>
        <w:t>0</w:t>
      </w:r>
      <w:r w:rsidRPr="00E22A34">
        <w:rPr>
          <w:rFonts w:ascii="Atlanta" w:eastAsia="Calibri" w:hAnsi="Atlanta" w:cs="Arial"/>
          <w:bCs/>
          <w:sz w:val="24"/>
          <w:szCs w:val="24"/>
        </w:rPr>
        <w:tab/>
      </w:r>
      <w:r w:rsidRPr="00E22A34">
        <w:rPr>
          <w:rFonts w:ascii="Atlanta" w:eastAsia="Calibri" w:hAnsi="Atlanta" w:cs="Arial"/>
          <w:bCs/>
          <w:sz w:val="24"/>
          <w:szCs w:val="24"/>
        </w:rPr>
        <w:tab/>
        <w:t>Information about Calgary</w:t>
      </w:r>
    </w:p>
    <w:p w14:paraId="0761CEF7" w14:textId="5CC1824D" w:rsidR="00E22A34" w:rsidRPr="00E22A34" w:rsidRDefault="00E22A34" w:rsidP="00E22A34">
      <w:pPr>
        <w:spacing w:after="0" w:line="240" w:lineRule="auto"/>
        <w:ind w:left="1843" w:firstLine="66"/>
        <w:rPr>
          <w:rFonts w:ascii="Atlanta" w:eastAsia="Calibri" w:hAnsi="Atlanta" w:cs="Arial"/>
          <w:bCs/>
          <w:sz w:val="24"/>
          <w:szCs w:val="24"/>
        </w:rPr>
      </w:pPr>
      <w:r w:rsidRPr="00E22A34">
        <w:rPr>
          <w:rFonts w:ascii="Atlanta" w:eastAsia="Calibri" w:hAnsi="Atlanta" w:cs="Arial"/>
          <w:bCs/>
          <w:sz w:val="24"/>
          <w:szCs w:val="24"/>
        </w:rPr>
        <w:t>4</w:t>
      </w:r>
      <w:r w:rsidR="00691425">
        <w:rPr>
          <w:rFonts w:ascii="Atlanta" w:eastAsia="Calibri" w:hAnsi="Atlanta" w:cs="Arial"/>
          <w:bCs/>
          <w:sz w:val="24"/>
          <w:szCs w:val="24"/>
        </w:rPr>
        <w:t>2</w:t>
      </w:r>
      <w:r w:rsidRPr="00E22A34">
        <w:rPr>
          <w:rFonts w:ascii="Atlanta" w:eastAsia="Calibri" w:hAnsi="Atlanta" w:cs="Arial"/>
          <w:bCs/>
          <w:sz w:val="24"/>
          <w:szCs w:val="24"/>
        </w:rPr>
        <w:tab/>
      </w:r>
      <w:r w:rsidRPr="00E22A34">
        <w:rPr>
          <w:rFonts w:ascii="Atlanta" w:eastAsia="Calibri" w:hAnsi="Atlanta" w:cs="Arial"/>
          <w:bCs/>
          <w:sz w:val="24"/>
          <w:szCs w:val="24"/>
        </w:rPr>
        <w:tab/>
        <w:t>About Homestay and Lists of Housing Options</w:t>
      </w:r>
    </w:p>
    <w:p w14:paraId="4E4D832A" w14:textId="410A8194" w:rsidR="00E22A34" w:rsidRPr="00E22A34" w:rsidRDefault="00E22A34" w:rsidP="00E22A34">
      <w:pPr>
        <w:spacing w:after="0" w:line="240" w:lineRule="auto"/>
        <w:ind w:left="1843" w:firstLine="66"/>
        <w:rPr>
          <w:rFonts w:ascii="Atlanta" w:eastAsia="Calibri" w:hAnsi="Atlanta" w:cs="Arial"/>
          <w:bCs/>
          <w:sz w:val="24"/>
          <w:szCs w:val="24"/>
        </w:rPr>
      </w:pPr>
      <w:r w:rsidRPr="00E22A34">
        <w:rPr>
          <w:rFonts w:ascii="Atlanta" w:eastAsia="Calibri" w:hAnsi="Atlanta" w:cs="Arial"/>
          <w:bCs/>
          <w:sz w:val="24"/>
          <w:szCs w:val="24"/>
        </w:rPr>
        <w:t>4</w:t>
      </w:r>
      <w:r w:rsidR="00691425">
        <w:rPr>
          <w:rFonts w:ascii="Atlanta" w:eastAsia="Calibri" w:hAnsi="Atlanta" w:cs="Arial"/>
          <w:bCs/>
          <w:sz w:val="24"/>
          <w:szCs w:val="24"/>
        </w:rPr>
        <w:t>3</w:t>
      </w:r>
      <w:r w:rsidRPr="00E22A34">
        <w:rPr>
          <w:rFonts w:ascii="Atlanta" w:eastAsia="Calibri" w:hAnsi="Atlanta" w:cs="Arial"/>
          <w:bCs/>
          <w:sz w:val="24"/>
          <w:szCs w:val="24"/>
        </w:rPr>
        <w:tab/>
      </w:r>
      <w:r w:rsidRPr="00E22A34">
        <w:rPr>
          <w:rFonts w:ascii="Atlanta" w:eastAsia="Calibri" w:hAnsi="Atlanta" w:cs="Arial"/>
          <w:bCs/>
          <w:sz w:val="24"/>
          <w:szCs w:val="24"/>
        </w:rPr>
        <w:tab/>
        <w:t>Homestay Responsibilities and Policy</w:t>
      </w:r>
    </w:p>
    <w:p w14:paraId="0EADCD42" w14:textId="3C1617F6" w:rsidR="00E22A34" w:rsidRPr="00E22A34" w:rsidRDefault="00E22A34" w:rsidP="00E22A34">
      <w:pPr>
        <w:spacing w:after="0" w:line="240" w:lineRule="auto"/>
        <w:ind w:left="1843" w:firstLine="66"/>
        <w:rPr>
          <w:rFonts w:ascii="Atlanta" w:eastAsia="Calibri" w:hAnsi="Atlanta" w:cs="Arial"/>
          <w:bCs/>
          <w:sz w:val="24"/>
          <w:szCs w:val="24"/>
        </w:rPr>
      </w:pPr>
      <w:r w:rsidRPr="00E22A34">
        <w:rPr>
          <w:rFonts w:ascii="Atlanta" w:eastAsia="Calibri" w:hAnsi="Atlanta" w:cs="Arial"/>
          <w:bCs/>
          <w:sz w:val="24"/>
          <w:szCs w:val="24"/>
        </w:rPr>
        <w:t>4</w:t>
      </w:r>
      <w:r w:rsidR="00691425">
        <w:rPr>
          <w:rFonts w:ascii="Atlanta" w:eastAsia="Calibri" w:hAnsi="Atlanta" w:cs="Arial"/>
          <w:bCs/>
          <w:sz w:val="24"/>
          <w:szCs w:val="24"/>
        </w:rPr>
        <w:t>4</w:t>
      </w:r>
      <w:r w:rsidRPr="00E22A34">
        <w:rPr>
          <w:rFonts w:ascii="Atlanta" w:eastAsia="Calibri" w:hAnsi="Atlanta" w:cs="Arial"/>
          <w:bCs/>
          <w:sz w:val="24"/>
          <w:szCs w:val="24"/>
        </w:rPr>
        <w:tab/>
      </w:r>
      <w:r w:rsidRPr="00E22A34">
        <w:rPr>
          <w:rFonts w:ascii="Atlanta" w:eastAsia="Calibri" w:hAnsi="Atlanta" w:cs="Arial"/>
          <w:bCs/>
          <w:sz w:val="24"/>
          <w:szCs w:val="24"/>
        </w:rPr>
        <w:tab/>
        <w:t>Homestay Fee and Inclusive Charges</w:t>
      </w:r>
    </w:p>
    <w:p w14:paraId="3CA81F24" w14:textId="04843734" w:rsidR="00E22A34" w:rsidRPr="00E22A34" w:rsidRDefault="00E22A34" w:rsidP="00E22A34">
      <w:pPr>
        <w:spacing w:after="0" w:line="240" w:lineRule="auto"/>
        <w:ind w:left="1843" w:firstLine="66"/>
        <w:rPr>
          <w:rFonts w:ascii="Atlanta" w:eastAsia="Calibri" w:hAnsi="Atlanta" w:cs="Arial"/>
          <w:bCs/>
          <w:sz w:val="24"/>
          <w:szCs w:val="24"/>
        </w:rPr>
      </w:pPr>
      <w:r w:rsidRPr="00E22A34">
        <w:rPr>
          <w:rFonts w:ascii="Atlanta" w:eastAsia="Calibri" w:hAnsi="Atlanta" w:cs="Arial"/>
          <w:bCs/>
          <w:sz w:val="24"/>
          <w:szCs w:val="24"/>
        </w:rPr>
        <w:t>4</w:t>
      </w:r>
      <w:r w:rsidR="00691425">
        <w:rPr>
          <w:rFonts w:ascii="Atlanta" w:eastAsia="Calibri" w:hAnsi="Atlanta" w:cs="Arial"/>
          <w:bCs/>
          <w:sz w:val="24"/>
          <w:szCs w:val="24"/>
        </w:rPr>
        <w:t>5</w:t>
      </w:r>
      <w:r w:rsidRPr="00E22A34">
        <w:rPr>
          <w:rFonts w:ascii="Atlanta" w:eastAsia="Calibri" w:hAnsi="Atlanta" w:cs="Arial"/>
          <w:bCs/>
          <w:sz w:val="24"/>
          <w:szCs w:val="24"/>
        </w:rPr>
        <w:tab/>
      </w:r>
      <w:r w:rsidRPr="00E22A34">
        <w:rPr>
          <w:rFonts w:ascii="Atlanta" w:eastAsia="Calibri" w:hAnsi="Atlanta" w:cs="Arial"/>
          <w:bCs/>
          <w:sz w:val="24"/>
          <w:szCs w:val="24"/>
        </w:rPr>
        <w:tab/>
        <w:t>Family Involvement and Social Activities</w:t>
      </w:r>
    </w:p>
    <w:p w14:paraId="18BF6A78" w14:textId="7CDDBBB8" w:rsidR="00E22A34" w:rsidRPr="00E22A34" w:rsidRDefault="00E22A34" w:rsidP="00E22A34">
      <w:pPr>
        <w:spacing w:after="0" w:line="240" w:lineRule="auto"/>
        <w:ind w:left="1843" w:firstLine="66"/>
        <w:rPr>
          <w:rFonts w:ascii="Atlanta" w:eastAsia="Calibri" w:hAnsi="Atlanta" w:cs="Arial"/>
          <w:bCs/>
          <w:sz w:val="24"/>
          <w:szCs w:val="24"/>
        </w:rPr>
      </w:pPr>
      <w:r w:rsidRPr="00E22A34">
        <w:rPr>
          <w:rFonts w:ascii="Atlanta" w:eastAsia="Calibri" w:hAnsi="Atlanta" w:cs="Arial"/>
          <w:bCs/>
          <w:sz w:val="24"/>
          <w:szCs w:val="24"/>
        </w:rPr>
        <w:t>4</w:t>
      </w:r>
      <w:r w:rsidR="00793865">
        <w:rPr>
          <w:rFonts w:ascii="Atlanta" w:eastAsia="Calibri" w:hAnsi="Atlanta" w:cs="Arial"/>
          <w:bCs/>
          <w:sz w:val="24"/>
          <w:szCs w:val="24"/>
        </w:rPr>
        <w:t>6</w:t>
      </w:r>
      <w:r w:rsidRPr="00E22A34">
        <w:rPr>
          <w:rFonts w:ascii="Atlanta" w:eastAsia="Calibri" w:hAnsi="Atlanta" w:cs="Arial"/>
          <w:bCs/>
          <w:sz w:val="24"/>
          <w:szCs w:val="24"/>
        </w:rPr>
        <w:tab/>
      </w:r>
      <w:r w:rsidRPr="00E22A34">
        <w:rPr>
          <w:rFonts w:ascii="Atlanta" w:eastAsia="Calibri" w:hAnsi="Atlanta" w:cs="Arial"/>
          <w:bCs/>
          <w:sz w:val="24"/>
          <w:szCs w:val="24"/>
        </w:rPr>
        <w:tab/>
        <w:t>International Student and Community Support</w:t>
      </w:r>
    </w:p>
    <w:p w14:paraId="02642E87" w14:textId="41041543" w:rsidR="00E22A34" w:rsidRPr="00E22A34" w:rsidRDefault="00E22A34" w:rsidP="00E22A34">
      <w:pPr>
        <w:spacing w:after="0" w:line="240" w:lineRule="auto"/>
        <w:ind w:left="1843" w:firstLine="66"/>
        <w:rPr>
          <w:rFonts w:ascii="Atlanta" w:eastAsia="Calibri" w:hAnsi="Atlanta" w:cs="Arial"/>
          <w:bCs/>
          <w:sz w:val="24"/>
          <w:szCs w:val="24"/>
        </w:rPr>
      </w:pPr>
      <w:r w:rsidRPr="00E22A34">
        <w:rPr>
          <w:rFonts w:ascii="Atlanta" w:eastAsia="Calibri" w:hAnsi="Atlanta" w:cs="Arial"/>
          <w:bCs/>
          <w:sz w:val="24"/>
          <w:szCs w:val="24"/>
        </w:rPr>
        <w:t>4</w:t>
      </w:r>
      <w:r w:rsidR="00793865">
        <w:rPr>
          <w:rFonts w:ascii="Atlanta" w:eastAsia="Calibri" w:hAnsi="Atlanta" w:cs="Arial"/>
          <w:bCs/>
          <w:sz w:val="24"/>
          <w:szCs w:val="24"/>
        </w:rPr>
        <w:t>7</w:t>
      </w:r>
      <w:r w:rsidRPr="00E22A34">
        <w:rPr>
          <w:rFonts w:ascii="Atlanta" w:eastAsia="Calibri" w:hAnsi="Atlanta" w:cs="Arial"/>
          <w:bCs/>
          <w:sz w:val="24"/>
          <w:szCs w:val="24"/>
        </w:rPr>
        <w:tab/>
      </w:r>
      <w:r w:rsidRPr="00E22A34">
        <w:rPr>
          <w:rFonts w:ascii="Atlanta" w:eastAsia="Calibri" w:hAnsi="Atlanta" w:cs="Arial"/>
          <w:bCs/>
          <w:sz w:val="24"/>
          <w:szCs w:val="24"/>
        </w:rPr>
        <w:tab/>
        <w:t>On Arrival/Orientation Program</w:t>
      </w:r>
    </w:p>
    <w:p w14:paraId="5859959B" w14:textId="1A4D28DB" w:rsidR="00E22A34" w:rsidRDefault="00E22A34" w:rsidP="00E22A34">
      <w:pPr>
        <w:spacing w:after="0" w:line="240" w:lineRule="auto"/>
        <w:ind w:left="1843" w:firstLine="66"/>
        <w:rPr>
          <w:rFonts w:ascii="Atlanta" w:eastAsia="Calibri" w:hAnsi="Atlanta" w:cs="Arial"/>
          <w:bCs/>
          <w:sz w:val="24"/>
          <w:szCs w:val="24"/>
        </w:rPr>
      </w:pPr>
      <w:r w:rsidRPr="00E22A34">
        <w:rPr>
          <w:rFonts w:ascii="Atlanta" w:eastAsia="Calibri" w:hAnsi="Atlanta" w:cs="Arial"/>
          <w:bCs/>
          <w:sz w:val="24"/>
          <w:szCs w:val="24"/>
        </w:rPr>
        <w:t>4</w:t>
      </w:r>
      <w:r w:rsidR="00793865">
        <w:rPr>
          <w:rFonts w:ascii="Atlanta" w:eastAsia="Calibri" w:hAnsi="Atlanta" w:cs="Arial"/>
          <w:bCs/>
          <w:sz w:val="24"/>
          <w:szCs w:val="24"/>
        </w:rPr>
        <w:t>8</w:t>
      </w:r>
      <w:r w:rsidRPr="00E22A34">
        <w:rPr>
          <w:rFonts w:ascii="Atlanta" w:eastAsia="Calibri" w:hAnsi="Atlanta" w:cs="Arial"/>
          <w:bCs/>
          <w:sz w:val="24"/>
          <w:szCs w:val="24"/>
        </w:rPr>
        <w:tab/>
      </w:r>
      <w:r w:rsidRPr="00E22A34">
        <w:rPr>
          <w:rFonts w:ascii="Atlanta" w:eastAsia="Calibri" w:hAnsi="Atlanta" w:cs="Arial"/>
          <w:bCs/>
          <w:sz w:val="24"/>
          <w:szCs w:val="24"/>
        </w:rPr>
        <w:tab/>
        <w:t xml:space="preserve">FOIPPA </w:t>
      </w:r>
    </w:p>
    <w:p w14:paraId="33746CCB" w14:textId="77777777" w:rsidR="00793865" w:rsidRPr="00E22A34" w:rsidRDefault="00793865" w:rsidP="00E22A34">
      <w:pPr>
        <w:spacing w:after="0" w:line="240" w:lineRule="auto"/>
        <w:ind w:left="1843" w:firstLine="66"/>
        <w:rPr>
          <w:rFonts w:ascii="Atlanta" w:eastAsia="Calibri" w:hAnsi="Atlanta" w:cs="Arial"/>
          <w:bCs/>
          <w:sz w:val="24"/>
          <w:szCs w:val="24"/>
        </w:rPr>
      </w:pPr>
    </w:p>
    <w:p w14:paraId="0CEB8CC2" w14:textId="77777777" w:rsidR="00E22A34" w:rsidRDefault="00E22A34" w:rsidP="00E22A34">
      <w:pPr>
        <w:spacing w:after="0" w:line="240" w:lineRule="auto"/>
        <w:rPr>
          <w:rFonts w:ascii="Atlanta" w:eastAsia="Calibri" w:hAnsi="Atlanta" w:cs="Arial"/>
          <w:bCs/>
          <w:color w:val="FF0000"/>
          <w:sz w:val="24"/>
          <w:szCs w:val="24"/>
        </w:rPr>
      </w:pP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color w:val="FF0000"/>
          <w:sz w:val="24"/>
          <w:szCs w:val="24"/>
        </w:rPr>
        <w:t>THE DIPLOMA PROGRAMS</w:t>
      </w:r>
    </w:p>
    <w:p w14:paraId="0D4CF3A6" w14:textId="77777777" w:rsidR="00E66189" w:rsidRPr="00E22A34" w:rsidRDefault="00E66189" w:rsidP="00E22A34">
      <w:pPr>
        <w:spacing w:after="0" w:line="240" w:lineRule="auto"/>
        <w:rPr>
          <w:rFonts w:ascii="Atlanta" w:eastAsia="Calibri" w:hAnsi="Atlanta" w:cs="Arial"/>
          <w:bCs/>
          <w:sz w:val="24"/>
          <w:szCs w:val="24"/>
        </w:rPr>
      </w:pPr>
    </w:p>
    <w:p w14:paraId="4383AE64" w14:textId="26147C99" w:rsidR="00E22A34" w:rsidRPr="00E22A34" w:rsidRDefault="00793865" w:rsidP="00E22A34">
      <w:pPr>
        <w:spacing w:after="0" w:line="240" w:lineRule="auto"/>
        <w:ind w:left="1843" w:firstLine="66"/>
        <w:rPr>
          <w:rFonts w:ascii="Atlanta" w:eastAsia="Calibri" w:hAnsi="Atlanta" w:cs="Arial"/>
          <w:bCs/>
          <w:sz w:val="24"/>
          <w:szCs w:val="24"/>
        </w:rPr>
      </w:pPr>
      <w:r>
        <w:rPr>
          <w:rFonts w:ascii="Atlanta" w:eastAsia="Calibri" w:hAnsi="Atlanta" w:cs="Arial"/>
          <w:bCs/>
          <w:sz w:val="24"/>
          <w:szCs w:val="24"/>
        </w:rPr>
        <w:t>4</w:t>
      </w:r>
      <w:r w:rsidR="00727AAA">
        <w:rPr>
          <w:rFonts w:ascii="Atlanta" w:eastAsia="Calibri" w:hAnsi="Atlanta" w:cs="Arial"/>
          <w:bCs/>
          <w:sz w:val="24"/>
          <w:szCs w:val="24"/>
        </w:rPr>
        <w:t>9</w:t>
      </w:r>
      <w:r w:rsidR="00E22A34" w:rsidRPr="00E22A34">
        <w:rPr>
          <w:rFonts w:ascii="Atlanta" w:eastAsia="Calibri" w:hAnsi="Atlanta" w:cs="Arial"/>
          <w:bCs/>
          <w:sz w:val="24"/>
          <w:szCs w:val="24"/>
        </w:rPr>
        <w:tab/>
      </w:r>
      <w:r w:rsidR="00E22A34" w:rsidRPr="00E22A34">
        <w:rPr>
          <w:rFonts w:ascii="Atlanta" w:eastAsia="Calibri" w:hAnsi="Atlanta" w:cs="Arial"/>
          <w:bCs/>
          <w:sz w:val="24"/>
          <w:szCs w:val="24"/>
        </w:rPr>
        <w:tab/>
        <w:t>Medical Office Assistant/Unit Clerk Program</w:t>
      </w:r>
    </w:p>
    <w:p w14:paraId="2DC609D9" w14:textId="2184BD44" w:rsidR="00E22A34" w:rsidRPr="00E22A34" w:rsidRDefault="00727AAA" w:rsidP="00E22A34">
      <w:pPr>
        <w:spacing w:after="0" w:line="240" w:lineRule="auto"/>
        <w:ind w:left="1843" w:firstLine="66"/>
        <w:rPr>
          <w:rFonts w:ascii="Atlanta" w:eastAsia="Calibri" w:hAnsi="Atlanta" w:cs="Arial"/>
          <w:bCs/>
          <w:sz w:val="24"/>
          <w:szCs w:val="24"/>
        </w:rPr>
      </w:pPr>
      <w:r>
        <w:rPr>
          <w:rFonts w:ascii="Atlanta" w:eastAsia="Calibri" w:hAnsi="Atlanta" w:cs="Arial"/>
          <w:bCs/>
          <w:sz w:val="24"/>
          <w:szCs w:val="24"/>
        </w:rPr>
        <w:t>55</w:t>
      </w:r>
      <w:r w:rsidR="00E22A34" w:rsidRPr="00E22A34">
        <w:rPr>
          <w:rFonts w:ascii="Atlanta" w:eastAsia="Calibri" w:hAnsi="Atlanta" w:cs="Arial"/>
          <w:bCs/>
          <w:sz w:val="24"/>
          <w:szCs w:val="24"/>
        </w:rPr>
        <w:tab/>
      </w:r>
      <w:r w:rsidR="00E22A34" w:rsidRPr="00E22A34">
        <w:rPr>
          <w:rFonts w:ascii="Atlanta" w:eastAsia="Calibri" w:hAnsi="Atlanta" w:cs="Arial"/>
          <w:bCs/>
          <w:sz w:val="24"/>
          <w:szCs w:val="24"/>
        </w:rPr>
        <w:tab/>
        <w:t>Pharmacy Assistant Diploma Program</w:t>
      </w:r>
    </w:p>
    <w:p w14:paraId="2174834E" w14:textId="34F712C6" w:rsidR="00E22A34" w:rsidRDefault="00727AAA" w:rsidP="00E22A34">
      <w:pPr>
        <w:spacing w:after="0" w:line="240" w:lineRule="auto"/>
        <w:ind w:left="1843" w:firstLine="66"/>
        <w:rPr>
          <w:rFonts w:ascii="Atlanta" w:eastAsia="Calibri" w:hAnsi="Atlanta" w:cs="Arial"/>
          <w:bCs/>
          <w:sz w:val="24"/>
          <w:szCs w:val="24"/>
        </w:rPr>
      </w:pPr>
      <w:r>
        <w:rPr>
          <w:rFonts w:ascii="Atlanta" w:eastAsia="Calibri" w:hAnsi="Atlanta" w:cs="Arial"/>
          <w:bCs/>
          <w:sz w:val="24"/>
          <w:szCs w:val="24"/>
        </w:rPr>
        <w:t>61</w:t>
      </w:r>
      <w:r w:rsidR="00E22A34" w:rsidRPr="00E22A34">
        <w:rPr>
          <w:rFonts w:ascii="Atlanta" w:eastAsia="Calibri" w:hAnsi="Atlanta" w:cs="Arial"/>
          <w:bCs/>
          <w:sz w:val="24"/>
          <w:szCs w:val="24"/>
        </w:rPr>
        <w:tab/>
      </w:r>
      <w:r w:rsidR="00E22A34" w:rsidRPr="00E22A34">
        <w:rPr>
          <w:rFonts w:ascii="Atlanta" w:eastAsia="Calibri" w:hAnsi="Atlanta" w:cs="Arial"/>
          <w:bCs/>
          <w:sz w:val="24"/>
          <w:szCs w:val="24"/>
        </w:rPr>
        <w:tab/>
        <w:t>Accounting and Payroll Administrator Program</w:t>
      </w:r>
    </w:p>
    <w:p w14:paraId="3151FBE7" w14:textId="5FF13B19" w:rsidR="00727AAA" w:rsidRDefault="00727AAA" w:rsidP="00E22A34">
      <w:pPr>
        <w:spacing w:after="0" w:line="240" w:lineRule="auto"/>
        <w:ind w:left="1843" w:firstLine="66"/>
        <w:rPr>
          <w:rFonts w:ascii="Atlanta" w:eastAsia="Calibri" w:hAnsi="Atlanta" w:cs="Arial"/>
          <w:bCs/>
          <w:sz w:val="24"/>
          <w:szCs w:val="24"/>
        </w:rPr>
      </w:pPr>
      <w:r>
        <w:rPr>
          <w:rFonts w:ascii="Atlanta" w:eastAsia="Calibri" w:hAnsi="Atlanta" w:cs="Arial"/>
          <w:bCs/>
          <w:sz w:val="24"/>
          <w:szCs w:val="24"/>
        </w:rPr>
        <w:t>66</w:t>
      </w:r>
      <w:r>
        <w:rPr>
          <w:rFonts w:ascii="Atlanta" w:eastAsia="Calibri" w:hAnsi="Atlanta" w:cs="Arial"/>
          <w:bCs/>
          <w:sz w:val="24"/>
          <w:szCs w:val="24"/>
        </w:rPr>
        <w:tab/>
      </w:r>
      <w:r>
        <w:rPr>
          <w:rFonts w:ascii="Atlanta" w:eastAsia="Calibri" w:hAnsi="Atlanta" w:cs="Arial"/>
          <w:bCs/>
          <w:sz w:val="24"/>
          <w:szCs w:val="24"/>
        </w:rPr>
        <w:tab/>
        <w:t>Advanced Massage Therapy</w:t>
      </w:r>
    </w:p>
    <w:p w14:paraId="5A8C8595" w14:textId="789CE7EA" w:rsidR="00727AAA" w:rsidRDefault="00727AAA" w:rsidP="00E22A34">
      <w:pPr>
        <w:spacing w:after="0" w:line="240" w:lineRule="auto"/>
        <w:ind w:left="1843" w:firstLine="66"/>
        <w:rPr>
          <w:rFonts w:ascii="Atlanta" w:eastAsia="Calibri" w:hAnsi="Atlanta" w:cs="Arial"/>
          <w:bCs/>
          <w:sz w:val="24"/>
          <w:szCs w:val="24"/>
        </w:rPr>
      </w:pPr>
      <w:r>
        <w:rPr>
          <w:rFonts w:ascii="Atlanta" w:eastAsia="Calibri" w:hAnsi="Atlanta" w:cs="Arial"/>
          <w:bCs/>
          <w:sz w:val="24"/>
          <w:szCs w:val="24"/>
        </w:rPr>
        <w:t xml:space="preserve">72 </w:t>
      </w:r>
      <w:r>
        <w:rPr>
          <w:rFonts w:ascii="Atlanta" w:eastAsia="Calibri" w:hAnsi="Atlanta" w:cs="Arial"/>
          <w:bCs/>
          <w:sz w:val="24"/>
          <w:szCs w:val="24"/>
        </w:rPr>
        <w:tab/>
      </w:r>
      <w:r>
        <w:rPr>
          <w:rFonts w:ascii="Atlanta" w:eastAsia="Calibri" w:hAnsi="Atlanta" w:cs="Arial"/>
          <w:bCs/>
          <w:sz w:val="24"/>
          <w:szCs w:val="24"/>
        </w:rPr>
        <w:tab/>
        <w:t>Hospitality Business Management</w:t>
      </w:r>
    </w:p>
    <w:p w14:paraId="7D1BBFFC" w14:textId="364C798A" w:rsidR="00727AAA" w:rsidRDefault="00E66189" w:rsidP="00E22A34">
      <w:pPr>
        <w:spacing w:after="0" w:line="240" w:lineRule="auto"/>
        <w:ind w:left="1843" w:firstLine="66"/>
        <w:rPr>
          <w:rFonts w:ascii="Atlanta" w:eastAsia="Calibri" w:hAnsi="Atlanta" w:cs="Arial"/>
          <w:bCs/>
          <w:sz w:val="24"/>
          <w:szCs w:val="24"/>
        </w:rPr>
      </w:pPr>
      <w:r>
        <w:rPr>
          <w:rFonts w:ascii="Atlanta" w:eastAsia="Calibri" w:hAnsi="Atlanta" w:cs="Arial"/>
          <w:bCs/>
          <w:sz w:val="24"/>
          <w:szCs w:val="24"/>
        </w:rPr>
        <w:t>77</w:t>
      </w:r>
      <w:r>
        <w:rPr>
          <w:rFonts w:ascii="Atlanta" w:eastAsia="Calibri" w:hAnsi="Atlanta" w:cs="Arial"/>
          <w:bCs/>
          <w:sz w:val="24"/>
          <w:szCs w:val="24"/>
        </w:rPr>
        <w:tab/>
      </w:r>
      <w:r>
        <w:rPr>
          <w:rFonts w:ascii="Atlanta" w:eastAsia="Calibri" w:hAnsi="Atlanta" w:cs="Arial"/>
          <w:bCs/>
          <w:sz w:val="24"/>
          <w:szCs w:val="24"/>
        </w:rPr>
        <w:tab/>
        <w:t>Background about the College</w:t>
      </w:r>
    </w:p>
    <w:p w14:paraId="4ACDBC0A" w14:textId="5E645305" w:rsidR="00E66189" w:rsidRDefault="00E66189" w:rsidP="00E22A34">
      <w:pPr>
        <w:spacing w:after="0" w:line="240" w:lineRule="auto"/>
        <w:ind w:left="1843" w:firstLine="66"/>
        <w:rPr>
          <w:rFonts w:ascii="Atlanta" w:eastAsia="Calibri" w:hAnsi="Atlanta" w:cs="Arial"/>
          <w:bCs/>
          <w:sz w:val="24"/>
          <w:szCs w:val="24"/>
        </w:rPr>
      </w:pPr>
      <w:r>
        <w:rPr>
          <w:rFonts w:ascii="Atlanta" w:eastAsia="Calibri" w:hAnsi="Atlanta" w:cs="Arial"/>
          <w:bCs/>
          <w:sz w:val="24"/>
          <w:szCs w:val="24"/>
        </w:rPr>
        <w:t>78</w:t>
      </w:r>
      <w:r>
        <w:rPr>
          <w:rFonts w:ascii="Atlanta" w:eastAsia="Calibri" w:hAnsi="Atlanta" w:cs="Arial"/>
          <w:bCs/>
          <w:sz w:val="24"/>
          <w:szCs w:val="24"/>
        </w:rPr>
        <w:tab/>
      </w:r>
      <w:r>
        <w:rPr>
          <w:rFonts w:ascii="Atlanta" w:eastAsia="Calibri" w:hAnsi="Atlanta" w:cs="Arial"/>
          <w:bCs/>
          <w:sz w:val="24"/>
          <w:szCs w:val="24"/>
        </w:rPr>
        <w:tab/>
        <w:t>The College</w:t>
      </w:r>
    </w:p>
    <w:p w14:paraId="11C9DCD3" w14:textId="5148519A" w:rsidR="00E66189" w:rsidRDefault="00E66189" w:rsidP="00E22A34">
      <w:pPr>
        <w:spacing w:after="0" w:line="240" w:lineRule="auto"/>
        <w:ind w:left="1843" w:firstLine="66"/>
        <w:rPr>
          <w:rFonts w:ascii="Atlanta" w:eastAsia="Calibri" w:hAnsi="Atlanta" w:cs="Arial"/>
          <w:bCs/>
          <w:sz w:val="24"/>
          <w:szCs w:val="24"/>
        </w:rPr>
      </w:pPr>
      <w:r>
        <w:rPr>
          <w:rFonts w:ascii="Atlanta" w:eastAsia="Calibri" w:hAnsi="Atlanta" w:cs="Arial"/>
          <w:bCs/>
          <w:sz w:val="24"/>
          <w:szCs w:val="24"/>
        </w:rPr>
        <w:t>79</w:t>
      </w:r>
      <w:r>
        <w:rPr>
          <w:rFonts w:ascii="Atlanta" w:eastAsia="Calibri" w:hAnsi="Atlanta" w:cs="Arial"/>
          <w:bCs/>
          <w:sz w:val="24"/>
          <w:szCs w:val="24"/>
        </w:rPr>
        <w:tab/>
      </w:r>
      <w:r>
        <w:rPr>
          <w:rFonts w:ascii="Atlanta" w:eastAsia="Calibri" w:hAnsi="Atlanta" w:cs="Arial"/>
          <w:bCs/>
          <w:sz w:val="24"/>
          <w:szCs w:val="24"/>
        </w:rPr>
        <w:tab/>
        <w:t>Students in action</w:t>
      </w:r>
    </w:p>
    <w:p w14:paraId="70A74670" w14:textId="77777777" w:rsidR="00E66189" w:rsidRPr="00E22A34" w:rsidRDefault="00E66189" w:rsidP="00E22A34">
      <w:pPr>
        <w:spacing w:after="0" w:line="240" w:lineRule="auto"/>
        <w:ind w:left="1843" w:firstLine="66"/>
        <w:rPr>
          <w:rFonts w:ascii="Atlanta" w:eastAsia="Calibri" w:hAnsi="Atlanta" w:cs="Arial"/>
          <w:bCs/>
          <w:sz w:val="24"/>
          <w:szCs w:val="24"/>
        </w:rPr>
      </w:pPr>
    </w:p>
    <w:p w14:paraId="034F765E" w14:textId="25D3AC44" w:rsidR="00E22A34" w:rsidRDefault="00E22A34" w:rsidP="00E22A34">
      <w:pPr>
        <w:spacing w:after="0" w:line="240" w:lineRule="auto"/>
        <w:rPr>
          <w:rFonts w:ascii="Atlanta" w:eastAsia="Calibri" w:hAnsi="Atlanta" w:cs="Arial"/>
          <w:bCs/>
          <w:sz w:val="24"/>
          <w:szCs w:val="24"/>
        </w:rPr>
      </w:pPr>
    </w:p>
    <w:p w14:paraId="44846DD1" w14:textId="77777777" w:rsidR="00E22A34" w:rsidRPr="00E22A34" w:rsidRDefault="00E22A34" w:rsidP="00E22A34">
      <w:pPr>
        <w:spacing w:after="0" w:line="240" w:lineRule="auto"/>
        <w:rPr>
          <w:rFonts w:ascii="Atlanta" w:eastAsia="Calibri" w:hAnsi="Atlanta" w:cs="Arial"/>
          <w:bCs/>
          <w:sz w:val="24"/>
          <w:szCs w:val="24"/>
        </w:rPr>
      </w:pPr>
    </w:p>
    <w:p w14:paraId="3EF8075E" w14:textId="58CE5613" w:rsidR="00E22A34" w:rsidRDefault="00E22A34" w:rsidP="00E22A34">
      <w:pPr>
        <w:spacing w:after="0" w:line="240" w:lineRule="auto"/>
        <w:jc w:val="right"/>
        <w:rPr>
          <w:rFonts w:ascii="Arial Narrow" w:eastAsia="Calibri" w:hAnsi="Arial Narrow" w:cs="Arial"/>
          <w:sz w:val="20"/>
          <w:szCs w:val="20"/>
        </w:rPr>
      </w:pPr>
    </w:p>
    <w:p w14:paraId="350A1FA5" w14:textId="77777777" w:rsidR="00637454" w:rsidRDefault="00637454" w:rsidP="00E22A34">
      <w:pPr>
        <w:spacing w:after="0" w:line="240" w:lineRule="auto"/>
        <w:jc w:val="right"/>
        <w:rPr>
          <w:rFonts w:ascii="Arial Narrow" w:eastAsia="Calibri" w:hAnsi="Arial Narrow" w:cs="Arial"/>
          <w:sz w:val="20"/>
          <w:szCs w:val="20"/>
        </w:rPr>
      </w:pPr>
    </w:p>
    <w:p w14:paraId="49D048E4" w14:textId="77777777" w:rsidR="00637454" w:rsidRDefault="00637454" w:rsidP="00E22A34">
      <w:pPr>
        <w:spacing w:after="0" w:line="240" w:lineRule="auto"/>
        <w:jc w:val="right"/>
        <w:rPr>
          <w:rFonts w:ascii="Arial Narrow" w:eastAsia="Calibri" w:hAnsi="Arial Narrow" w:cs="Arial"/>
          <w:sz w:val="20"/>
          <w:szCs w:val="20"/>
        </w:rPr>
      </w:pPr>
    </w:p>
    <w:p w14:paraId="1B2708CD" w14:textId="77777777" w:rsidR="00E66189" w:rsidRDefault="00E66189" w:rsidP="00E22A34">
      <w:pPr>
        <w:spacing w:after="0" w:line="240" w:lineRule="auto"/>
        <w:jc w:val="right"/>
        <w:rPr>
          <w:rFonts w:ascii="Arial Narrow" w:eastAsia="Calibri" w:hAnsi="Arial Narrow" w:cs="Arial"/>
          <w:sz w:val="20"/>
          <w:szCs w:val="20"/>
        </w:rPr>
      </w:pPr>
    </w:p>
    <w:p w14:paraId="0AD01021" w14:textId="77777777" w:rsidR="00E66189" w:rsidRDefault="00E66189" w:rsidP="00E22A34">
      <w:pPr>
        <w:spacing w:after="0" w:line="240" w:lineRule="auto"/>
        <w:jc w:val="right"/>
        <w:rPr>
          <w:rFonts w:ascii="Arial Narrow" w:eastAsia="Calibri" w:hAnsi="Arial Narrow" w:cs="Arial"/>
          <w:sz w:val="20"/>
          <w:szCs w:val="20"/>
        </w:rPr>
      </w:pPr>
    </w:p>
    <w:p w14:paraId="16E1D709" w14:textId="77777777" w:rsidR="00E66189" w:rsidRDefault="00E66189" w:rsidP="00E22A34">
      <w:pPr>
        <w:spacing w:after="0" w:line="240" w:lineRule="auto"/>
        <w:jc w:val="right"/>
        <w:rPr>
          <w:rFonts w:ascii="Arial Narrow" w:eastAsia="Calibri" w:hAnsi="Arial Narrow" w:cs="Arial"/>
          <w:sz w:val="20"/>
          <w:szCs w:val="20"/>
        </w:rPr>
      </w:pPr>
    </w:p>
    <w:p w14:paraId="244EB713" w14:textId="77777777" w:rsidR="00E66189" w:rsidRPr="00AA0EB1" w:rsidRDefault="00E66189" w:rsidP="00E22A34">
      <w:pPr>
        <w:spacing w:after="0" w:line="240" w:lineRule="auto"/>
        <w:jc w:val="right"/>
        <w:rPr>
          <w:rFonts w:ascii="Arial Narrow" w:eastAsia="Calibri" w:hAnsi="Arial Narrow" w:cs="Arial"/>
          <w:sz w:val="20"/>
          <w:szCs w:val="20"/>
        </w:rPr>
      </w:pPr>
    </w:p>
    <w:p w14:paraId="3B32C403" w14:textId="77777777" w:rsidR="00E22A34" w:rsidRPr="00E22A34" w:rsidRDefault="00E22A34" w:rsidP="00E22A34">
      <w:pPr>
        <w:spacing w:after="0" w:line="240" w:lineRule="auto"/>
        <w:rPr>
          <w:rFonts w:ascii="Atlanta" w:eastAsia="Calibri" w:hAnsi="Atlanta" w:cs="Arial"/>
          <w:b/>
          <w:color w:val="FFFFFF"/>
          <w:sz w:val="28"/>
          <w:szCs w:val="28"/>
          <w:highlight w:val="red"/>
          <w:u w:val="single"/>
        </w:rPr>
      </w:pPr>
    </w:p>
    <w:p w14:paraId="2596826E" w14:textId="77777777" w:rsidR="00E22A34" w:rsidRPr="00E22A34" w:rsidRDefault="00E22A34" w:rsidP="00E22A34">
      <w:pPr>
        <w:spacing w:after="0" w:line="240" w:lineRule="auto"/>
        <w:jc w:val="center"/>
        <w:rPr>
          <w:rFonts w:ascii="Atlanta" w:eastAsia="Calibri" w:hAnsi="Atlanta" w:cs="Arial"/>
          <w:b/>
          <w:color w:val="FFFFFF"/>
          <w:sz w:val="28"/>
          <w:szCs w:val="28"/>
          <w:u w:val="single"/>
        </w:rPr>
      </w:pPr>
      <w:r w:rsidRPr="00E22A34">
        <w:rPr>
          <w:rFonts w:ascii="Atlanta" w:eastAsia="Calibri" w:hAnsi="Atlanta" w:cs="Arial"/>
          <w:b/>
          <w:color w:val="FFFFFF"/>
          <w:sz w:val="28"/>
          <w:szCs w:val="28"/>
          <w:highlight w:val="red"/>
          <w:u w:val="single"/>
        </w:rPr>
        <w:t>PREFACE</w:t>
      </w:r>
    </w:p>
    <w:bookmarkEnd w:id="3"/>
    <w:p w14:paraId="1A16798D" w14:textId="77777777" w:rsidR="00E22A34" w:rsidRPr="00E22A34" w:rsidRDefault="00E22A34" w:rsidP="00E22A34">
      <w:pPr>
        <w:spacing w:after="0" w:line="240" w:lineRule="auto"/>
        <w:rPr>
          <w:rFonts w:ascii="Arial" w:eastAsia="Calibri" w:hAnsi="Arial" w:cs="Arial"/>
          <w:sz w:val="24"/>
          <w:szCs w:val="24"/>
          <w:u w:val="single"/>
        </w:rPr>
      </w:pPr>
    </w:p>
    <w:p w14:paraId="6B41C38D" w14:textId="77777777" w:rsidR="00E22A34" w:rsidRPr="00E22A34" w:rsidRDefault="00E22A34" w:rsidP="00E22A34">
      <w:pPr>
        <w:spacing w:after="200" w:line="240" w:lineRule="auto"/>
        <w:ind w:firstLine="720"/>
        <w:jc w:val="both"/>
        <w:rPr>
          <w:rFonts w:ascii="Atlanta" w:eastAsia="Calibri" w:hAnsi="Atlanta" w:cs="Calibri"/>
          <w:sz w:val="24"/>
          <w:szCs w:val="24"/>
          <w:lang w:val="en-US"/>
        </w:rPr>
      </w:pPr>
      <w:r w:rsidRPr="00E22A34">
        <w:rPr>
          <w:rFonts w:ascii="Atlanta" w:eastAsia="Calibri" w:hAnsi="Atlanta" w:cs="Calibri"/>
          <w:sz w:val="24"/>
          <w:szCs w:val="24"/>
          <w:lang w:val="en-US"/>
        </w:rPr>
        <w:t>CHBC is pledged to provide a conducive learning and safe educational environment. Through the implementation of the mission, vision and core values, we continuously pursuit to gain knowledge, personal excellence and success for all students and eventually employed to all areas in the medical and business profession.</w:t>
      </w:r>
    </w:p>
    <w:p w14:paraId="54F7F44E" w14:textId="77777777" w:rsidR="00E22A34" w:rsidRPr="00E22A34" w:rsidRDefault="00E22A34" w:rsidP="00E22A34">
      <w:pPr>
        <w:spacing w:after="200" w:line="240" w:lineRule="auto"/>
        <w:ind w:firstLine="720"/>
        <w:jc w:val="both"/>
        <w:rPr>
          <w:rFonts w:ascii="Atlanta" w:eastAsia="Calibri" w:hAnsi="Atlanta" w:cs="Times New Roman"/>
          <w:color w:val="333333"/>
          <w:sz w:val="24"/>
          <w:szCs w:val="24"/>
          <w:shd w:val="clear" w:color="auto" w:fill="FFFFFF"/>
          <w:lang w:val="en-US"/>
        </w:rPr>
      </w:pPr>
      <w:r w:rsidRPr="00E22A34">
        <w:rPr>
          <w:rFonts w:ascii="Atlanta" w:eastAsia="Calibri" w:hAnsi="Atlanta" w:cs="Times New Roman"/>
          <w:color w:val="333333"/>
          <w:sz w:val="24"/>
          <w:szCs w:val="24"/>
          <w:shd w:val="clear" w:color="auto" w:fill="FFFFFF"/>
          <w:lang w:val="en-US"/>
        </w:rPr>
        <w:t xml:space="preserve">To accomplish our mission and vision, we believe that all students must commit to excellence in support of student learning.  As part of the new and recent school improvement process, we’ve made changes to our commitments that we feel are more specific and supportive to our mission and vision.  This process was done in collaboration with staff members and students in line with the guidelines set by the Alberta Advanced Education.  </w:t>
      </w:r>
    </w:p>
    <w:p w14:paraId="47642662" w14:textId="77777777" w:rsidR="00E22A34" w:rsidRPr="00E22A34" w:rsidRDefault="00E22A34" w:rsidP="00E22A34">
      <w:pPr>
        <w:spacing w:after="200" w:line="240" w:lineRule="auto"/>
        <w:ind w:firstLine="720"/>
        <w:jc w:val="both"/>
        <w:rPr>
          <w:rFonts w:ascii="Atlanta" w:eastAsia="Calibri" w:hAnsi="Atlanta" w:cs="Times New Roman"/>
          <w:color w:val="333333"/>
          <w:sz w:val="24"/>
          <w:szCs w:val="24"/>
          <w:shd w:val="clear" w:color="auto" w:fill="FFFFFF"/>
          <w:lang w:val="en-US"/>
        </w:rPr>
      </w:pPr>
      <w:r w:rsidRPr="00E22A34">
        <w:rPr>
          <w:rFonts w:ascii="Atlanta" w:eastAsia="Calibri" w:hAnsi="Atlanta" w:cs="Times New Roman"/>
          <w:color w:val="333333"/>
          <w:sz w:val="24"/>
          <w:szCs w:val="24"/>
          <w:shd w:val="clear" w:color="auto" w:fill="FFFFFF"/>
          <w:lang w:val="en-US"/>
        </w:rPr>
        <w:t>These collective commitments will continue to serve as a guide to the actions and support of staff and students undertake at Canadian Health and Business College to ensure high levels of quality learning for all students.</w:t>
      </w:r>
    </w:p>
    <w:p w14:paraId="68215378" w14:textId="77777777" w:rsidR="00E22A34" w:rsidRPr="00E22A34" w:rsidRDefault="00E22A34" w:rsidP="00E22A34">
      <w:pPr>
        <w:spacing w:after="200" w:line="240" w:lineRule="auto"/>
        <w:ind w:firstLine="720"/>
        <w:jc w:val="both"/>
        <w:rPr>
          <w:rFonts w:ascii="Atlanta" w:eastAsia="Calibri" w:hAnsi="Atlanta" w:cs="Arial"/>
          <w:color w:val="222222"/>
          <w:sz w:val="24"/>
          <w:szCs w:val="24"/>
          <w:shd w:val="clear" w:color="auto" w:fill="FFFFFF"/>
          <w:lang w:val="en-US"/>
        </w:rPr>
      </w:pPr>
      <w:r w:rsidRPr="00E22A34">
        <w:rPr>
          <w:rFonts w:ascii="Atlanta" w:eastAsia="Calibri" w:hAnsi="Atlanta" w:cs="Arial"/>
          <w:color w:val="222222"/>
          <w:sz w:val="24"/>
          <w:szCs w:val="24"/>
          <w:shd w:val="clear" w:color="auto" w:fill="FFFFFF"/>
          <w:lang w:val="en-US"/>
        </w:rPr>
        <w:t>The information provided and the regulations and policies articulated in </w:t>
      </w:r>
      <w:r w:rsidRPr="00E22A34">
        <w:rPr>
          <w:rFonts w:ascii="Atlanta" w:eastAsia="Calibri" w:hAnsi="Atlanta" w:cs="Arial"/>
          <w:i/>
          <w:iCs/>
          <w:color w:val="222222"/>
          <w:sz w:val="24"/>
          <w:szCs w:val="24"/>
          <w:shd w:val="clear" w:color="auto" w:fill="FFFFFF"/>
          <w:lang w:val="en-US"/>
        </w:rPr>
        <w:t>The International Student</w:t>
      </w:r>
      <w:r w:rsidRPr="00E22A34">
        <w:rPr>
          <w:rFonts w:ascii="Atlanta" w:eastAsia="Calibri" w:hAnsi="Atlanta" w:cs="Arial"/>
          <w:color w:val="222222"/>
          <w:sz w:val="24"/>
          <w:szCs w:val="24"/>
          <w:shd w:val="clear" w:color="auto" w:fill="FFFFFF"/>
          <w:lang w:val="en-US"/>
        </w:rPr>
        <w:t xml:space="preserve"> Handbook are not intended to be all-inclusive and do not constitute a contract. CHBC reserves the right at any time to add to, modify, or revoke any of its regulations and policies, including those in the handbook, without notice.</w:t>
      </w:r>
    </w:p>
    <w:p w14:paraId="618C0293" w14:textId="77777777" w:rsidR="00E22A34" w:rsidRPr="00E22A34" w:rsidRDefault="00E22A34" w:rsidP="00E22A34">
      <w:pPr>
        <w:spacing w:after="200" w:line="240" w:lineRule="auto"/>
        <w:jc w:val="both"/>
        <w:rPr>
          <w:rFonts w:ascii="Atlanta" w:eastAsia="Calibri" w:hAnsi="Atlanta" w:cs="Arial"/>
          <w:color w:val="222222"/>
          <w:sz w:val="24"/>
          <w:szCs w:val="24"/>
          <w:shd w:val="clear" w:color="auto" w:fill="FFFFFF"/>
          <w:lang w:val="en-US"/>
        </w:rPr>
      </w:pPr>
    </w:p>
    <w:p w14:paraId="534BB564" w14:textId="77777777" w:rsidR="00E22A34" w:rsidRPr="00E22A34" w:rsidRDefault="00E22A34" w:rsidP="00E22A34">
      <w:pPr>
        <w:spacing w:after="200" w:line="240" w:lineRule="auto"/>
        <w:jc w:val="both"/>
        <w:rPr>
          <w:rFonts w:ascii="Atlanta" w:eastAsia="Calibri" w:hAnsi="Atlanta" w:cs="Arial"/>
          <w:color w:val="222222"/>
          <w:sz w:val="24"/>
          <w:szCs w:val="24"/>
          <w:shd w:val="clear" w:color="auto" w:fill="FFFFFF"/>
          <w:lang w:val="en-US"/>
        </w:rPr>
      </w:pPr>
    </w:p>
    <w:p w14:paraId="1A7A9E10" w14:textId="77777777" w:rsidR="00E22A34" w:rsidRPr="00E22A34" w:rsidRDefault="00E22A34" w:rsidP="00E22A34">
      <w:pPr>
        <w:spacing w:after="200" w:line="240" w:lineRule="auto"/>
        <w:ind w:firstLine="720"/>
        <w:jc w:val="both"/>
        <w:rPr>
          <w:rFonts w:ascii="Atlanta" w:eastAsia="Calibri" w:hAnsi="Atlanta" w:cs="Arial"/>
          <w:color w:val="222222"/>
          <w:sz w:val="24"/>
          <w:szCs w:val="24"/>
          <w:shd w:val="clear" w:color="auto" w:fill="FFFFFF"/>
          <w:lang w:val="en-US"/>
        </w:rPr>
      </w:pPr>
    </w:p>
    <w:p w14:paraId="6D0E9264" w14:textId="77777777" w:rsidR="00E22A34" w:rsidRDefault="00E22A34" w:rsidP="00E22A34">
      <w:pPr>
        <w:spacing w:after="200" w:line="240" w:lineRule="auto"/>
        <w:ind w:firstLine="720"/>
        <w:jc w:val="both"/>
        <w:rPr>
          <w:rFonts w:ascii="Atlanta" w:eastAsia="Calibri" w:hAnsi="Atlanta" w:cs="Arial"/>
          <w:color w:val="222222"/>
          <w:sz w:val="24"/>
          <w:szCs w:val="24"/>
          <w:shd w:val="clear" w:color="auto" w:fill="FFFFFF"/>
          <w:lang w:val="en-US"/>
        </w:rPr>
      </w:pPr>
    </w:p>
    <w:p w14:paraId="143EDDA7" w14:textId="77777777" w:rsidR="00637454" w:rsidRDefault="00637454" w:rsidP="00E22A34">
      <w:pPr>
        <w:spacing w:after="200" w:line="240" w:lineRule="auto"/>
        <w:ind w:firstLine="720"/>
        <w:jc w:val="both"/>
        <w:rPr>
          <w:rFonts w:ascii="Atlanta" w:eastAsia="Calibri" w:hAnsi="Atlanta" w:cs="Arial"/>
          <w:color w:val="222222"/>
          <w:sz w:val="24"/>
          <w:szCs w:val="24"/>
          <w:shd w:val="clear" w:color="auto" w:fill="FFFFFF"/>
          <w:lang w:val="en-US"/>
        </w:rPr>
      </w:pPr>
    </w:p>
    <w:p w14:paraId="647655CB" w14:textId="77777777" w:rsidR="00637454" w:rsidRDefault="00637454" w:rsidP="00E22A34">
      <w:pPr>
        <w:spacing w:after="200" w:line="240" w:lineRule="auto"/>
        <w:ind w:firstLine="720"/>
        <w:jc w:val="both"/>
        <w:rPr>
          <w:rFonts w:ascii="Atlanta" w:eastAsia="Calibri" w:hAnsi="Atlanta" w:cs="Arial"/>
          <w:color w:val="222222"/>
          <w:sz w:val="24"/>
          <w:szCs w:val="24"/>
          <w:shd w:val="clear" w:color="auto" w:fill="FFFFFF"/>
          <w:lang w:val="en-US"/>
        </w:rPr>
      </w:pPr>
    </w:p>
    <w:p w14:paraId="108C259B" w14:textId="77777777" w:rsidR="00637454" w:rsidRDefault="00637454" w:rsidP="00E22A34">
      <w:pPr>
        <w:spacing w:after="200" w:line="240" w:lineRule="auto"/>
        <w:ind w:firstLine="720"/>
        <w:jc w:val="both"/>
        <w:rPr>
          <w:rFonts w:ascii="Atlanta" w:eastAsia="Calibri" w:hAnsi="Atlanta" w:cs="Arial"/>
          <w:color w:val="222222"/>
          <w:sz w:val="24"/>
          <w:szCs w:val="24"/>
          <w:shd w:val="clear" w:color="auto" w:fill="FFFFFF"/>
          <w:lang w:val="en-US"/>
        </w:rPr>
      </w:pPr>
    </w:p>
    <w:p w14:paraId="7D159D54" w14:textId="77777777" w:rsidR="00E22A34" w:rsidRDefault="00E22A34" w:rsidP="00E22A34">
      <w:pPr>
        <w:spacing w:after="200" w:line="240" w:lineRule="auto"/>
        <w:jc w:val="both"/>
        <w:rPr>
          <w:rFonts w:ascii="Atlanta" w:eastAsia="Calibri" w:hAnsi="Atlanta" w:cs="Arial"/>
          <w:color w:val="222222"/>
          <w:sz w:val="24"/>
          <w:szCs w:val="24"/>
          <w:shd w:val="clear" w:color="auto" w:fill="FFFFFF"/>
          <w:lang w:val="en-US"/>
        </w:rPr>
      </w:pPr>
    </w:p>
    <w:p w14:paraId="28DAC690" w14:textId="77777777" w:rsidR="0094362B" w:rsidRPr="00E22A34" w:rsidRDefault="0094362B" w:rsidP="00E22A34">
      <w:pPr>
        <w:spacing w:after="200" w:line="240" w:lineRule="auto"/>
        <w:jc w:val="both"/>
        <w:rPr>
          <w:rFonts w:ascii="Atlanta" w:eastAsia="Calibri" w:hAnsi="Atlanta" w:cs="Arial"/>
          <w:color w:val="222222"/>
          <w:sz w:val="24"/>
          <w:szCs w:val="24"/>
          <w:shd w:val="clear" w:color="auto" w:fill="FFFFFF"/>
          <w:lang w:val="en-US"/>
        </w:rPr>
      </w:pPr>
    </w:p>
    <w:p w14:paraId="41418F75" w14:textId="77777777" w:rsidR="00E22A34" w:rsidRPr="00E22A34" w:rsidRDefault="00E22A34" w:rsidP="00E22A34">
      <w:pPr>
        <w:spacing w:after="0" w:line="240" w:lineRule="auto"/>
        <w:jc w:val="center"/>
        <w:rPr>
          <w:rFonts w:ascii="Atlanta" w:eastAsia="Calibri" w:hAnsi="Atlanta" w:cs="Arial"/>
          <w:b/>
          <w:color w:val="FFFFFF"/>
          <w:sz w:val="24"/>
          <w:szCs w:val="24"/>
          <w:u w:val="single"/>
        </w:rPr>
      </w:pPr>
      <w:r w:rsidRPr="00E22A34">
        <w:rPr>
          <w:rFonts w:ascii="Atlanta" w:eastAsia="Calibri" w:hAnsi="Atlanta" w:cs="Arial"/>
          <w:b/>
          <w:color w:val="FFFFFF"/>
          <w:sz w:val="24"/>
          <w:szCs w:val="24"/>
          <w:highlight w:val="red"/>
          <w:u w:val="single"/>
        </w:rPr>
        <w:t>MISSION</w:t>
      </w:r>
    </w:p>
    <w:p w14:paraId="0B2963BC" w14:textId="77777777" w:rsidR="00E22A34" w:rsidRPr="00E22A34" w:rsidRDefault="00E22A34" w:rsidP="00E22A34">
      <w:pPr>
        <w:spacing w:after="0" w:line="240" w:lineRule="auto"/>
        <w:jc w:val="center"/>
        <w:rPr>
          <w:rFonts w:ascii="Atlanta" w:eastAsia="Calibri" w:hAnsi="Atlanta" w:cs="Arial"/>
          <w:b/>
          <w:sz w:val="24"/>
          <w:szCs w:val="24"/>
          <w:u w:val="single"/>
        </w:rPr>
      </w:pPr>
    </w:p>
    <w:p w14:paraId="4DE3C9CF" w14:textId="77777777" w:rsidR="00E22A34" w:rsidRPr="00E22A34" w:rsidRDefault="00E22A34" w:rsidP="00E22A34">
      <w:pPr>
        <w:spacing w:after="200" w:line="240"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To become globally competitive, Canadian Health and Business College is committed to unceasingly pursuit to quality, excellent education and produce a competitive and highly qualified health care and business professionals.</w:t>
      </w:r>
    </w:p>
    <w:p w14:paraId="36C1F1FA" w14:textId="77777777" w:rsidR="00E22A34" w:rsidRPr="00E22A34" w:rsidRDefault="00E22A34" w:rsidP="00E22A34">
      <w:pPr>
        <w:spacing w:after="0" w:line="240" w:lineRule="auto"/>
        <w:jc w:val="center"/>
        <w:rPr>
          <w:rFonts w:ascii="Atlanta" w:eastAsia="Calibri" w:hAnsi="Atlanta" w:cs="Arial"/>
          <w:b/>
          <w:color w:val="FFFFFF"/>
          <w:sz w:val="24"/>
          <w:szCs w:val="24"/>
          <w:u w:val="single"/>
        </w:rPr>
      </w:pPr>
      <w:r w:rsidRPr="00E22A34">
        <w:rPr>
          <w:rFonts w:ascii="Atlanta" w:eastAsia="Calibri" w:hAnsi="Atlanta" w:cs="Arial"/>
          <w:b/>
          <w:color w:val="FFFFFF"/>
          <w:sz w:val="24"/>
          <w:szCs w:val="24"/>
          <w:highlight w:val="red"/>
          <w:u w:val="single"/>
        </w:rPr>
        <w:t>VISION</w:t>
      </w:r>
    </w:p>
    <w:p w14:paraId="496CCD40" w14:textId="77777777" w:rsidR="00E22A34" w:rsidRPr="00E22A34" w:rsidRDefault="00E22A34" w:rsidP="00E22A34">
      <w:pPr>
        <w:spacing w:after="0" w:line="240" w:lineRule="auto"/>
        <w:jc w:val="center"/>
        <w:rPr>
          <w:rFonts w:ascii="Atlanta" w:eastAsia="Calibri" w:hAnsi="Atlanta" w:cs="Arial"/>
          <w:b/>
          <w:sz w:val="24"/>
          <w:szCs w:val="24"/>
          <w:u w:val="single"/>
        </w:rPr>
      </w:pPr>
    </w:p>
    <w:p w14:paraId="6E0AEA63" w14:textId="77777777" w:rsidR="00E22A34" w:rsidRPr="00E22A34" w:rsidRDefault="00E22A34" w:rsidP="00E22A34">
      <w:pPr>
        <w:suppressAutoHyphens/>
        <w:autoSpaceDN w:val="0"/>
        <w:spacing w:after="0" w:line="240" w:lineRule="auto"/>
        <w:jc w:val="both"/>
        <w:textAlignment w:val="baseline"/>
        <w:rPr>
          <w:rFonts w:ascii="Atlanta" w:eastAsia="SimSun" w:hAnsi="Atlanta" w:cs="Arial"/>
          <w:kern w:val="3"/>
          <w:sz w:val="24"/>
          <w:szCs w:val="24"/>
          <w:lang w:val="en-US" w:eastAsia="zh-CN" w:bidi="hi-IN"/>
        </w:rPr>
      </w:pPr>
      <w:r w:rsidRPr="00E22A34">
        <w:rPr>
          <w:rFonts w:ascii="Atlanta" w:eastAsia="SimSun" w:hAnsi="Atlanta" w:cs="Arial"/>
          <w:color w:val="111111"/>
          <w:kern w:val="3"/>
          <w:sz w:val="24"/>
          <w:szCs w:val="24"/>
          <w:lang w:val="en-US" w:eastAsia="zh-CN" w:bidi="hi-IN"/>
        </w:rPr>
        <w:t>Canadian Health and Business College (CHBC) will provide educational services that allow student achieve optimal learning success and become contributing members of the society</w:t>
      </w:r>
    </w:p>
    <w:p w14:paraId="33CEC583" w14:textId="77777777" w:rsidR="00E22A34" w:rsidRPr="00E22A34" w:rsidRDefault="00E22A34" w:rsidP="00E22A34">
      <w:pPr>
        <w:spacing w:after="0" w:line="240" w:lineRule="auto"/>
        <w:rPr>
          <w:rFonts w:ascii="Atlanta" w:eastAsia="Calibri" w:hAnsi="Atlanta" w:cs="Arial"/>
          <w:b/>
          <w:sz w:val="24"/>
          <w:szCs w:val="24"/>
          <w:u w:val="single"/>
        </w:rPr>
      </w:pPr>
    </w:p>
    <w:p w14:paraId="1E7BFBA6" w14:textId="77777777" w:rsidR="00E22A34" w:rsidRPr="00E22A34" w:rsidRDefault="00E22A34" w:rsidP="00E22A34">
      <w:pPr>
        <w:spacing w:after="0" w:line="240" w:lineRule="auto"/>
        <w:jc w:val="center"/>
        <w:rPr>
          <w:rFonts w:ascii="Atlanta" w:eastAsia="Calibri" w:hAnsi="Atlanta" w:cs="Arial"/>
          <w:b/>
          <w:color w:val="FFFFFF"/>
          <w:sz w:val="24"/>
          <w:szCs w:val="24"/>
          <w:u w:val="single"/>
        </w:rPr>
      </w:pPr>
      <w:r w:rsidRPr="00E22A34">
        <w:rPr>
          <w:rFonts w:ascii="Atlanta" w:eastAsia="Calibri" w:hAnsi="Atlanta" w:cs="Arial"/>
          <w:b/>
          <w:color w:val="FFFFFF"/>
          <w:sz w:val="24"/>
          <w:szCs w:val="24"/>
          <w:highlight w:val="red"/>
          <w:u w:val="single"/>
        </w:rPr>
        <w:t>CORE VALUES</w:t>
      </w:r>
    </w:p>
    <w:p w14:paraId="1571C69B" w14:textId="77777777" w:rsidR="00E22A34" w:rsidRPr="00E22A34" w:rsidRDefault="00E22A34" w:rsidP="00E22A34">
      <w:pPr>
        <w:spacing w:after="0" w:line="240" w:lineRule="auto"/>
        <w:jc w:val="center"/>
        <w:rPr>
          <w:rFonts w:ascii="Atlanta" w:eastAsia="Calibri" w:hAnsi="Atlanta" w:cs="Arial"/>
          <w:b/>
          <w:color w:val="FFFFFF"/>
          <w:sz w:val="24"/>
          <w:szCs w:val="24"/>
          <w:u w:val="single"/>
        </w:rPr>
      </w:pPr>
    </w:p>
    <w:p w14:paraId="48DCDDBB" w14:textId="77777777" w:rsidR="00E22A34" w:rsidRPr="00E22A34" w:rsidRDefault="00E22A34" w:rsidP="00E22A34">
      <w:pPr>
        <w:spacing w:after="200" w:line="240"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CHBC focus on these guiding principles to better achieve and unselfishly fulfill the goals and objectives.</w:t>
      </w:r>
    </w:p>
    <w:p w14:paraId="5C333C54" w14:textId="77777777" w:rsidR="00E22A34" w:rsidRPr="00E22A34" w:rsidRDefault="00E22A34" w:rsidP="00E22A34">
      <w:pPr>
        <w:spacing w:after="200" w:line="240" w:lineRule="auto"/>
        <w:contextualSpacing/>
        <w:jc w:val="both"/>
        <w:rPr>
          <w:rFonts w:ascii="Atlanta" w:eastAsia="Calibri" w:hAnsi="Atlanta" w:cs="Calibri"/>
          <w:sz w:val="24"/>
          <w:szCs w:val="24"/>
          <w:lang w:val="en-US"/>
        </w:rPr>
      </w:pPr>
    </w:p>
    <w:p w14:paraId="349E43D9" w14:textId="77777777" w:rsidR="00E22A34" w:rsidRPr="00E22A34" w:rsidRDefault="00E22A34" w:rsidP="00E22A34">
      <w:pPr>
        <w:spacing w:after="200" w:line="240"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 To provide high standard and excellent quality education</w:t>
      </w:r>
    </w:p>
    <w:p w14:paraId="369DB3CC" w14:textId="77777777" w:rsidR="00E22A34" w:rsidRPr="00E22A34" w:rsidRDefault="00E22A34" w:rsidP="00E22A34">
      <w:pPr>
        <w:spacing w:after="200" w:line="240"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 To ensure equal access to resources both health and business education</w:t>
      </w:r>
    </w:p>
    <w:p w14:paraId="5B077C63" w14:textId="77777777" w:rsidR="00E22A34" w:rsidRPr="00E22A34" w:rsidRDefault="00E22A34" w:rsidP="00E22A34">
      <w:pPr>
        <w:spacing w:after="200" w:line="240"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 To respect student’s dignity and multicultural diversity</w:t>
      </w:r>
    </w:p>
    <w:p w14:paraId="493BD5A7" w14:textId="77777777" w:rsidR="00E22A34" w:rsidRPr="00E22A34" w:rsidRDefault="00E22A34" w:rsidP="00E22A34">
      <w:pPr>
        <w:spacing w:after="0" w:line="240" w:lineRule="auto"/>
        <w:jc w:val="both"/>
        <w:rPr>
          <w:rFonts w:ascii="Atlanta" w:eastAsia="Calibri" w:hAnsi="Atlanta" w:cs="Calibri"/>
          <w:sz w:val="24"/>
          <w:szCs w:val="24"/>
          <w:lang w:val="en-US"/>
        </w:rPr>
      </w:pPr>
      <w:r w:rsidRPr="00E22A34">
        <w:rPr>
          <w:rFonts w:ascii="Atlanta" w:eastAsia="Calibri" w:hAnsi="Atlanta" w:cs="Calibri"/>
          <w:sz w:val="24"/>
          <w:szCs w:val="24"/>
          <w:lang w:val="en-US"/>
        </w:rPr>
        <w:t>• To encourage student innovation, creativity, community involvement and self-worth</w:t>
      </w:r>
    </w:p>
    <w:p w14:paraId="178052E5" w14:textId="77777777" w:rsidR="00E22A34" w:rsidRPr="00E22A34" w:rsidRDefault="00E22A34" w:rsidP="00E22A34">
      <w:pPr>
        <w:spacing w:after="0" w:line="240" w:lineRule="auto"/>
        <w:jc w:val="both"/>
        <w:rPr>
          <w:rFonts w:ascii="Arial" w:eastAsia="Calibri" w:hAnsi="Arial" w:cs="Arial"/>
          <w:sz w:val="24"/>
          <w:szCs w:val="24"/>
        </w:rPr>
      </w:pPr>
    </w:p>
    <w:p w14:paraId="30F8CBE5" w14:textId="77777777" w:rsidR="00E22A34" w:rsidRPr="00E22A34" w:rsidRDefault="00E22A34" w:rsidP="00E22A34">
      <w:pPr>
        <w:spacing w:after="0" w:line="240" w:lineRule="auto"/>
        <w:jc w:val="both"/>
        <w:rPr>
          <w:rFonts w:ascii="Arial" w:eastAsia="Calibri" w:hAnsi="Arial" w:cs="Arial"/>
          <w:sz w:val="24"/>
          <w:szCs w:val="24"/>
        </w:rPr>
      </w:pPr>
    </w:p>
    <w:p w14:paraId="53B2EC94" w14:textId="77777777" w:rsidR="00E22A34" w:rsidRPr="00E22A34" w:rsidRDefault="00E22A34" w:rsidP="00E22A34">
      <w:pPr>
        <w:spacing w:after="0" w:line="240" w:lineRule="auto"/>
        <w:jc w:val="both"/>
        <w:rPr>
          <w:rFonts w:ascii="Arial" w:eastAsia="Calibri" w:hAnsi="Arial" w:cs="Arial"/>
          <w:sz w:val="24"/>
          <w:szCs w:val="24"/>
        </w:rPr>
      </w:pPr>
    </w:p>
    <w:p w14:paraId="122AC22F" w14:textId="77777777" w:rsidR="00E22A34" w:rsidRPr="00E22A34" w:rsidRDefault="00E22A34" w:rsidP="00E22A34">
      <w:pPr>
        <w:spacing w:after="0" w:line="240" w:lineRule="auto"/>
        <w:jc w:val="both"/>
        <w:rPr>
          <w:rFonts w:ascii="Arial" w:eastAsia="Calibri" w:hAnsi="Arial" w:cs="Arial"/>
          <w:sz w:val="24"/>
          <w:szCs w:val="24"/>
        </w:rPr>
      </w:pPr>
    </w:p>
    <w:p w14:paraId="0D684571" w14:textId="77777777" w:rsidR="00E22A34" w:rsidRPr="00E22A34" w:rsidRDefault="00E22A34" w:rsidP="00E22A34">
      <w:pPr>
        <w:spacing w:after="0" w:line="240" w:lineRule="auto"/>
        <w:jc w:val="both"/>
        <w:rPr>
          <w:rFonts w:ascii="Arial" w:eastAsia="Calibri" w:hAnsi="Arial" w:cs="Arial"/>
          <w:sz w:val="24"/>
          <w:szCs w:val="24"/>
        </w:rPr>
      </w:pPr>
    </w:p>
    <w:p w14:paraId="743CB4A6" w14:textId="77777777" w:rsidR="00E22A34" w:rsidRPr="00E22A34" w:rsidRDefault="00E22A34" w:rsidP="00E22A34">
      <w:pPr>
        <w:spacing w:after="0" w:line="240" w:lineRule="auto"/>
        <w:jc w:val="both"/>
        <w:rPr>
          <w:rFonts w:ascii="Arial" w:eastAsia="Calibri" w:hAnsi="Arial" w:cs="Arial"/>
          <w:sz w:val="24"/>
          <w:szCs w:val="24"/>
        </w:rPr>
      </w:pPr>
    </w:p>
    <w:p w14:paraId="57EB31C6" w14:textId="77777777" w:rsidR="00E22A34" w:rsidRPr="00E22A34" w:rsidRDefault="00E22A34" w:rsidP="00E22A34">
      <w:pPr>
        <w:spacing w:after="0" w:line="240" w:lineRule="auto"/>
        <w:jc w:val="both"/>
        <w:rPr>
          <w:rFonts w:ascii="Arial" w:eastAsia="Calibri" w:hAnsi="Arial" w:cs="Arial"/>
          <w:sz w:val="24"/>
          <w:szCs w:val="24"/>
        </w:rPr>
      </w:pPr>
    </w:p>
    <w:p w14:paraId="74E1614D" w14:textId="77777777" w:rsidR="00E22A34" w:rsidRPr="00E22A34" w:rsidRDefault="00E22A34" w:rsidP="00E22A34">
      <w:pPr>
        <w:spacing w:after="0" w:line="240" w:lineRule="auto"/>
        <w:jc w:val="both"/>
        <w:rPr>
          <w:rFonts w:ascii="Arial" w:eastAsia="Calibri" w:hAnsi="Arial" w:cs="Arial"/>
          <w:sz w:val="24"/>
          <w:szCs w:val="24"/>
        </w:rPr>
      </w:pPr>
    </w:p>
    <w:p w14:paraId="055EC827" w14:textId="77777777" w:rsidR="00E22A34" w:rsidRDefault="00E22A34" w:rsidP="00E22A34">
      <w:pPr>
        <w:spacing w:after="0" w:line="240" w:lineRule="auto"/>
        <w:jc w:val="both"/>
        <w:rPr>
          <w:rFonts w:ascii="Arial" w:eastAsia="Calibri" w:hAnsi="Arial" w:cs="Arial"/>
          <w:sz w:val="24"/>
          <w:szCs w:val="24"/>
        </w:rPr>
      </w:pPr>
    </w:p>
    <w:p w14:paraId="5F97F27E" w14:textId="77777777" w:rsidR="0094362B" w:rsidRDefault="0094362B" w:rsidP="00E22A34">
      <w:pPr>
        <w:spacing w:after="0" w:line="240" w:lineRule="auto"/>
        <w:jc w:val="both"/>
        <w:rPr>
          <w:rFonts w:ascii="Arial" w:eastAsia="Calibri" w:hAnsi="Arial" w:cs="Arial"/>
          <w:sz w:val="24"/>
          <w:szCs w:val="24"/>
        </w:rPr>
      </w:pPr>
    </w:p>
    <w:p w14:paraId="77867122" w14:textId="77777777" w:rsidR="0094362B" w:rsidRDefault="0094362B" w:rsidP="00E22A34">
      <w:pPr>
        <w:spacing w:after="0" w:line="240" w:lineRule="auto"/>
        <w:jc w:val="both"/>
        <w:rPr>
          <w:rFonts w:ascii="Arial" w:eastAsia="Calibri" w:hAnsi="Arial" w:cs="Arial"/>
          <w:sz w:val="24"/>
          <w:szCs w:val="24"/>
        </w:rPr>
      </w:pPr>
    </w:p>
    <w:p w14:paraId="06D3A645" w14:textId="77777777" w:rsidR="0094362B" w:rsidRDefault="0094362B" w:rsidP="00E22A34">
      <w:pPr>
        <w:spacing w:after="0" w:line="240" w:lineRule="auto"/>
        <w:jc w:val="both"/>
        <w:rPr>
          <w:rFonts w:ascii="Arial" w:eastAsia="Calibri" w:hAnsi="Arial" w:cs="Arial"/>
          <w:sz w:val="24"/>
          <w:szCs w:val="24"/>
        </w:rPr>
      </w:pPr>
    </w:p>
    <w:p w14:paraId="57DF8556" w14:textId="77777777" w:rsidR="0094362B" w:rsidRDefault="0094362B" w:rsidP="00E22A34">
      <w:pPr>
        <w:spacing w:after="0" w:line="240" w:lineRule="auto"/>
        <w:jc w:val="both"/>
        <w:rPr>
          <w:rFonts w:ascii="Arial" w:eastAsia="Calibri" w:hAnsi="Arial" w:cs="Arial"/>
          <w:sz w:val="24"/>
          <w:szCs w:val="24"/>
        </w:rPr>
      </w:pPr>
    </w:p>
    <w:p w14:paraId="063EC0B7" w14:textId="77777777" w:rsidR="0094362B" w:rsidRPr="00E22A34" w:rsidRDefault="0094362B" w:rsidP="00E22A34">
      <w:pPr>
        <w:spacing w:after="0" w:line="240" w:lineRule="auto"/>
        <w:jc w:val="both"/>
        <w:rPr>
          <w:rFonts w:ascii="Arial" w:eastAsia="Calibri" w:hAnsi="Arial" w:cs="Arial"/>
          <w:sz w:val="24"/>
          <w:szCs w:val="24"/>
        </w:rPr>
      </w:pPr>
    </w:p>
    <w:p w14:paraId="20313957" w14:textId="77777777" w:rsidR="00E22A34" w:rsidRPr="00E22A34" w:rsidRDefault="00E22A34" w:rsidP="00E22A34">
      <w:pPr>
        <w:spacing w:after="0" w:line="240" w:lineRule="auto"/>
        <w:jc w:val="both"/>
        <w:rPr>
          <w:rFonts w:ascii="Arial" w:eastAsia="Calibri" w:hAnsi="Arial" w:cs="Arial"/>
          <w:sz w:val="24"/>
          <w:szCs w:val="24"/>
        </w:rPr>
      </w:pPr>
    </w:p>
    <w:p w14:paraId="1B7188C9" w14:textId="77777777" w:rsidR="00E22A34" w:rsidRPr="00E22A34" w:rsidRDefault="00E22A34" w:rsidP="00E22A34">
      <w:pPr>
        <w:spacing w:after="0" w:line="240" w:lineRule="auto"/>
        <w:jc w:val="both"/>
        <w:rPr>
          <w:rFonts w:ascii="Arial" w:eastAsia="Calibri" w:hAnsi="Arial" w:cs="Arial"/>
          <w:sz w:val="24"/>
          <w:szCs w:val="24"/>
        </w:rPr>
      </w:pPr>
    </w:p>
    <w:p w14:paraId="6D995A1D" w14:textId="77777777" w:rsidR="00E22A34" w:rsidRPr="00E22A34" w:rsidRDefault="00E22A34" w:rsidP="00E22A34">
      <w:pPr>
        <w:spacing w:after="0" w:line="240" w:lineRule="auto"/>
        <w:jc w:val="both"/>
        <w:rPr>
          <w:rFonts w:ascii="Arial" w:eastAsia="Calibri" w:hAnsi="Arial" w:cs="Arial"/>
          <w:sz w:val="24"/>
          <w:szCs w:val="24"/>
        </w:rPr>
      </w:pPr>
    </w:p>
    <w:p w14:paraId="2F22F53C" w14:textId="77777777" w:rsidR="00E22A34" w:rsidRPr="00E22A34" w:rsidRDefault="00E22A34" w:rsidP="00E22A34">
      <w:pPr>
        <w:spacing w:after="0" w:line="240" w:lineRule="auto"/>
        <w:jc w:val="both"/>
        <w:rPr>
          <w:rFonts w:ascii="Arial" w:eastAsia="Calibri" w:hAnsi="Arial" w:cs="Arial"/>
          <w:sz w:val="24"/>
          <w:szCs w:val="24"/>
        </w:rPr>
      </w:pPr>
    </w:p>
    <w:p w14:paraId="6B26CB72" w14:textId="77777777" w:rsidR="00E22A34" w:rsidRPr="00E22A34" w:rsidRDefault="00E22A34" w:rsidP="00E22A34">
      <w:pPr>
        <w:spacing w:after="0" w:line="240" w:lineRule="auto"/>
        <w:jc w:val="both"/>
        <w:rPr>
          <w:rFonts w:ascii="Arial" w:eastAsia="Calibri" w:hAnsi="Arial" w:cs="Arial"/>
          <w:sz w:val="24"/>
          <w:szCs w:val="24"/>
        </w:rPr>
      </w:pPr>
    </w:p>
    <w:p w14:paraId="79FC9464" w14:textId="77777777" w:rsidR="00E22A34" w:rsidRPr="00E22A34" w:rsidRDefault="00E22A34" w:rsidP="00E22A34">
      <w:pPr>
        <w:rPr>
          <w:rFonts w:ascii="Atlanta" w:eastAsia="Calibri" w:hAnsi="Atlanta" w:cs="Times New Roman"/>
          <w:b/>
          <w:bCs/>
          <w:sz w:val="24"/>
          <w:szCs w:val="24"/>
        </w:rPr>
      </w:pPr>
      <w:bookmarkStart w:id="4" w:name="_Hlk3811250"/>
      <w:r w:rsidRPr="00E22A34">
        <w:rPr>
          <w:rFonts w:ascii="Atlanta" w:eastAsia="Calibri" w:hAnsi="Atlanta" w:cs="Times New Roman"/>
          <w:b/>
          <w:bCs/>
          <w:noProof/>
          <w:sz w:val="24"/>
          <w:szCs w:val="24"/>
        </w:rPr>
        <mc:AlternateContent>
          <mc:Choice Requires="wps">
            <w:drawing>
              <wp:anchor distT="0" distB="0" distL="114300" distR="114300" simplePos="0" relativeHeight="251715584" behindDoc="0" locked="0" layoutInCell="1" allowOverlap="1" wp14:anchorId="680F5741" wp14:editId="2F935A3E">
                <wp:simplePos x="0" y="0"/>
                <wp:positionH relativeFrom="column">
                  <wp:posOffset>-47625</wp:posOffset>
                </wp:positionH>
                <wp:positionV relativeFrom="paragraph">
                  <wp:posOffset>180340</wp:posOffset>
                </wp:positionV>
                <wp:extent cx="704850" cy="485775"/>
                <wp:effectExtent l="0" t="19050" r="38100" b="47625"/>
                <wp:wrapNone/>
                <wp:docPr id="59" name="Arrow: Right 59"/>
                <wp:cNvGraphicFramePr/>
                <a:graphic xmlns:a="http://schemas.openxmlformats.org/drawingml/2006/main">
                  <a:graphicData uri="http://schemas.microsoft.com/office/word/2010/wordprocessingShape">
                    <wps:wsp>
                      <wps:cNvSpPr/>
                      <wps:spPr>
                        <a:xfrm>
                          <a:off x="0" y="0"/>
                          <a:ext cx="704850" cy="485775"/>
                        </a:xfrm>
                        <a:prstGeom prst="rightArrow">
                          <a:avLst/>
                        </a:prstGeom>
                        <a:solidFill>
                          <a:srgbClr val="4472C4"/>
                        </a:solidFill>
                        <a:ln w="12700" cap="flat" cmpd="sng" algn="ctr">
                          <a:solidFill>
                            <a:srgbClr val="4472C4">
                              <a:shade val="50000"/>
                            </a:srgbClr>
                          </a:solidFill>
                          <a:prstDash val="solid"/>
                          <a:miter lim="800000"/>
                        </a:ln>
                        <a:effectLst/>
                      </wps:spPr>
                      <wps:txbx>
                        <w:txbxContent>
                          <w:p w14:paraId="2DEAF110" w14:textId="77777777" w:rsidR="00053892" w:rsidRPr="00E22A34" w:rsidRDefault="00053892" w:rsidP="00E22A34">
                            <w:pPr>
                              <w:jc w:val="center"/>
                              <w:rPr>
                                <w:b/>
                                <w:bCs/>
                                <w:color w:val="FFFFFF"/>
                                <w:sz w:val="24"/>
                                <w:szCs w:val="24"/>
                              </w:rPr>
                            </w:pPr>
                            <w:r w:rsidRPr="00E22A34">
                              <w:rPr>
                                <w:b/>
                                <w:bCs/>
                                <w:color w:val="FFFFFF"/>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0F57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9" o:spid="_x0000_s1026" type="#_x0000_t13" style="position:absolute;margin-left:-3.75pt;margin-top:14.2pt;width:55.5pt;height:3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" adj="14157" fillcolor="#4472c4" strokecolor="#2f528f" strokeweight="1pt">
                <v:textbox>
                  <w:txbxContent>
                    <w:p w14:paraId="2DEAF110" w14:textId="77777777" w:rsidR="00053892" w:rsidRPr="00E22A34" w:rsidRDefault="00053892" w:rsidP="00E22A34">
                      <w:pPr>
                        <w:jc w:val="center"/>
                        <w:rPr>
                          <w:b/>
                          <w:bCs/>
                          <w:color w:val="FFFFFF"/>
                          <w:sz w:val="24"/>
                          <w:szCs w:val="24"/>
                        </w:rPr>
                      </w:pPr>
                      <w:r w:rsidRPr="00E22A34">
                        <w:rPr>
                          <w:b/>
                          <w:bCs/>
                          <w:color w:val="FFFFFF"/>
                          <w:sz w:val="24"/>
                          <w:szCs w:val="24"/>
                        </w:rPr>
                        <w:t>1</w:t>
                      </w:r>
                    </w:p>
                  </w:txbxContent>
                </v:textbox>
              </v:shape>
            </w:pict>
          </mc:Fallback>
        </mc:AlternateContent>
      </w:r>
      <w:r w:rsidRPr="00E22A34">
        <w:rPr>
          <w:rFonts w:ascii="Atlanta" w:eastAsia="Calibri" w:hAnsi="Atlanta" w:cs="Times New Roman"/>
          <w:b/>
          <w:bCs/>
          <w:sz w:val="24"/>
          <w:szCs w:val="24"/>
        </w:rPr>
        <w:t>Application Process:</w:t>
      </w:r>
    </w:p>
    <w:p w14:paraId="69D5A99A" w14:textId="77777777" w:rsidR="00E22A34" w:rsidRPr="00E22A34" w:rsidRDefault="00E22A34" w:rsidP="00E22A34">
      <w:pPr>
        <w:rPr>
          <w:rFonts w:ascii="Atlanta" w:eastAsia="Calibri" w:hAnsi="Atlanta" w:cs="Times New Roman"/>
          <w:b/>
          <w:bCs/>
          <w:sz w:val="24"/>
          <w:szCs w:val="24"/>
        </w:rPr>
      </w:pPr>
      <w:r w:rsidRPr="00E22A34">
        <w:rPr>
          <w:rFonts w:ascii="Atlanta" w:eastAsia="Calibri" w:hAnsi="Atlanta" w:cs="Times New Roman"/>
          <w:b/>
          <w:bCs/>
          <w:sz w:val="24"/>
          <w:szCs w:val="24"/>
        </w:rPr>
        <w:tab/>
      </w:r>
      <w:r w:rsidRPr="00E22A34">
        <w:rPr>
          <w:rFonts w:ascii="Atlanta" w:eastAsia="Calibri" w:hAnsi="Atlanta" w:cs="Times New Roman"/>
          <w:b/>
          <w:bCs/>
          <w:sz w:val="24"/>
          <w:szCs w:val="24"/>
        </w:rPr>
        <w:tab/>
        <w:t>Complete the application forms(s):</w:t>
      </w:r>
    </w:p>
    <w:p w14:paraId="44D85ABA" w14:textId="77777777" w:rsidR="00E22A34" w:rsidRPr="00E22A34" w:rsidRDefault="00E22A34" w:rsidP="00E22A34">
      <w:pPr>
        <w:numPr>
          <w:ilvl w:val="0"/>
          <w:numId w:val="48"/>
        </w:numPr>
        <w:spacing w:after="200" w:line="276" w:lineRule="auto"/>
        <w:ind w:left="1134"/>
        <w:contextualSpacing/>
        <w:rPr>
          <w:rFonts w:ascii="Atlanta" w:eastAsia="Calibri" w:hAnsi="Atlanta" w:cs="Times New Roman"/>
          <w:b/>
          <w:bCs/>
          <w:sz w:val="24"/>
          <w:szCs w:val="24"/>
        </w:rPr>
      </w:pPr>
      <w:r w:rsidRPr="00E22A34">
        <w:rPr>
          <w:rFonts w:ascii="Atlanta" w:eastAsia="Calibri" w:hAnsi="Atlanta" w:cs="Times New Roman"/>
          <w:b/>
          <w:bCs/>
          <w:noProof/>
          <w:sz w:val="24"/>
          <w:szCs w:val="24"/>
        </w:rPr>
        <mc:AlternateContent>
          <mc:Choice Requires="wps">
            <w:drawing>
              <wp:anchor distT="0" distB="0" distL="114300" distR="114300" simplePos="0" relativeHeight="251716608" behindDoc="0" locked="0" layoutInCell="1" allowOverlap="1" wp14:anchorId="42F9B924" wp14:editId="014071E6">
                <wp:simplePos x="0" y="0"/>
                <wp:positionH relativeFrom="margin">
                  <wp:posOffset>-19050</wp:posOffset>
                </wp:positionH>
                <wp:positionV relativeFrom="paragraph">
                  <wp:posOffset>282575</wp:posOffset>
                </wp:positionV>
                <wp:extent cx="733425" cy="504825"/>
                <wp:effectExtent l="0" t="19050" r="47625" b="47625"/>
                <wp:wrapNone/>
                <wp:docPr id="121" name="Arrow: Right 121"/>
                <wp:cNvGraphicFramePr/>
                <a:graphic xmlns:a="http://schemas.openxmlformats.org/drawingml/2006/main">
                  <a:graphicData uri="http://schemas.microsoft.com/office/word/2010/wordprocessingShape">
                    <wps:wsp>
                      <wps:cNvSpPr/>
                      <wps:spPr>
                        <a:xfrm>
                          <a:off x="0" y="0"/>
                          <a:ext cx="733425" cy="504825"/>
                        </a:xfrm>
                        <a:prstGeom prst="rightArrow">
                          <a:avLst/>
                        </a:prstGeom>
                        <a:solidFill>
                          <a:srgbClr val="FF0000"/>
                        </a:solidFill>
                        <a:ln w="12700" cap="flat" cmpd="sng" algn="ctr">
                          <a:solidFill>
                            <a:srgbClr val="4472C4">
                              <a:shade val="50000"/>
                            </a:srgbClr>
                          </a:solidFill>
                          <a:prstDash val="solid"/>
                          <a:miter lim="800000"/>
                        </a:ln>
                        <a:effectLst/>
                      </wps:spPr>
                      <wps:txbx>
                        <w:txbxContent>
                          <w:p w14:paraId="7EE4A895" w14:textId="77777777" w:rsidR="00053892" w:rsidRPr="0075311A" w:rsidRDefault="00053892" w:rsidP="00E22A34">
                            <w:pPr>
                              <w:jc w:val="center"/>
                              <w:rPr>
                                <w:b/>
                                <w:bCs/>
                                <w:color w:val="FFFFFF"/>
                                <w:sz w:val="24"/>
                                <w:szCs w:val="24"/>
                              </w:rPr>
                            </w:pPr>
                            <w:r w:rsidRPr="0075311A">
                              <w:rPr>
                                <w:b/>
                                <w:bCs/>
                                <w:color w:val="FFFFFF"/>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9B924" id="Arrow: Right 121" o:spid="_x0000_s1027" type="#_x0000_t13" style="position:absolute;left:0;text-align:left;margin-left:-1.5pt;margin-top:22.25pt;width:57.75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" adj="14166" fillcolor="red" strokecolor="#2f528f" strokeweight="1pt">
                <v:textbox>
                  <w:txbxContent>
                    <w:p w14:paraId="7EE4A895" w14:textId="77777777" w:rsidR="00053892" w:rsidRPr="0075311A" w:rsidRDefault="00053892" w:rsidP="00E22A34">
                      <w:pPr>
                        <w:jc w:val="center"/>
                        <w:rPr>
                          <w:b/>
                          <w:bCs/>
                          <w:color w:val="FFFFFF"/>
                          <w:sz w:val="24"/>
                          <w:szCs w:val="24"/>
                        </w:rPr>
                      </w:pPr>
                      <w:r w:rsidRPr="0075311A">
                        <w:rPr>
                          <w:b/>
                          <w:bCs/>
                          <w:color w:val="FFFFFF"/>
                          <w:sz w:val="24"/>
                          <w:szCs w:val="24"/>
                        </w:rPr>
                        <w:t>2</w:t>
                      </w:r>
                    </w:p>
                  </w:txbxContent>
                </v:textbox>
                <w10:wrap anchorx="margin"/>
              </v:shape>
            </w:pict>
          </mc:Fallback>
        </mc:AlternateContent>
      </w:r>
      <w:r w:rsidRPr="00E22A34">
        <w:rPr>
          <w:rFonts w:ascii="Atlanta" w:eastAsia="Calibri" w:hAnsi="Atlanta" w:cs="Times New Roman"/>
          <w:sz w:val="24"/>
          <w:szCs w:val="24"/>
        </w:rPr>
        <w:t>Complete the international student application form, print it out and sign where indicated.</w:t>
      </w:r>
    </w:p>
    <w:p w14:paraId="3B1D6CFC" w14:textId="77777777" w:rsidR="00E22A34" w:rsidRPr="00E22A34" w:rsidRDefault="00E22A34" w:rsidP="00E22A34">
      <w:pPr>
        <w:rPr>
          <w:rFonts w:ascii="Atlanta" w:eastAsia="Calibri" w:hAnsi="Atlanta" w:cs="Times New Roman"/>
          <w:b/>
          <w:bCs/>
          <w:sz w:val="24"/>
          <w:szCs w:val="24"/>
        </w:rPr>
      </w:pPr>
      <w:r w:rsidRPr="00E22A34">
        <w:rPr>
          <w:rFonts w:ascii="Atlanta" w:eastAsia="Calibri" w:hAnsi="Atlanta" w:cs="Times New Roman"/>
          <w:b/>
          <w:bCs/>
          <w:sz w:val="24"/>
          <w:szCs w:val="24"/>
        </w:rPr>
        <w:tab/>
      </w:r>
      <w:r w:rsidRPr="00E22A34">
        <w:rPr>
          <w:rFonts w:ascii="Atlanta" w:eastAsia="Calibri" w:hAnsi="Atlanta" w:cs="Times New Roman"/>
          <w:b/>
          <w:bCs/>
          <w:sz w:val="24"/>
          <w:szCs w:val="24"/>
        </w:rPr>
        <w:tab/>
        <w:t>Prepare the following documents:</w:t>
      </w:r>
    </w:p>
    <w:p w14:paraId="72EACA19" w14:textId="77777777" w:rsidR="00E22A34" w:rsidRPr="00E22A34" w:rsidRDefault="00E22A34" w:rsidP="00E22A34">
      <w:pPr>
        <w:numPr>
          <w:ilvl w:val="0"/>
          <w:numId w:val="46"/>
        </w:numPr>
        <w:tabs>
          <w:tab w:val="num" w:pos="1276"/>
        </w:tabs>
        <w:spacing w:after="200" w:line="276" w:lineRule="auto"/>
        <w:ind w:left="1134" w:hanging="425"/>
        <w:contextualSpacing/>
        <w:jc w:val="both"/>
        <w:rPr>
          <w:rFonts w:ascii="Atlanta" w:eastAsia="Calibri" w:hAnsi="Atlanta" w:cs="Times New Roman"/>
          <w:sz w:val="24"/>
          <w:szCs w:val="24"/>
        </w:rPr>
      </w:pPr>
      <w:r w:rsidRPr="00E22A34">
        <w:rPr>
          <w:rFonts w:ascii="Atlanta" w:eastAsia="Calibri" w:hAnsi="Atlanta" w:cs="Times New Roman"/>
          <w:sz w:val="24"/>
          <w:szCs w:val="24"/>
        </w:rPr>
        <w:t>School/Academic records from the past two years translated into English (copies must have a school stamp) See Page 9 section B</w:t>
      </w:r>
    </w:p>
    <w:p w14:paraId="34581705" w14:textId="77777777" w:rsidR="00E22A34" w:rsidRPr="00E22A34" w:rsidRDefault="00E22A34" w:rsidP="00E22A34">
      <w:pPr>
        <w:numPr>
          <w:ilvl w:val="0"/>
          <w:numId w:val="46"/>
        </w:numPr>
        <w:tabs>
          <w:tab w:val="num" w:pos="1134"/>
        </w:tabs>
        <w:spacing w:after="200" w:line="276" w:lineRule="auto"/>
        <w:ind w:left="1134" w:hanging="425"/>
        <w:contextualSpacing/>
        <w:jc w:val="both"/>
        <w:rPr>
          <w:rFonts w:ascii="Atlanta" w:eastAsia="Calibri" w:hAnsi="Atlanta" w:cs="Times New Roman"/>
          <w:sz w:val="24"/>
          <w:szCs w:val="24"/>
        </w:rPr>
      </w:pPr>
      <w:r w:rsidRPr="00E22A34">
        <w:rPr>
          <w:rFonts w:ascii="Atlanta" w:eastAsia="Calibri" w:hAnsi="Atlanta" w:cs="Times New Roman"/>
          <w:sz w:val="24"/>
          <w:szCs w:val="24"/>
        </w:rPr>
        <w:t>Copy of Passport (picture page)</w:t>
      </w:r>
    </w:p>
    <w:p w14:paraId="3277F10F" w14:textId="77777777" w:rsidR="00E22A34" w:rsidRPr="00E22A34" w:rsidRDefault="00E22A34" w:rsidP="00E22A34">
      <w:pPr>
        <w:numPr>
          <w:ilvl w:val="0"/>
          <w:numId w:val="46"/>
        </w:numPr>
        <w:tabs>
          <w:tab w:val="num" w:pos="1134"/>
        </w:tabs>
        <w:spacing w:after="200" w:line="276" w:lineRule="auto"/>
        <w:ind w:left="1134" w:hanging="425"/>
        <w:contextualSpacing/>
        <w:jc w:val="both"/>
        <w:rPr>
          <w:rFonts w:ascii="Atlanta" w:eastAsia="Calibri" w:hAnsi="Atlanta" w:cs="Times New Roman"/>
          <w:sz w:val="24"/>
          <w:szCs w:val="24"/>
        </w:rPr>
      </w:pPr>
      <w:r w:rsidRPr="00E22A34">
        <w:rPr>
          <w:rFonts w:ascii="Atlanta" w:eastAsia="Calibri" w:hAnsi="Atlanta" w:cs="Times New Roman"/>
          <w:sz w:val="24"/>
          <w:szCs w:val="24"/>
        </w:rPr>
        <w:t xml:space="preserve">Fill out application form </w:t>
      </w:r>
    </w:p>
    <w:p w14:paraId="3E67A8E9" w14:textId="77777777" w:rsidR="00E22A34" w:rsidRPr="00E22A34" w:rsidRDefault="00E22A34" w:rsidP="00E22A34">
      <w:pPr>
        <w:numPr>
          <w:ilvl w:val="0"/>
          <w:numId w:val="46"/>
        </w:numPr>
        <w:tabs>
          <w:tab w:val="num" w:pos="1134"/>
        </w:tabs>
        <w:spacing w:after="200" w:line="276" w:lineRule="auto"/>
        <w:ind w:left="1134" w:hanging="425"/>
        <w:contextualSpacing/>
        <w:rPr>
          <w:rFonts w:ascii="Atlanta" w:eastAsia="Calibri" w:hAnsi="Atlanta" w:cs="Times New Roman"/>
          <w:sz w:val="24"/>
          <w:szCs w:val="24"/>
        </w:rPr>
      </w:pPr>
      <w:r w:rsidRPr="00E22A34">
        <w:rPr>
          <w:rFonts w:ascii="Atlanta" w:eastAsia="Calibri" w:hAnsi="Atlanta" w:cs="Times New Roman"/>
          <w:sz w:val="24"/>
          <w:szCs w:val="24"/>
        </w:rPr>
        <w:t xml:space="preserve">Provide documentation of international English testing/training completed (e.g., TOEFL iBT, IELTS, CLBA, CAEL, </w:t>
      </w:r>
      <w:proofErr w:type="spellStart"/>
      <w:r w:rsidRPr="00E22A34">
        <w:rPr>
          <w:rFonts w:ascii="Atlanta" w:eastAsia="Calibri" w:hAnsi="Atlanta" w:cs="Times New Roman"/>
          <w:sz w:val="24"/>
          <w:szCs w:val="24"/>
        </w:rPr>
        <w:t>CanTest</w:t>
      </w:r>
      <w:proofErr w:type="spellEnd"/>
      <w:r w:rsidRPr="00E22A34">
        <w:rPr>
          <w:rFonts w:ascii="Atlanta" w:eastAsia="Calibri" w:hAnsi="Atlanta" w:cs="Times New Roman"/>
          <w:sz w:val="24"/>
          <w:szCs w:val="24"/>
        </w:rPr>
        <w:t>, MELA, PTE)</w:t>
      </w:r>
    </w:p>
    <w:p w14:paraId="29C7D208" w14:textId="77777777" w:rsidR="00E22A34" w:rsidRPr="00E22A34" w:rsidRDefault="00E22A34" w:rsidP="00E22A34">
      <w:pPr>
        <w:ind w:left="1134"/>
        <w:contextualSpacing/>
        <w:rPr>
          <w:rFonts w:ascii="Atlanta" w:eastAsia="Calibri" w:hAnsi="Atlanta" w:cs="Times New Roman"/>
          <w:sz w:val="24"/>
          <w:szCs w:val="24"/>
        </w:rPr>
      </w:pPr>
      <w:r w:rsidRPr="00E22A34">
        <w:rPr>
          <w:rFonts w:ascii="Atlanta" w:eastAsia="Calibri" w:hAnsi="Atlanta" w:cs="Times New Roman"/>
          <w:b/>
          <w:bCs/>
          <w:noProof/>
          <w:sz w:val="24"/>
          <w:szCs w:val="24"/>
        </w:rPr>
        <mc:AlternateContent>
          <mc:Choice Requires="wps">
            <w:drawing>
              <wp:anchor distT="0" distB="0" distL="114300" distR="114300" simplePos="0" relativeHeight="251717632" behindDoc="0" locked="0" layoutInCell="1" allowOverlap="1" wp14:anchorId="205E3389" wp14:editId="58EBE456">
                <wp:simplePos x="0" y="0"/>
                <wp:positionH relativeFrom="margin">
                  <wp:posOffset>-76200</wp:posOffset>
                </wp:positionH>
                <wp:positionV relativeFrom="paragraph">
                  <wp:posOffset>25400</wp:posOffset>
                </wp:positionV>
                <wp:extent cx="733425" cy="514350"/>
                <wp:effectExtent l="0" t="19050" r="47625" b="38100"/>
                <wp:wrapNone/>
                <wp:docPr id="122" name="Arrow: Right 122"/>
                <wp:cNvGraphicFramePr/>
                <a:graphic xmlns:a="http://schemas.openxmlformats.org/drawingml/2006/main">
                  <a:graphicData uri="http://schemas.microsoft.com/office/word/2010/wordprocessingShape">
                    <wps:wsp>
                      <wps:cNvSpPr/>
                      <wps:spPr>
                        <a:xfrm>
                          <a:off x="0" y="0"/>
                          <a:ext cx="733425" cy="514350"/>
                        </a:xfrm>
                        <a:prstGeom prst="rightArrow">
                          <a:avLst/>
                        </a:prstGeom>
                        <a:solidFill>
                          <a:srgbClr val="92D050"/>
                        </a:solidFill>
                        <a:ln w="12700" cap="flat" cmpd="sng" algn="ctr">
                          <a:solidFill>
                            <a:srgbClr val="4472C4">
                              <a:shade val="50000"/>
                            </a:srgbClr>
                          </a:solidFill>
                          <a:prstDash val="solid"/>
                          <a:miter lim="800000"/>
                        </a:ln>
                        <a:effectLst/>
                      </wps:spPr>
                      <wps:txbx>
                        <w:txbxContent>
                          <w:p w14:paraId="01302106" w14:textId="77777777" w:rsidR="00053892" w:rsidRPr="0075311A" w:rsidRDefault="00053892" w:rsidP="00E22A34">
                            <w:pPr>
                              <w:jc w:val="center"/>
                              <w:rPr>
                                <w:b/>
                                <w:bCs/>
                                <w:color w:val="FFFFFF"/>
                                <w:sz w:val="24"/>
                                <w:szCs w:val="24"/>
                              </w:rPr>
                            </w:pPr>
                            <w:r w:rsidRPr="0075311A">
                              <w:rPr>
                                <w:b/>
                                <w:bCs/>
                                <w:color w:val="FFFFFF"/>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E3389" id="Arrow: Right 122" o:spid="_x0000_s1028" type="#_x0000_t13" style="position:absolute;left:0;text-align:left;margin-left:-6pt;margin-top:2pt;width:57.75pt;height:40.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" adj="14026" fillcolor="#92d050" strokecolor="#2f528f" strokeweight="1pt">
                <v:textbox>
                  <w:txbxContent>
                    <w:p w14:paraId="01302106" w14:textId="77777777" w:rsidR="00053892" w:rsidRPr="0075311A" w:rsidRDefault="00053892" w:rsidP="00E22A34">
                      <w:pPr>
                        <w:jc w:val="center"/>
                        <w:rPr>
                          <w:b/>
                          <w:bCs/>
                          <w:color w:val="FFFFFF"/>
                          <w:sz w:val="24"/>
                          <w:szCs w:val="24"/>
                        </w:rPr>
                      </w:pPr>
                      <w:r w:rsidRPr="0075311A">
                        <w:rPr>
                          <w:b/>
                          <w:bCs/>
                          <w:color w:val="FFFFFF"/>
                          <w:sz w:val="24"/>
                          <w:szCs w:val="24"/>
                        </w:rPr>
                        <w:t>3</w:t>
                      </w:r>
                    </w:p>
                  </w:txbxContent>
                </v:textbox>
                <w10:wrap anchorx="margin"/>
              </v:shape>
            </w:pict>
          </mc:Fallback>
        </mc:AlternateContent>
      </w:r>
    </w:p>
    <w:p w14:paraId="71D13925" w14:textId="77777777" w:rsidR="00E22A34" w:rsidRPr="00E22A34" w:rsidRDefault="00E22A34" w:rsidP="00E22A34">
      <w:pPr>
        <w:rPr>
          <w:rFonts w:ascii="Atlanta" w:eastAsia="Calibri" w:hAnsi="Atlanta" w:cs="Times New Roman"/>
          <w:b/>
          <w:bCs/>
          <w:sz w:val="24"/>
          <w:szCs w:val="24"/>
        </w:rPr>
      </w:pPr>
      <w:r w:rsidRPr="00E22A34">
        <w:rPr>
          <w:rFonts w:ascii="Atlanta" w:eastAsia="Calibri" w:hAnsi="Atlanta" w:cs="Times New Roman"/>
          <w:b/>
          <w:bCs/>
          <w:sz w:val="24"/>
          <w:szCs w:val="24"/>
        </w:rPr>
        <w:tab/>
      </w:r>
      <w:r w:rsidRPr="00E22A34">
        <w:rPr>
          <w:rFonts w:ascii="Atlanta" w:eastAsia="Calibri" w:hAnsi="Atlanta" w:cs="Times New Roman"/>
          <w:b/>
          <w:bCs/>
          <w:sz w:val="24"/>
          <w:szCs w:val="24"/>
        </w:rPr>
        <w:tab/>
        <w:t>Prepare the application and reservation fees:</w:t>
      </w:r>
    </w:p>
    <w:p w14:paraId="028A4225" w14:textId="77777777" w:rsidR="00E22A34" w:rsidRPr="00E22A34" w:rsidRDefault="00E22A34" w:rsidP="00E22A34">
      <w:pPr>
        <w:numPr>
          <w:ilvl w:val="0"/>
          <w:numId w:val="47"/>
        </w:numPr>
        <w:tabs>
          <w:tab w:val="left" w:pos="1134"/>
        </w:tabs>
        <w:spacing w:after="200" w:line="276" w:lineRule="auto"/>
        <w:ind w:hanging="11"/>
        <w:contextualSpacing/>
        <w:rPr>
          <w:rFonts w:ascii="Atlanta" w:eastAsia="Calibri" w:hAnsi="Atlanta" w:cs="Times New Roman"/>
          <w:b/>
          <w:bCs/>
          <w:sz w:val="24"/>
          <w:szCs w:val="24"/>
        </w:rPr>
      </w:pPr>
      <w:r w:rsidRPr="00E22A34">
        <w:rPr>
          <w:rFonts w:ascii="Atlanta" w:eastAsia="Calibri" w:hAnsi="Atlanta" w:cs="Times New Roman"/>
          <w:sz w:val="24"/>
          <w:szCs w:val="24"/>
        </w:rPr>
        <w:t>Application fee and reservation fee of $500.00</w:t>
      </w:r>
    </w:p>
    <w:p w14:paraId="0D18491B" w14:textId="77777777" w:rsidR="00E22A34" w:rsidRPr="00E22A34" w:rsidRDefault="00E22A34" w:rsidP="00E22A34">
      <w:pPr>
        <w:spacing w:after="0" w:line="240" w:lineRule="auto"/>
        <w:ind w:left="1440" w:hanging="1440"/>
        <w:jc w:val="both"/>
        <w:rPr>
          <w:rFonts w:ascii="Atlanta" w:eastAsia="Calibri" w:hAnsi="Atlanta" w:cs="Times New Roman"/>
          <w:sz w:val="24"/>
          <w:szCs w:val="24"/>
        </w:rPr>
      </w:pPr>
      <w:r w:rsidRPr="00E22A34">
        <w:rPr>
          <w:rFonts w:ascii="Atlanta" w:eastAsia="Calibri" w:hAnsi="Atlanta" w:cs="Times New Roman"/>
          <w:b/>
          <w:bCs/>
          <w:noProof/>
          <w:sz w:val="24"/>
          <w:szCs w:val="24"/>
        </w:rPr>
        <mc:AlternateContent>
          <mc:Choice Requires="wps">
            <w:drawing>
              <wp:anchor distT="0" distB="0" distL="114300" distR="114300" simplePos="0" relativeHeight="251718656" behindDoc="0" locked="0" layoutInCell="1" allowOverlap="1" wp14:anchorId="6CA3AD37" wp14:editId="5E3903C6">
                <wp:simplePos x="0" y="0"/>
                <wp:positionH relativeFrom="margin">
                  <wp:align>left</wp:align>
                </wp:positionH>
                <wp:positionV relativeFrom="paragraph">
                  <wp:posOffset>24765</wp:posOffset>
                </wp:positionV>
                <wp:extent cx="733425" cy="514350"/>
                <wp:effectExtent l="0" t="19050" r="47625" b="38100"/>
                <wp:wrapNone/>
                <wp:docPr id="124" name="Arrow: Right 124"/>
                <wp:cNvGraphicFramePr/>
                <a:graphic xmlns:a="http://schemas.openxmlformats.org/drawingml/2006/main">
                  <a:graphicData uri="http://schemas.microsoft.com/office/word/2010/wordprocessingShape">
                    <wps:wsp>
                      <wps:cNvSpPr/>
                      <wps:spPr>
                        <a:xfrm>
                          <a:off x="0" y="0"/>
                          <a:ext cx="733425" cy="514350"/>
                        </a:xfrm>
                        <a:prstGeom prst="rightArrow">
                          <a:avLst/>
                        </a:prstGeom>
                        <a:solidFill>
                          <a:srgbClr val="7030A0"/>
                        </a:solidFill>
                        <a:ln w="12700" cap="flat" cmpd="sng" algn="ctr">
                          <a:solidFill>
                            <a:srgbClr val="4472C4">
                              <a:shade val="50000"/>
                            </a:srgbClr>
                          </a:solidFill>
                          <a:prstDash val="solid"/>
                          <a:miter lim="800000"/>
                        </a:ln>
                        <a:effectLst/>
                      </wps:spPr>
                      <wps:txbx>
                        <w:txbxContent>
                          <w:p w14:paraId="0960E34E" w14:textId="77777777" w:rsidR="00053892" w:rsidRPr="0075311A" w:rsidRDefault="00053892" w:rsidP="00E22A34">
                            <w:pPr>
                              <w:jc w:val="center"/>
                              <w:rPr>
                                <w:b/>
                                <w:bCs/>
                                <w:color w:val="FFFFFF"/>
                                <w:sz w:val="24"/>
                                <w:szCs w:val="24"/>
                              </w:rPr>
                            </w:pPr>
                            <w:r w:rsidRPr="0075311A">
                              <w:rPr>
                                <w:b/>
                                <w:bCs/>
                                <w:color w:val="FFFFFF"/>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3AD37" id="Arrow: Right 124" o:spid="_x0000_s1029" type="#_x0000_t13" style="position:absolute;left:0;text-align:left;margin-left:0;margin-top:1.95pt;width:57.75pt;height:40.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" adj="14026" fillcolor="#7030a0" strokecolor="#2f528f" strokeweight="1pt">
                <v:textbox>
                  <w:txbxContent>
                    <w:p w14:paraId="0960E34E" w14:textId="77777777" w:rsidR="00053892" w:rsidRPr="0075311A" w:rsidRDefault="00053892" w:rsidP="00E22A34">
                      <w:pPr>
                        <w:jc w:val="center"/>
                        <w:rPr>
                          <w:b/>
                          <w:bCs/>
                          <w:color w:val="FFFFFF"/>
                          <w:sz w:val="24"/>
                          <w:szCs w:val="24"/>
                        </w:rPr>
                      </w:pPr>
                      <w:r w:rsidRPr="0075311A">
                        <w:rPr>
                          <w:b/>
                          <w:bCs/>
                          <w:color w:val="FFFFFF"/>
                          <w:sz w:val="24"/>
                          <w:szCs w:val="24"/>
                        </w:rPr>
                        <w:t>4</w:t>
                      </w:r>
                    </w:p>
                  </w:txbxContent>
                </v:textbox>
                <w10:wrap anchorx="margin"/>
              </v:shape>
            </w:pict>
          </mc:Fallback>
        </mc:AlternateContent>
      </w:r>
      <w:r w:rsidRPr="00E22A34">
        <w:rPr>
          <w:rFonts w:ascii="Atlanta" w:eastAsia="Calibri" w:hAnsi="Atlanta" w:cs="Times New Roman"/>
          <w:sz w:val="24"/>
          <w:szCs w:val="24"/>
        </w:rPr>
        <w:tab/>
      </w:r>
    </w:p>
    <w:p w14:paraId="77B9451C" w14:textId="77777777" w:rsidR="00E22A34" w:rsidRPr="00E22A34" w:rsidRDefault="00E22A34" w:rsidP="00E22A34">
      <w:pPr>
        <w:spacing w:after="0" w:line="240" w:lineRule="auto"/>
        <w:ind w:left="1440"/>
        <w:jc w:val="both"/>
        <w:rPr>
          <w:rFonts w:ascii="Atlanta" w:eastAsia="Calibri" w:hAnsi="Atlanta" w:cs="Times New Roman"/>
          <w:sz w:val="24"/>
          <w:szCs w:val="24"/>
        </w:rPr>
      </w:pPr>
      <w:r w:rsidRPr="00E22A34">
        <w:rPr>
          <w:rFonts w:ascii="Atlanta" w:eastAsia="Calibri" w:hAnsi="Atlanta" w:cs="Times New Roman"/>
          <w:b/>
          <w:bCs/>
          <w:sz w:val="24"/>
          <w:szCs w:val="24"/>
        </w:rPr>
        <w:t>E-mail the application form(s) with supporting documents &amp; application fees to:</w:t>
      </w:r>
    </w:p>
    <w:p w14:paraId="199D2BC4" w14:textId="77777777" w:rsidR="00E22A34" w:rsidRPr="00E22A34" w:rsidRDefault="00E22A34" w:rsidP="00E22A34">
      <w:pPr>
        <w:spacing w:after="0" w:line="240" w:lineRule="auto"/>
        <w:jc w:val="both"/>
        <w:rPr>
          <w:rFonts w:ascii="Atlanta" w:eastAsia="Calibri" w:hAnsi="Atlanta" w:cs="Times New Roman"/>
          <w:sz w:val="24"/>
          <w:szCs w:val="24"/>
        </w:rPr>
      </w:pPr>
      <w:r w:rsidRPr="00E22A34">
        <w:rPr>
          <w:rFonts w:ascii="Atlanta" w:eastAsia="Calibri" w:hAnsi="Atlanta" w:cs="Times New Roman"/>
          <w:sz w:val="24"/>
          <w:szCs w:val="24"/>
        </w:rPr>
        <w:tab/>
      </w:r>
      <w:r w:rsidRPr="00E22A34">
        <w:rPr>
          <w:rFonts w:ascii="Atlanta" w:eastAsia="Calibri" w:hAnsi="Atlanta" w:cs="Times New Roman"/>
          <w:sz w:val="24"/>
          <w:szCs w:val="24"/>
        </w:rPr>
        <w:tab/>
        <w:t xml:space="preserve">Email: </w:t>
      </w:r>
      <w:hyperlink r:id="rId8" w:history="1">
        <w:r w:rsidRPr="00E22A34">
          <w:rPr>
            <w:rFonts w:ascii="Atlanta" w:eastAsia="Calibri" w:hAnsi="Atlanta" w:cs="Times New Roman"/>
            <w:color w:val="0563C1"/>
            <w:sz w:val="24"/>
            <w:szCs w:val="24"/>
            <w:u w:val="single"/>
          </w:rPr>
          <w:t>directorschbc@yahoo.com</w:t>
        </w:r>
      </w:hyperlink>
    </w:p>
    <w:p w14:paraId="3DA4B86C" w14:textId="77777777" w:rsidR="00E22A34" w:rsidRPr="00E22A34" w:rsidRDefault="00E22A34" w:rsidP="00E22A34">
      <w:pPr>
        <w:spacing w:after="0" w:line="240" w:lineRule="auto"/>
        <w:jc w:val="both"/>
        <w:rPr>
          <w:rFonts w:ascii="Atlanta" w:eastAsia="Calibri" w:hAnsi="Atlanta" w:cs="Times New Roman"/>
          <w:i/>
          <w:iCs/>
          <w:sz w:val="24"/>
          <w:szCs w:val="24"/>
          <w:u w:val="single"/>
        </w:rPr>
      </w:pPr>
      <w:r w:rsidRPr="00E22A34">
        <w:rPr>
          <w:rFonts w:ascii="Atlanta" w:eastAsia="Calibri" w:hAnsi="Atlanta" w:cs="Times New Roman"/>
          <w:sz w:val="24"/>
          <w:szCs w:val="24"/>
        </w:rPr>
        <w:tab/>
      </w:r>
      <w:r w:rsidRPr="00E22A34">
        <w:rPr>
          <w:rFonts w:ascii="Atlanta" w:eastAsia="Calibri" w:hAnsi="Atlanta" w:cs="Times New Roman"/>
          <w:sz w:val="24"/>
          <w:szCs w:val="24"/>
        </w:rPr>
        <w:tab/>
      </w:r>
      <w:r w:rsidRPr="00E22A34">
        <w:rPr>
          <w:rFonts w:ascii="Atlanta" w:eastAsia="Calibri" w:hAnsi="Atlanta" w:cs="Times New Roman"/>
          <w:i/>
          <w:iCs/>
          <w:sz w:val="24"/>
          <w:szCs w:val="24"/>
          <w:u w:val="single"/>
        </w:rPr>
        <w:t>*Please submit application in PDF form/document</w:t>
      </w:r>
    </w:p>
    <w:p w14:paraId="7343E63E" w14:textId="77777777" w:rsidR="00E22A34" w:rsidRPr="00E22A34" w:rsidRDefault="00E22A34" w:rsidP="00E22A34">
      <w:pPr>
        <w:spacing w:after="0" w:line="240" w:lineRule="auto"/>
        <w:rPr>
          <w:rFonts w:ascii="Atlanta" w:eastAsia="Calibri" w:hAnsi="Atlanta" w:cs="Times New Roman"/>
          <w:sz w:val="24"/>
          <w:szCs w:val="24"/>
        </w:rPr>
      </w:pPr>
      <w:r w:rsidRPr="00E22A34">
        <w:rPr>
          <w:rFonts w:ascii="Atlanta" w:eastAsia="Calibri" w:hAnsi="Atlanta" w:cs="Times New Roman"/>
          <w:b/>
          <w:bCs/>
          <w:noProof/>
          <w:sz w:val="24"/>
          <w:szCs w:val="24"/>
        </w:rPr>
        <mc:AlternateContent>
          <mc:Choice Requires="wps">
            <w:drawing>
              <wp:anchor distT="0" distB="0" distL="114300" distR="114300" simplePos="0" relativeHeight="251719680" behindDoc="0" locked="0" layoutInCell="1" allowOverlap="1" wp14:anchorId="4C52B93E" wp14:editId="1C995219">
                <wp:simplePos x="0" y="0"/>
                <wp:positionH relativeFrom="margin">
                  <wp:align>left</wp:align>
                </wp:positionH>
                <wp:positionV relativeFrom="paragraph">
                  <wp:posOffset>31750</wp:posOffset>
                </wp:positionV>
                <wp:extent cx="733425" cy="514350"/>
                <wp:effectExtent l="0" t="19050" r="47625" b="38100"/>
                <wp:wrapNone/>
                <wp:docPr id="125" name="Arrow: Right 125"/>
                <wp:cNvGraphicFramePr/>
                <a:graphic xmlns:a="http://schemas.openxmlformats.org/drawingml/2006/main">
                  <a:graphicData uri="http://schemas.microsoft.com/office/word/2010/wordprocessingShape">
                    <wps:wsp>
                      <wps:cNvSpPr/>
                      <wps:spPr>
                        <a:xfrm>
                          <a:off x="0" y="0"/>
                          <a:ext cx="733425" cy="514350"/>
                        </a:xfrm>
                        <a:prstGeom prst="rightArrow">
                          <a:avLst/>
                        </a:prstGeom>
                        <a:solidFill>
                          <a:srgbClr val="FFC000"/>
                        </a:solidFill>
                        <a:ln w="12700" cap="flat" cmpd="sng" algn="ctr">
                          <a:solidFill>
                            <a:srgbClr val="4472C4">
                              <a:shade val="50000"/>
                            </a:srgbClr>
                          </a:solidFill>
                          <a:prstDash val="solid"/>
                          <a:miter lim="800000"/>
                        </a:ln>
                        <a:effectLst/>
                      </wps:spPr>
                      <wps:txbx>
                        <w:txbxContent>
                          <w:p w14:paraId="520BAEB0" w14:textId="77777777" w:rsidR="00053892" w:rsidRPr="0075311A" w:rsidRDefault="00053892" w:rsidP="00E22A34">
                            <w:pPr>
                              <w:jc w:val="center"/>
                              <w:rPr>
                                <w:b/>
                                <w:bCs/>
                                <w:color w:val="FFFFFF"/>
                                <w:sz w:val="24"/>
                                <w:szCs w:val="24"/>
                              </w:rPr>
                            </w:pPr>
                            <w:r w:rsidRPr="0075311A">
                              <w:rPr>
                                <w:b/>
                                <w:bCs/>
                                <w:color w:val="FFFFFF"/>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2B93E" id="Arrow: Right 125" o:spid="_x0000_s1030" type="#_x0000_t13" style="position:absolute;margin-left:0;margin-top:2.5pt;width:57.75pt;height:40.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" adj="14026" fillcolor="#ffc000" strokecolor="#2f528f" strokeweight="1pt">
                <v:textbox>
                  <w:txbxContent>
                    <w:p w14:paraId="520BAEB0" w14:textId="77777777" w:rsidR="00053892" w:rsidRPr="0075311A" w:rsidRDefault="00053892" w:rsidP="00E22A34">
                      <w:pPr>
                        <w:jc w:val="center"/>
                        <w:rPr>
                          <w:b/>
                          <w:bCs/>
                          <w:color w:val="FFFFFF"/>
                          <w:sz w:val="24"/>
                          <w:szCs w:val="24"/>
                        </w:rPr>
                      </w:pPr>
                      <w:r w:rsidRPr="0075311A">
                        <w:rPr>
                          <w:b/>
                          <w:bCs/>
                          <w:color w:val="FFFFFF"/>
                          <w:sz w:val="24"/>
                          <w:szCs w:val="24"/>
                        </w:rPr>
                        <w:t>5</w:t>
                      </w:r>
                    </w:p>
                  </w:txbxContent>
                </v:textbox>
                <w10:wrap anchorx="margin"/>
              </v:shape>
            </w:pict>
          </mc:Fallback>
        </mc:AlternateContent>
      </w:r>
    </w:p>
    <w:p w14:paraId="0EE4BEA7" w14:textId="77777777" w:rsidR="00E22A34" w:rsidRPr="00E22A34" w:rsidRDefault="00E22A34" w:rsidP="00E22A34">
      <w:pPr>
        <w:spacing w:after="0" w:line="240" w:lineRule="auto"/>
        <w:rPr>
          <w:rFonts w:ascii="Atlanta" w:eastAsia="Calibri" w:hAnsi="Atlanta" w:cs="Times New Roman"/>
          <w:b/>
          <w:bCs/>
          <w:sz w:val="24"/>
          <w:szCs w:val="24"/>
        </w:rPr>
      </w:pPr>
      <w:r w:rsidRPr="00E22A34">
        <w:rPr>
          <w:rFonts w:ascii="Atlanta" w:eastAsia="Calibri" w:hAnsi="Atlanta" w:cs="Times New Roman"/>
          <w:b/>
          <w:bCs/>
          <w:sz w:val="24"/>
          <w:szCs w:val="24"/>
        </w:rPr>
        <w:tab/>
      </w:r>
      <w:r w:rsidRPr="00E22A34">
        <w:rPr>
          <w:rFonts w:ascii="Atlanta" w:eastAsia="Calibri" w:hAnsi="Atlanta" w:cs="Times New Roman"/>
          <w:b/>
          <w:bCs/>
          <w:sz w:val="24"/>
          <w:szCs w:val="24"/>
        </w:rPr>
        <w:tab/>
        <w:t>Notification of Acceptance</w:t>
      </w:r>
    </w:p>
    <w:p w14:paraId="7872D652" w14:textId="77777777" w:rsidR="00E22A34" w:rsidRPr="00E22A34" w:rsidRDefault="00E22A34" w:rsidP="00E22A34">
      <w:pPr>
        <w:spacing w:after="0" w:line="240" w:lineRule="auto"/>
        <w:ind w:left="1440"/>
        <w:jc w:val="both"/>
        <w:rPr>
          <w:rFonts w:ascii="Atlanta" w:eastAsia="Calibri" w:hAnsi="Atlanta" w:cs="Times New Roman"/>
          <w:sz w:val="24"/>
          <w:szCs w:val="24"/>
        </w:rPr>
      </w:pPr>
      <w:r w:rsidRPr="00E22A34">
        <w:rPr>
          <w:rFonts w:ascii="Atlanta" w:eastAsia="Calibri" w:hAnsi="Atlanta" w:cs="Times New Roman"/>
          <w:sz w:val="24"/>
          <w:szCs w:val="24"/>
        </w:rPr>
        <w:t>You will be notified with in 2-3 weeks upon receipts of a full application package if the application has been accepted. A letter of acceptance will be mailed once all fees have been paid in full.</w:t>
      </w:r>
    </w:p>
    <w:p w14:paraId="6894F6D5" w14:textId="77777777" w:rsidR="00E22A34" w:rsidRPr="00E22A34" w:rsidRDefault="00E22A34" w:rsidP="00E22A34">
      <w:pPr>
        <w:spacing w:after="0" w:line="240" w:lineRule="auto"/>
        <w:rPr>
          <w:rFonts w:ascii="Atlanta" w:eastAsia="Calibri" w:hAnsi="Atlanta" w:cs="Times New Roman"/>
          <w:sz w:val="24"/>
          <w:szCs w:val="24"/>
        </w:rPr>
      </w:pPr>
      <w:r w:rsidRPr="00E22A34">
        <w:rPr>
          <w:rFonts w:ascii="Atlanta" w:eastAsia="Calibri" w:hAnsi="Atlanta" w:cs="Times New Roman"/>
          <w:b/>
          <w:bCs/>
          <w:noProof/>
          <w:sz w:val="24"/>
          <w:szCs w:val="24"/>
        </w:rPr>
        <mc:AlternateContent>
          <mc:Choice Requires="wps">
            <w:drawing>
              <wp:anchor distT="0" distB="0" distL="114300" distR="114300" simplePos="0" relativeHeight="251720704" behindDoc="0" locked="0" layoutInCell="1" allowOverlap="1" wp14:anchorId="40EF4300" wp14:editId="35EA4080">
                <wp:simplePos x="0" y="0"/>
                <wp:positionH relativeFrom="margin">
                  <wp:align>left</wp:align>
                </wp:positionH>
                <wp:positionV relativeFrom="paragraph">
                  <wp:posOffset>22225</wp:posOffset>
                </wp:positionV>
                <wp:extent cx="733425" cy="514350"/>
                <wp:effectExtent l="0" t="19050" r="47625" b="38100"/>
                <wp:wrapNone/>
                <wp:docPr id="126" name="Arrow: Right 126"/>
                <wp:cNvGraphicFramePr/>
                <a:graphic xmlns:a="http://schemas.openxmlformats.org/drawingml/2006/main">
                  <a:graphicData uri="http://schemas.microsoft.com/office/word/2010/wordprocessingShape">
                    <wps:wsp>
                      <wps:cNvSpPr/>
                      <wps:spPr>
                        <a:xfrm>
                          <a:off x="0" y="0"/>
                          <a:ext cx="733425" cy="514350"/>
                        </a:xfrm>
                        <a:prstGeom prst="rightArrow">
                          <a:avLst/>
                        </a:prstGeom>
                        <a:solidFill>
                          <a:srgbClr val="00B0F0"/>
                        </a:solidFill>
                        <a:ln w="12700" cap="flat" cmpd="sng" algn="ctr">
                          <a:solidFill>
                            <a:srgbClr val="4472C4">
                              <a:shade val="50000"/>
                            </a:srgbClr>
                          </a:solidFill>
                          <a:prstDash val="solid"/>
                          <a:miter lim="800000"/>
                        </a:ln>
                        <a:effectLst/>
                      </wps:spPr>
                      <wps:txbx>
                        <w:txbxContent>
                          <w:p w14:paraId="2962015E" w14:textId="77777777" w:rsidR="00053892" w:rsidRPr="0075311A" w:rsidRDefault="00053892" w:rsidP="00E22A34">
                            <w:pPr>
                              <w:jc w:val="center"/>
                              <w:rPr>
                                <w:b/>
                                <w:bCs/>
                                <w:color w:val="FFFFFF"/>
                                <w:sz w:val="24"/>
                                <w:szCs w:val="24"/>
                              </w:rPr>
                            </w:pPr>
                            <w:r w:rsidRPr="0075311A">
                              <w:rPr>
                                <w:b/>
                                <w:bCs/>
                                <w:color w:val="FFFFFF"/>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F4300" id="Arrow: Right 126" o:spid="_x0000_s1031" type="#_x0000_t13" style="position:absolute;margin-left:0;margin-top:1.75pt;width:57.75pt;height:40.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" adj="14026" fillcolor="#00b0f0" strokecolor="#2f528f" strokeweight="1pt">
                <v:textbox>
                  <w:txbxContent>
                    <w:p w14:paraId="2962015E" w14:textId="77777777" w:rsidR="00053892" w:rsidRPr="0075311A" w:rsidRDefault="00053892" w:rsidP="00E22A34">
                      <w:pPr>
                        <w:jc w:val="center"/>
                        <w:rPr>
                          <w:b/>
                          <w:bCs/>
                          <w:color w:val="FFFFFF"/>
                          <w:sz w:val="24"/>
                          <w:szCs w:val="24"/>
                        </w:rPr>
                      </w:pPr>
                      <w:r w:rsidRPr="0075311A">
                        <w:rPr>
                          <w:b/>
                          <w:bCs/>
                          <w:color w:val="FFFFFF"/>
                          <w:sz w:val="24"/>
                          <w:szCs w:val="24"/>
                        </w:rPr>
                        <w:t>6</w:t>
                      </w:r>
                    </w:p>
                  </w:txbxContent>
                </v:textbox>
                <w10:wrap anchorx="margin"/>
              </v:shape>
            </w:pict>
          </mc:Fallback>
        </mc:AlternateContent>
      </w:r>
    </w:p>
    <w:p w14:paraId="35CE2AB6" w14:textId="77777777" w:rsidR="00E22A34" w:rsidRPr="00E22A34" w:rsidRDefault="00E22A34" w:rsidP="00E22A34">
      <w:pPr>
        <w:spacing w:after="0" w:line="240" w:lineRule="auto"/>
        <w:rPr>
          <w:rFonts w:ascii="Atlanta" w:eastAsia="Calibri" w:hAnsi="Atlanta" w:cs="Times New Roman"/>
          <w:b/>
          <w:bCs/>
          <w:sz w:val="24"/>
          <w:szCs w:val="24"/>
        </w:rPr>
      </w:pPr>
      <w:r w:rsidRPr="00E22A34">
        <w:rPr>
          <w:rFonts w:ascii="Atlanta" w:eastAsia="Calibri" w:hAnsi="Atlanta" w:cs="Times New Roman"/>
          <w:b/>
          <w:bCs/>
          <w:sz w:val="24"/>
          <w:szCs w:val="24"/>
        </w:rPr>
        <w:tab/>
      </w:r>
      <w:r w:rsidRPr="00E22A34">
        <w:rPr>
          <w:rFonts w:ascii="Atlanta" w:eastAsia="Calibri" w:hAnsi="Atlanta" w:cs="Times New Roman"/>
          <w:b/>
          <w:bCs/>
          <w:sz w:val="24"/>
          <w:szCs w:val="24"/>
        </w:rPr>
        <w:tab/>
        <w:t>Study Permit</w:t>
      </w:r>
    </w:p>
    <w:p w14:paraId="579EB851" w14:textId="7632738E" w:rsidR="00E22A34" w:rsidRDefault="00E22A34" w:rsidP="00E22A34">
      <w:pPr>
        <w:spacing w:after="0" w:line="240" w:lineRule="auto"/>
        <w:ind w:left="1440"/>
        <w:jc w:val="both"/>
        <w:rPr>
          <w:rFonts w:ascii="Atlanta" w:eastAsia="Calibri" w:hAnsi="Atlanta" w:cs="Times New Roman"/>
          <w:sz w:val="24"/>
          <w:szCs w:val="24"/>
        </w:rPr>
      </w:pPr>
      <w:r w:rsidRPr="00E22A34">
        <w:rPr>
          <w:rFonts w:ascii="Atlanta" w:eastAsia="Calibri" w:hAnsi="Atlanta" w:cs="Times New Roman"/>
          <w:sz w:val="24"/>
          <w:szCs w:val="24"/>
        </w:rPr>
        <w:t>Once the letter of acceptance has been received, the student will apply for a Canadian study permit at the nearest Canadian embassy/consulate</w:t>
      </w:r>
    </w:p>
    <w:p w14:paraId="0888184F" w14:textId="77777777" w:rsidR="00E22A34" w:rsidRPr="00E22A34" w:rsidRDefault="00E22A34" w:rsidP="00E22A34">
      <w:pPr>
        <w:spacing w:after="0" w:line="240" w:lineRule="auto"/>
        <w:ind w:left="1440"/>
        <w:jc w:val="both"/>
        <w:rPr>
          <w:rFonts w:ascii="Atlanta" w:eastAsia="Calibri" w:hAnsi="Atlanta" w:cs="Times New Roman"/>
          <w:sz w:val="24"/>
          <w:szCs w:val="24"/>
        </w:rPr>
      </w:pPr>
    </w:p>
    <w:p w14:paraId="2E391074" w14:textId="1C9EE5FA" w:rsidR="00E22A34" w:rsidRPr="00E22A34" w:rsidRDefault="00E22A34" w:rsidP="00E22A34">
      <w:pPr>
        <w:spacing w:after="0" w:line="240" w:lineRule="auto"/>
        <w:jc w:val="center"/>
        <w:rPr>
          <w:rFonts w:ascii="Atlanta" w:eastAsia="Calibri" w:hAnsi="Atlanta" w:cs="Arial"/>
          <w:b/>
          <w:sz w:val="24"/>
          <w:szCs w:val="24"/>
          <w:u w:val="single"/>
        </w:rPr>
      </w:pPr>
    </w:p>
    <w:bookmarkEnd w:id="4"/>
    <w:p w14:paraId="5E38F99F" w14:textId="77777777" w:rsidR="00E22A34" w:rsidRDefault="00E22A34" w:rsidP="00E22A34">
      <w:pPr>
        <w:spacing w:after="0" w:line="240" w:lineRule="auto"/>
        <w:rPr>
          <w:rFonts w:ascii="Atlanta" w:eastAsia="Calibri" w:hAnsi="Atlanta" w:cs="Arial"/>
          <w:b/>
          <w:color w:val="FFFFFF"/>
          <w:sz w:val="24"/>
          <w:szCs w:val="24"/>
          <w:highlight w:val="red"/>
        </w:rPr>
      </w:pPr>
    </w:p>
    <w:p w14:paraId="7EA17BE0" w14:textId="0DA5D4A4" w:rsidR="00637454" w:rsidRDefault="00637454" w:rsidP="00E22A34">
      <w:pPr>
        <w:spacing w:after="0" w:line="240" w:lineRule="auto"/>
        <w:rPr>
          <w:rFonts w:ascii="Atlanta" w:eastAsia="Calibri" w:hAnsi="Atlanta" w:cs="Arial"/>
          <w:b/>
          <w:color w:val="FFFFFF"/>
          <w:sz w:val="24"/>
          <w:szCs w:val="24"/>
          <w:highlight w:val="red"/>
        </w:rPr>
      </w:pPr>
    </w:p>
    <w:p w14:paraId="4F76DC21" w14:textId="77777777" w:rsidR="00637454" w:rsidRPr="00E22A34" w:rsidRDefault="00637454" w:rsidP="00E22A34">
      <w:pPr>
        <w:spacing w:after="0" w:line="240" w:lineRule="auto"/>
        <w:rPr>
          <w:rFonts w:ascii="Atlanta" w:eastAsia="Calibri" w:hAnsi="Atlanta" w:cs="Arial"/>
          <w:b/>
          <w:color w:val="FFFFFF"/>
          <w:sz w:val="24"/>
          <w:szCs w:val="24"/>
          <w:highlight w:val="red"/>
        </w:rPr>
      </w:pPr>
    </w:p>
    <w:p w14:paraId="3C58ECBC" w14:textId="68193CC7" w:rsidR="00E22A34" w:rsidRPr="00E22A34" w:rsidRDefault="00E22A34" w:rsidP="00E22A34">
      <w:pPr>
        <w:spacing w:after="0" w:line="240"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t>CONSULTATION WITH THE IMMIGRATION</w:t>
      </w:r>
      <w:r w:rsidRPr="00E22A34">
        <w:rPr>
          <w:rFonts w:ascii="Atlanta" w:eastAsia="Calibri" w:hAnsi="Atlanta" w:cs="Arial"/>
          <w:b/>
          <w:color w:val="FF0000"/>
          <w:sz w:val="24"/>
          <w:szCs w:val="24"/>
          <w:highlight w:val="red"/>
        </w:rPr>
        <w:t xml:space="preserve"> </w:t>
      </w:r>
      <w:r w:rsidRPr="00E22A34">
        <w:rPr>
          <w:rFonts w:ascii="Atlanta" w:eastAsia="Calibri" w:hAnsi="Atlanta" w:cs="Arial"/>
          <w:b/>
          <w:color w:val="FFFFFF"/>
          <w:sz w:val="24"/>
          <w:szCs w:val="24"/>
          <w:highlight w:val="red"/>
        </w:rPr>
        <w:t>CONSULTANT</w:t>
      </w:r>
    </w:p>
    <w:p w14:paraId="3A7ECDD3" w14:textId="77777777" w:rsidR="00E22A34" w:rsidRPr="00E22A34" w:rsidRDefault="00E22A34" w:rsidP="00E22A34">
      <w:pPr>
        <w:spacing w:after="0" w:line="240" w:lineRule="auto"/>
        <w:ind w:firstLine="720"/>
        <w:jc w:val="both"/>
        <w:rPr>
          <w:rFonts w:ascii="Atlanta" w:eastAsia="Calibri" w:hAnsi="Atlanta" w:cs="Arial"/>
          <w:sz w:val="24"/>
          <w:szCs w:val="24"/>
        </w:rPr>
      </w:pPr>
      <w:r w:rsidRPr="00E22A34">
        <w:rPr>
          <w:rFonts w:ascii="Atlanta" w:eastAsia="Calibri" w:hAnsi="Atlanta" w:cs="Arial"/>
          <w:sz w:val="24"/>
          <w:szCs w:val="24"/>
        </w:rPr>
        <w:t>The Canadian Health and Business College will be issuing an official Letter of Acceptance to prospect student(s) before applying for a Study Permit in their country of origin.</w:t>
      </w:r>
    </w:p>
    <w:p w14:paraId="2DAAF637" w14:textId="77777777" w:rsidR="00E22A34" w:rsidRPr="00E22A34" w:rsidRDefault="00E22A34" w:rsidP="00E22A34">
      <w:pPr>
        <w:spacing w:after="0" w:line="240" w:lineRule="auto"/>
        <w:ind w:firstLine="720"/>
        <w:jc w:val="both"/>
        <w:rPr>
          <w:rFonts w:ascii="Atlanta" w:eastAsia="Calibri" w:hAnsi="Atlanta" w:cs="Arial"/>
          <w:sz w:val="24"/>
          <w:szCs w:val="24"/>
        </w:rPr>
      </w:pPr>
      <w:r w:rsidRPr="00E22A34">
        <w:rPr>
          <w:rFonts w:ascii="Atlanta" w:eastAsia="Calibri" w:hAnsi="Atlanta" w:cs="Arial"/>
          <w:sz w:val="24"/>
          <w:szCs w:val="24"/>
        </w:rPr>
        <w:t>The student must visit personally the nearest Immigration, Refugee and Citizenship Canada (IRCC) or Canadian Immigration/Embassy, High Commission or Consulate to obtain Study Permit and/or Temporary Resident Visa.</w:t>
      </w:r>
    </w:p>
    <w:p w14:paraId="12B4584D" w14:textId="77777777" w:rsidR="00E22A34" w:rsidRPr="00E22A34" w:rsidRDefault="00E22A34" w:rsidP="00E22A34">
      <w:pPr>
        <w:spacing w:after="0" w:line="240" w:lineRule="auto"/>
        <w:ind w:firstLine="720"/>
        <w:jc w:val="both"/>
        <w:rPr>
          <w:rFonts w:ascii="Atlanta" w:eastAsia="Calibri" w:hAnsi="Atlanta" w:cs="Arial"/>
          <w:color w:val="0000FF"/>
          <w:sz w:val="24"/>
          <w:szCs w:val="24"/>
          <w:u w:val="single"/>
        </w:rPr>
      </w:pPr>
      <w:r w:rsidRPr="00E22A34">
        <w:rPr>
          <w:rFonts w:ascii="Atlanta" w:eastAsia="Calibri" w:hAnsi="Atlanta" w:cs="Arial"/>
          <w:sz w:val="24"/>
          <w:szCs w:val="24"/>
        </w:rPr>
        <w:t xml:space="preserve">For more information regarding application, processing time and obtaining Study Permit and/or Temporary Resident Visa, please visit Immigration, Refugee and Citizenship Canada website at </w:t>
      </w:r>
      <w:hyperlink r:id="rId9" w:history="1">
        <w:r w:rsidRPr="00E22A34">
          <w:rPr>
            <w:rFonts w:ascii="Atlanta" w:eastAsia="Calibri" w:hAnsi="Atlanta" w:cs="Arial"/>
            <w:color w:val="0000FF"/>
            <w:sz w:val="24"/>
            <w:szCs w:val="24"/>
            <w:u w:val="single"/>
          </w:rPr>
          <w:t>www.cic.gc.ca/english/information/applications/visa.asp</w:t>
        </w:r>
      </w:hyperlink>
    </w:p>
    <w:p w14:paraId="2BAC3DEB" w14:textId="77777777" w:rsidR="00E22A34" w:rsidRPr="00E22A34" w:rsidRDefault="00E22A34" w:rsidP="00E22A34">
      <w:pPr>
        <w:spacing w:after="0" w:line="240" w:lineRule="auto"/>
        <w:ind w:firstLine="720"/>
        <w:jc w:val="both"/>
        <w:rPr>
          <w:rFonts w:ascii="Atlanta" w:eastAsia="Calibri" w:hAnsi="Atlanta" w:cs="Arial"/>
          <w:color w:val="000000"/>
          <w:sz w:val="24"/>
          <w:szCs w:val="24"/>
        </w:rPr>
      </w:pPr>
      <w:r w:rsidRPr="00E22A34">
        <w:rPr>
          <w:rFonts w:ascii="Atlanta" w:eastAsia="Calibri" w:hAnsi="Atlanta" w:cs="Arial"/>
          <w:color w:val="000000"/>
          <w:sz w:val="24"/>
          <w:szCs w:val="24"/>
        </w:rPr>
        <w:t>The College has Licensed Immigration Consultant that International Students can avail of the services. These Immigration Consultants are Licensed under Immigration Consultants of Canada Regulatory Council (ICCRC). Check legitimacy of these Consultants to https://iccrc-crcic.ca/about-us/</w:t>
      </w:r>
    </w:p>
    <w:p w14:paraId="09D01FD7" w14:textId="77777777" w:rsidR="00E22A34" w:rsidRPr="00E22A34" w:rsidRDefault="00E22A34" w:rsidP="00E22A34">
      <w:pPr>
        <w:numPr>
          <w:ilvl w:val="0"/>
          <w:numId w:val="30"/>
        </w:numPr>
        <w:spacing w:after="0" w:line="240" w:lineRule="auto"/>
        <w:ind w:firstLine="1897"/>
        <w:jc w:val="both"/>
        <w:rPr>
          <w:rFonts w:ascii="Atlanta" w:eastAsia="Calibri" w:hAnsi="Atlanta" w:cs="Arial"/>
          <w:color w:val="000000"/>
          <w:sz w:val="24"/>
          <w:szCs w:val="24"/>
        </w:rPr>
      </w:pPr>
      <w:r w:rsidRPr="00E22A34">
        <w:rPr>
          <w:rFonts w:ascii="Atlanta" w:eastAsia="Calibri" w:hAnsi="Atlanta" w:cs="Arial"/>
          <w:color w:val="000000"/>
          <w:sz w:val="24"/>
          <w:szCs w:val="24"/>
        </w:rPr>
        <w:t>Lydia Mangosing</w:t>
      </w:r>
      <w:r w:rsidRPr="00E22A34">
        <w:rPr>
          <w:rFonts w:ascii="Atlanta" w:eastAsia="Calibri" w:hAnsi="Atlanta" w:cs="Arial"/>
          <w:color w:val="000000"/>
          <w:sz w:val="24"/>
          <w:szCs w:val="24"/>
        </w:rPr>
        <w:tab/>
        <w:t>(British Columbia)</w:t>
      </w:r>
    </w:p>
    <w:p w14:paraId="106228D1" w14:textId="77777777" w:rsidR="00E22A34" w:rsidRPr="00E22A34" w:rsidRDefault="00E22A34" w:rsidP="00E22A34">
      <w:pPr>
        <w:numPr>
          <w:ilvl w:val="0"/>
          <w:numId w:val="30"/>
        </w:numPr>
        <w:spacing w:after="0" w:line="240" w:lineRule="auto"/>
        <w:ind w:firstLine="1897"/>
        <w:jc w:val="both"/>
        <w:rPr>
          <w:rFonts w:ascii="Atlanta" w:eastAsia="Calibri" w:hAnsi="Atlanta" w:cs="Arial"/>
          <w:color w:val="000000"/>
          <w:sz w:val="24"/>
          <w:szCs w:val="24"/>
        </w:rPr>
      </w:pPr>
      <w:r w:rsidRPr="00E22A34">
        <w:rPr>
          <w:rFonts w:ascii="Atlanta" w:eastAsia="Calibri" w:hAnsi="Atlanta" w:cs="Arial"/>
          <w:color w:val="000000"/>
          <w:sz w:val="24"/>
          <w:szCs w:val="24"/>
        </w:rPr>
        <w:t xml:space="preserve">Vivian Leah </w:t>
      </w:r>
      <w:proofErr w:type="spellStart"/>
      <w:r w:rsidRPr="00E22A34">
        <w:rPr>
          <w:rFonts w:ascii="Atlanta" w:eastAsia="Calibri" w:hAnsi="Atlanta" w:cs="Arial"/>
          <w:color w:val="000000"/>
          <w:sz w:val="24"/>
          <w:szCs w:val="24"/>
        </w:rPr>
        <w:t>Olaño</w:t>
      </w:r>
      <w:proofErr w:type="spellEnd"/>
      <w:r w:rsidRPr="00E22A34">
        <w:rPr>
          <w:rFonts w:ascii="Atlanta" w:eastAsia="Calibri" w:hAnsi="Atlanta" w:cs="Arial"/>
          <w:color w:val="000000"/>
          <w:sz w:val="24"/>
          <w:szCs w:val="24"/>
        </w:rPr>
        <w:t xml:space="preserve"> (Ontario)</w:t>
      </w:r>
    </w:p>
    <w:p w14:paraId="20C485C3" w14:textId="77777777" w:rsidR="00E22A34" w:rsidRPr="00E22A34" w:rsidRDefault="00E22A34" w:rsidP="00E22A34">
      <w:pPr>
        <w:numPr>
          <w:ilvl w:val="0"/>
          <w:numId w:val="30"/>
        </w:numPr>
        <w:spacing w:after="0" w:line="240" w:lineRule="auto"/>
        <w:ind w:firstLine="1897"/>
        <w:jc w:val="both"/>
        <w:rPr>
          <w:rFonts w:ascii="Atlanta" w:eastAsia="Calibri" w:hAnsi="Atlanta" w:cs="Arial"/>
          <w:color w:val="000000"/>
          <w:sz w:val="24"/>
          <w:szCs w:val="24"/>
        </w:rPr>
      </w:pPr>
      <w:r w:rsidRPr="00E22A34">
        <w:rPr>
          <w:rFonts w:ascii="Atlanta" w:eastAsia="Calibri" w:hAnsi="Atlanta" w:cs="Arial"/>
          <w:color w:val="000000"/>
          <w:sz w:val="24"/>
          <w:szCs w:val="24"/>
        </w:rPr>
        <w:t>May Santos</w:t>
      </w:r>
      <w:r w:rsidRPr="00E22A34">
        <w:rPr>
          <w:rFonts w:ascii="Atlanta" w:eastAsia="Calibri" w:hAnsi="Atlanta" w:cs="Arial"/>
          <w:color w:val="000000"/>
          <w:sz w:val="24"/>
          <w:szCs w:val="24"/>
        </w:rPr>
        <w:tab/>
        <w:t xml:space="preserve">            (Alberta)</w:t>
      </w:r>
    </w:p>
    <w:p w14:paraId="2E4C4748" w14:textId="77777777" w:rsidR="00E22A34" w:rsidRPr="00E22A34" w:rsidRDefault="00E22A34" w:rsidP="00E22A34">
      <w:pPr>
        <w:spacing w:after="0" w:line="240" w:lineRule="auto"/>
        <w:ind w:firstLine="720"/>
        <w:jc w:val="both"/>
        <w:rPr>
          <w:rFonts w:ascii="Atlanta" w:eastAsia="Calibri" w:hAnsi="Atlanta" w:cs="Arial"/>
          <w:color w:val="000000"/>
          <w:sz w:val="24"/>
          <w:szCs w:val="24"/>
        </w:rPr>
      </w:pPr>
      <w:r w:rsidRPr="00E22A34">
        <w:rPr>
          <w:rFonts w:ascii="Atlanta" w:eastAsia="Calibri" w:hAnsi="Atlanta" w:cs="Arial"/>
          <w:color w:val="000000"/>
          <w:sz w:val="24"/>
          <w:szCs w:val="24"/>
        </w:rPr>
        <w:t>Further, the College is aware of the Bill C-35 and quoted:</w:t>
      </w:r>
      <w:r w:rsidRPr="00E22A34">
        <w:rPr>
          <w:rFonts w:ascii="Calibri" w:eastAsia="Calibri" w:hAnsi="Calibri" w:cs="Times New Roman"/>
        </w:rPr>
        <w:t xml:space="preserve"> </w:t>
      </w:r>
      <w:r w:rsidRPr="00E22A34">
        <w:rPr>
          <w:rFonts w:ascii="Atlanta" w:eastAsia="Calibri" w:hAnsi="Atlanta" w:cs="Arial"/>
          <w:color w:val="000000"/>
          <w:sz w:val="24"/>
          <w:szCs w:val="24"/>
        </w:rPr>
        <w:t xml:space="preserve">Bill C-35, An Act to Amend the Immigration and Refugee Protection Act (formerly called the Cracking Down on Crooked Consultants Act) received Royal Assent on March 23, 2011 and is coming into force on June 30, 2011. More information can be found: </w:t>
      </w:r>
      <w:r w:rsidRPr="00E22A34">
        <w:rPr>
          <w:rFonts w:ascii="Atlanta" w:eastAsia="Calibri" w:hAnsi="Atlanta" w:cs="Arial"/>
          <w:color w:val="0000FF"/>
          <w:sz w:val="24"/>
          <w:szCs w:val="24"/>
          <w:u w:val="single"/>
        </w:rPr>
        <w:t>https://www.canada.ca/en/immigration-refugees-citizenship/news/archives/backgrounders-2011/bill-35-highlights.html</w:t>
      </w:r>
    </w:p>
    <w:p w14:paraId="3F576CE6" w14:textId="77777777" w:rsidR="00E22A34" w:rsidRPr="00E22A34" w:rsidRDefault="00E22A34" w:rsidP="00E22A34">
      <w:pPr>
        <w:spacing w:after="0" w:line="240" w:lineRule="auto"/>
        <w:ind w:left="2977"/>
        <w:jc w:val="both"/>
        <w:rPr>
          <w:rFonts w:ascii="Atlanta" w:eastAsia="Calibri" w:hAnsi="Atlanta" w:cs="Arial"/>
          <w:color w:val="000000"/>
          <w:sz w:val="24"/>
          <w:szCs w:val="24"/>
        </w:rPr>
      </w:pPr>
    </w:p>
    <w:p w14:paraId="17F981EF" w14:textId="77777777" w:rsidR="00E22A34" w:rsidRPr="00E22A34" w:rsidRDefault="00E22A34" w:rsidP="00E22A34">
      <w:pPr>
        <w:keepNext/>
        <w:framePr w:dropCap="drop" w:lines="3" w:wrap="around" w:vAnchor="text" w:hAnchor="page" w:x="12119" w:y="260"/>
        <w:spacing w:after="0" w:line="732" w:lineRule="exact"/>
        <w:jc w:val="both"/>
        <w:textAlignment w:val="baseline"/>
        <w:rPr>
          <w:rFonts w:ascii="Atlanta" w:eastAsia="Calibri" w:hAnsi="Atlanta" w:cs="Arial"/>
          <w:position w:val="-8"/>
          <w:sz w:val="24"/>
          <w:szCs w:val="24"/>
          <w:lang w:val="en-US"/>
        </w:rPr>
      </w:pPr>
    </w:p>
    <w:p w14:paraId="59FA6126" w14:textId="77777777" w:rsidR="00E22A34" w:rsidRPr="00E22A34" w:rsidRDefault="00E22A34" w:rsidP="00E22A34">
      <w:pPr>
        <w:spacing w:after="0" w:line="240" w:lineRule="auto"/>
        <w:jc w:val="center"/>
        <w:rPr>
          <w:rFonts w:ascii="Atlanta" w:eastAsia="Calibri" w:hAnsi="Atlanta" w:cs="Arial"/>
          <w:b/>
          <w:color w:val="FFFFFF"/>
          <w:sz w:val="40"/>
          <w:szCs w:val="40"/>
          <w:highlight w:val="darkRed"/>
        </w:rPr>
      </w:pPr>
      <w:r w:rsidRPr="00E22A34">
        <w:rPr>
          <w:rFonts w:ascii="Atlanta" w:eastAsia="Calibri" w:hAnsi="Atlanta" w:cs="Arial"/>
          <w:b/>
          <w:color w:val="FFFFFF"/>
          <w:sz w:val="40"/>
          <w:szCs w:val="40"/>
          <w:highlight w:val="darkRed"/>
        </w:rPr>
        <w:t>ACADEMIC REGULATIONS AND REQUIREMENTS</w:t>
      </w:r>
    </w:p>
    <w:p w14:paraId="756DD8E6"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1226F78D" w14:textId="77777777" w:rsidR="00E22A34" w:rsidRPr="00E22A34" w:rsidRDefault="00E22A34" w:rsidP="00E22A34">
      <w:pPr>
        <w:spacing w:after="0" w:line="240"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t>CREDENTIAL AND PROGRAM ASSESSMENT</w:t>
      </w:r>
    </w:p>
    <w:p w14:paraId="7BF3A9C5" w14:textId="77777777" w:rsidR="00E22A34" w:rsidRPr="00E22A34" w:rsidRDefault="00E22A34" w:rsidP="00E22A34">
      <w:pPr>
        <w:spacing w:after="0" w:line="240" w:lineRule="auto"/>
        <w:jc w:val="both"/>
        <w:rPr>
          <w:rFonts w:ascii="Atlanta" w:eastAsia="Calibri" w:hAnsi="Atlanta" w:cs="Arial"/>
          <w:bCs/>
          <w:sz w:val="24"/>
          <w:szCs w:val="24"/>
        </w:rPr>
      </w:pPr>
      <w:r w:rsidRPr="00E22A34">
        <w:rPr>
          <w:rFonts w:ascii="Atlanta" w:eastAsia="Calibri" w:hAnsi="Atlanta" w:cs="Arial"/>
          <w:b/>
          <w:sz w:val="24"/>
          <w:szCs w:val="24"/>
        </w:rPr>
        <w:tab/>
      </w:r>
      <w:r w:rsidRPr="00E22A34">
        <w:rPr>
          <w:rFonts w:ascii="Atlanta" w:eastAsia="Calibri" w:hAnsi="Atlanta" w:cs="Arial"/>
          <w:bCs/>
          <w:sz w:val="24"/>
          <w:szCs w:val="24"/>
        </w:rPr>
        <w:t xml:space="preserve">In order to be qualified to enrol in any of the programs offered by the Canadian Health and Business College, </w:t>
      </w:r>
    </w:p>
    <w:p w14:paraId="4DC4EAB1" w14:textId="77777777" w:rsidR="00E22A34" w:rsidRPr="00E22A34" w:rsidRDefault="00E22A34" w:rsidP="00E22A34">
      <w:pPr>
        <w:numPr>
          <w:ilvl w:val="0"/>
          <w:numId w:val="39"/>
        </w:numPr>
        <w:spacing w:after="0" w:line="240" w:lineRule="auto"/>
        <w:jc w:val="both"/>
        <w:rPr>
          <w:rFonts w:ascii="Atlanta" w:eastAsia="Calibri" w:hAnsi="Atlanta" w:cs="Arial"/>
          <w:i/>
          <w:iCs/>
          <w:sz w:val="24"/>
          <w:szCs w:val="24"/>
        </w:rPr>
      </w:pPr>
      <w:r w:rsidRPr="00E22A34">
        <w:rPr>
          <w:rFonts w:ascii="Atlanta" w:eastAsia="Calibri" w:hAnsi="Atlanta" w:cs="Arial"/>
          <w:bCs/>
          <w:sz w:val="24"/>
          <w:szCs w:val="24"/>
        </w:rPr>
        <w:t>An</w:t>
      </w:r>
      <w:r w:rsidRPr="00E22A34">
        <w:rPr>
          <w:rFonts w:ascii="Atlanta" w:eastAsia="Calibri" w:hAnsi="Atlanta" w:cs="Arial"/>
          <w:b/>
          <w:sz w:val="24"/>
          <w:szCs w:val="24"/>
        </w:rPr>
        <w:t xml:space="preserve"> </w:t>
      </w:r>
      <w:r w:rsidRPr="00E22A34">
        <w:rPr>
          <w:rFonts w:ascii="Atlanta" w:eastAsia="Calibri" w:hAnsi="Atlanta" w:cs="Arial"/>
          <w:bCs/>
          <w:sz w:val="24"/>
          <w:szCs w:val="24"/>
        </w:rPr>
        <w:t>International Students</w:t>
      </w:r>
      <w:r w:rsidRPr="00E22A34">
        <w:rPr>
          <w:rFonts w:ascii="Atlanta" w:eastAsia="Calibri" w:hAnsi="Atlanta" w:cs="Arial"/>
          <w:sz w:val="24"/>
          <w:szCs w:val="24"/>
        </w:rPr>
        <w:t xml:space="preserve"> must be of 18 years and older and must meet the admission requirements </w:t>
      </w:r>
      <w:r w:rsidRPr="00E22A34">
        <w:rPr>
          <w:rFonts w:ascii="Atlanta" w:eastAsia="Calibri" w:hAnsi="Atlanta" w:cs="Arial"/>
          <w:b/>
          <w:bCs/>
          <w:i/>
          <w:iCs/>
          <w:sz w:val="24"/>
          <w:szCs w:val="24"/>
          <w:u w:val="single"/>
        </w:rPr>
        <w:t>(see page 9)</w:t>
      </w:r>
      <w:r w:rsidRPr="00E22A34">
        <w:rPr>
          <w:rFonts w:ascii="Atlanta" w:eastAsia="Calibri" w:hAnsi="Atlanta" w:cs="Arial"/>
          <w:sz w:val="24"/>
          <w:szCs w:val="24"/>
        </w:rPr>
        <w:t xml:space="preserve">. It is encouraged that applicants should apply as early as possible, as the approval of study permit may take several weeks to months to obtain </w:t>
      </w:r>
      <w:r w:rsidRPr="00E22A34">
        <w:rPr>
          <w:rFonts w:ascii="Atlanta" w:eastAsia="Calibri" w:hAnsi="Atlanta" w:cs="Arial"/>
          <w:i/>
          <w:iCs/>
          <w:sz w:val="24"/>
          <w:szCs w:val="24"/>
        </w:rPr>
        <w:t>(see study permit application in page 36).</w:t>
      </w:r>
    </w:p>
    <w:p w14:paraId="0BA50592" w14:textId="1D88940F" w:rsidR="00E22A34" w:rsidRPr="00E9740A" w:rsidRDefault="00E22A34" w:rsidP="00E22A34">
      <w:pPr>
        <w:spacing w:after="0" w:line="240" w:lineRule="auto"/>
        <w:jc w:val="right"/>
        <w:rPr>
          <w:rFonts w:ascii="Arial" w:eastAsia="Calibri" w:hAnsi="Arial" w:cs="Arial"/>
          <w:sz w:val="18"/>
          <w:szCs w:val="18"/>
        </w:rPr>
      </w:pPr>
      <w:r w:rsidRPr="00E9740A">
        <w:rPr>
          <w:rFonts w:ascii="Arial" w:eastAsia="Calibri" w:hAnsi="Arial" w:cs="Arial"/>
          <w:sz w:val="18"/>
          <w:szCs w:val="18"/>
        </w:rPr>
        <w:t xml:space="preserve">: </w:t>
      </w:r>
    </w:p>
    <w:p w14:paraId="1A240DF4" w14:textId="0327CD6A" w:rsidR="00E22A34" w:rsidRPr="00E22A34" w:rsidRDefault="00E22A34" w:rsidP="00637454">
      <w:pPr>
        <w:spacing w:after="0" w:line="240" w:lineRule="auto"/>
        <w:jc w:val="center"/>
        <w:rPr>
          <w:rFonts w:ascii="Atlanta" w:eastAsia="Calibri" w:hAnsi="Atlanta" w:cs="Arial"/>
          <w:sz w:val="24"/>
          <w:szCs w:val="24"/>
        </w:rPr>
      </w:pPr>
      <w:r w:rsidRPr="00E9740A">
        <w:rPr>
          <w:rFonts w:ascii="Arial" w:eastAsia="Calibri" w:hAnsi="Arial" w:cs="Arial"/>
          <w:sz w:val="18"/>
          <w:szCs w:val="18"/>
        </w:rPr>
        <w:lastRenderedPageBreak/>
        <w:t xml:space="preserve">                                  </w:t>
      </w:r>
      <w:r w:rsidRPr="00E22A34">
        <w:rPr>
          <w:rFonts w:ascii="Atlanta" w:eastAsia="Calibri" w:hAnsi="Atlanta" w:cs="Arial"/>
          <w:sz w:val="24"/>
          <w:szCs w:val="24"/>
        </w:rPr>
        <w:t xml:space="preserve">A candidate must be a graduate of a </w:t>
      </w:r>
      <w:r w:rsidRPr="00E22A34">
        <w:rPr>
          <w:rFonts w:ascii="Atlanta" w:eastAsia="Calibri" w:hAnsi="Atlanta" w:cs="Arial"/>
          <w:b/>
          <w:i/>
          <w:iCs/>
          <w:sz w:val="24"/>
          <w:szCs w:val="24"/>
          <w:u w:val="single"/>
        </w:rPr>
        <w:t>4-year course or grade 12 Canadian Equivalent</w:t>
      </w:r>
      <w:r w:rsidRPr="00E22A34">
        <w:rPr>
          <w:rFonts w:ascii="Atlanta" w:eastAsia="Calibri" w:hAnsi="Atlanta" w:cs="Arial"/>
          <w:sz w:val="24"/>
          <w:szCs w:val="24"/>
        </w:rPr>
        <w:t xml:space="preserve"> and must submit to the Office of the Registrar the following documents for assessment, evaluation and authentication purposes. You need to scan and email documents to </w:t>
      </w:r>
      <w:hyperlink r:id="rId10" w:history="1">
        <w:r w:rsidRPr="00E22A34">
          <w:rPr>
            <w:rFonts w:ascii="Atlanta" w:eastAsia="Calibri" w:hAnsi="Atlanta" w:cs="Arial"/>
            <w:color w:val="0000FF"/>
            <w:sz w:val="24"/>
            <w:szCs w:val="24"/>
            <w:u w:val="single"/>
          </w:rPr>
          <w:t>info@chbc-college.com</w:t>
        </w:r>
      </w:hyperlink>
      <w:r w:rsidRPr="00E22A34">
        <w:rPr>
          <w:rFonts w:ascii="Atlanta" w:eastAsia="Calibri" w:hAnsi="Atlanta" w:cs="Arial"/>
          <w:sz w:val="24"/>
          <w:szCs w:val="24"/>
          <w:u w:val="single"/>
        </w:rPr>
        <w:t xml:space="preserve"> or directorschbc@yahoo.com</w:t>
      </w:r>
    </w:p>
    <w:p w14:paraId="7438165D" w14:textId="77777777" w:rsidR="00E22A34" w:rsidRPr="00E22A34" w:rsidRDefault="00E22A34" w:rsidP="00E22A34">
      <w:pPr>
        <w:numPr>
          <w:ilvl w:val="0"/>
          <w:numId w:val="2"/>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 xml:space="preserve">International Student Application Form </w:t>
      </w:r>
      <w:r w:rsidRPr="00E22A34">
        <w:rPr>
          <w:rFonts w:ascii="Atlanta" w:eastAsia="Calibri" w:hAnsi="Atlanta" w:cs="Arial"/>
          <w:b/>
          <w:bCs/>
          <w:i/>
          <w:iCs/>
          <w:sz w:val="24"/>
          <w:szCs w:val="24"/>
          <w:u w:val="single"/>
        </w:rPr>
        <w:t>(see appendix C)</w:t>
      </w:r>
    </w:p>
    <w:p w14:paraId="26BEEDFD" w14:textId="77777777" w:rsidR="00E22A34" w:rsidRPr="00E22A34" w:rsidRDefault="00E22A34" w:rsidP="00E22A34">
      <w:pPr>
        <w:numPr>
          <w:ilvl w:val="0"/>
          <w:numId w:val="2"/>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College or University Diploma or it’s equivalent</w:t>
      </w:r>
    </w:p>
    <w:p w14:paraId="05BCD4A9" w14:textId="77777777" w:rsidR="00E22A34" w:rsidRPr="00E22A34" w:rsidRDefault="00E22A34" w:rsidP="00E22A34">
      <w:pPr>
        <w:numPr>
          <w:ilvl w:val="0"/>
          <w:numId w:val="2"/>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Transcript of Record or Record of Academic background from a recognize College or University</w:t>
      </w:r>
    </w:p>
    <w:p w14:paraId="38371164" w14:textId="77777777" w:rsidR="00E22A34" w:rsidRPr="00E22A34" w:rsidRDefault="00E22A34" w:rsidP="00E22A34">
      <w:pPr>
        <w:numPr>
          <w:ilvl w:val="0"/>
          <w:numId w:val="2"/>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Professional License Card or Certificate (if any)</w:t>
      </w:r>
    </w:p>
    <w:p w14:paraId="33A2F36F" w14:textId="77777777" w:rsidR="00E22A34" w:rsidRPr="00E22A34" w:rsidRDefault="00E22A34" w:rsidP="00E22A34">
      <w:pPr>
        <w:numPr>
          <w:ilvl w:val="0"/>
          <w:numId w:val="2"/>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(2) recent Government issued identification</w:t>
      </w:r>
    </w:p>
    <w:p w14:paraId="0D61B574" w14:textId="77777777" w:rsidR="00E22A34" w:rsidRPr="00DC590B" w:rsidRDefault="00E22A34" w:rsidP="00E22A34">
      <w:pPr>
        <w:numPr>
          <w:ilvl w:val="0"/>
          <w:numId w:val="39"/>
        </w:numPr>
        <w:spacing w:after="0" w:line="240" w:lineRule="auto"/>
        <w:jc w:val="both"/>
        <w:rPr>
          <w:rFonts w:ascii="Atlanta" w:eastAsia="Calibri" w:hAnsi="Atlanta" w:cs="Arial"/>
          <w:color w:val="0000FF"/>
          <w:sz w:val="24"/>
          <w:szCs w:val="24"/>
          <w:lang w:val="fr-FR"/>
        </w:rPr>
      </w:pPr>
      <w:r w:rsidRPr="00E22A34">
        <w:rPr>
          <w:rFonts w:ascii="Atlanta" w:eastAsia="Calibri" w:hAnsi="Atlanta" w:cs="Arial"/>
          <w:sz w:val="24"/>
          <w:szCs w:val="24"/>
        </w:rPr>
        <w:t xml:space="preserve">The College will accept any assessment that is acceptable by the Alberta Advanced Education like IQAS. </w:t>
      </w:r>
      <w:r w:rsidRPr="00DC590B">
        <w:rPr>
          <w:rFonts w:ascii="Atlanta" w:eastAsia="Calibri" w:hAnsi="Atlanta" w:cs="Arial"/>
          <w:color w:val="0000FF"/>
          <w:sz w:val="24"/>
          <w:szCs w:val="24"/>
          <w:u w:val="single"/>
          <w:lang w:val="fr-FR"/>
        </w:rPr>
        <w:t>(https://www.alberta.ca/</w:t>
      </w:r>
      <w:r w:rsidRPr="00DC590B">
        <w:rPr>
          <w:rFonts w:ascii="Atlanta" w:eastAsia="Calibri" w:hAnsi="Atlanta" w:cs="Arial"/>
          <w:b/>
          <w:bCs/>
          <w:color w:val="0000FF"/>
          <w:sz w:val="24"/>
          <w:szCs w:val="24"/>
          <w:u w:val="single"/>
          <w:lang w:val="fr-FR"/>
        </w:rPr>
        <w:t>iqas</w:t>
      </w:r>
      <w:r w:rsidRPr="00DC590B">
        <w:rPr>
          <w:rFonts w:ascii="Atlanta" w:eastAsia="Calibri" w:hAnsi="Atlanta" w:cs="Arial"/>
          <w:color w:val="0000FF"/>
          <w:sz w:val="24"/>
          <w:szCs w:val="24"/>
          <w:u w:val="single"/>
          <w:lang w:val="fr-FR"/>
        </w:rPr>
        <w:t>-employment-education-licensure.aspx)</w:t>
      </w:r>
      <w:r w:rsidRPr="00DC590B">
        <w:rPr>
          <w:rFonts w:ascii="Atlanta" w:eastAsia="Calibri" w:hAnsi="Atlanta" w:cs="Arial"/>
          <w:b/>
          <w:color w:val="FFFFFF"/>
          <w:sz w:val="24"/>
          <w:szCs w:val="24"/>
          <w:lang w:val="fr-FR"/>
        </w:rPr>
        <w:t>ADMISN REUIREMENTS</w:t>
      </w:r>
    </w:p>
    <w:p w14:paraId="1D7E2B55" w14:textId="77777777" w:rsidR="0094362B" w:rsidRPr="00D52085" w:rsidRDefault="0094362B" w:rsidP="00E22A34">
      <w:pPr>
        <w:spacing w:after="0" w:line="240" w:lineRule="auto"/>
        <w:rPr>
          <w:rFonts w:ascii="Atlanta" w:eastAsia="Calibri" w:hAnsi="Atlanta" w:cs="Arial"/>
          <w:b/>
          <w:color w:val="FFFFFF"/>
          <w:sz w:val="24"/>
          <w:szCs w:val="24"/>
          <w:highlight w:val="red"/>
          <w:lang w:val="fr-FR"/>
        </w:rPr>
      </w:pPr>
      <w:bookmarkStart w:id="5" w:name="_Hlk183261816"/>
    </w:p>
    <w:p w14:paraId="787AEB98" w14:textId="147311CA" w:rsidR="00E22A34" w:rsidRPr="00E22A34" w:rsidRDefault="00E22A34" w:rsidP="00E22A34">
      <w:pPr>
        <w:spacing w:after="0" w:line="240"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t>ADMISSION REQUIREMENTS</w:t>
      </w:r>
    </w:p>
    <w:p w14:paraId="1EAD18DD" w14:textId="77777777" w:rsidR="00E22A34" w:rsidRPr="00E22A34" w:rsidRDefault="00E22A34" w:rsidP="00E22A34">
      <w:pPr>
        <w:spacing w:after="0" w:line="240" w:lineRule="auto"/>
        <w:ind w:firstLine="425"/>
        <w:jc w:val="both"/>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Standard Admission</w:t>
      </w:r>
    </w:p>
    <w:p w14:paraId="719F8676" w14:textId="77777777" w:rsidR="00E22A34" w:rsidRPr="00E22A34" w:rsidRDefault="00E22A34" w:rsidP="00E22A34">
      <w:pPr>
        <w:spacing w:after="0" w:line="240"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Students must meet </w:t>
      </w:r>
      <w:r w:rsidRPr="00E22A34">
        <w:rPr>
          <w:rFonts w:ascii="Atlanta" w:eastAsia="Calibri" w:hAnsi="Atlanta" w:cs="Arial"/>
          <w:sz w:val="24"/>
          <w:szCs w:val="24"/>
          <w:u w:val="single"/>
          <w:lang w:val="en-US"/>
        </w:rPr>
        <w:t xml:space="preserve">ALL </w:t>
      </w:r>
      <w:r w:rsidRPr="00E22A34">
        <w:rPr>
          <w:rFonts w:ascii="Atlanta" w:eastAsia="Calibri" w:hAnsi="Atlanta" w:cs="Arial"/>
          <w:sz w:val="24"/>
          <w:szCs w:val="24"/>
          <w:lang w:val="en-US"/>
        </w:rPr>
        <w:t>of the following criteria</w:t>
      </w:r>
    </w:p>
    <w:p w14:paraId="0FF65535" w14:textId="77777777" w:rsidR="00E22A34" w:rsidRPr="00E22A34" w:rsidRDefault="00E22A34" w:rsidP="00E22A34">
      <w:pPr>
        <w:numPr>
          <w:ilvl w:val="0"/>
          <w:numId w:val="24"/>
        </w:numPr>
        <w:spacing w:after="200" w:line="240" w:lineRule="auto"/>
        <w:ind w:left="1843" w:hanging="358"/>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Alberta high school diploma, verified by transcript, with 50% or better in Grade 12 English and a Grade 12 Mathematics, or non-Alberta equivalent</w:t>
      </w:r>
    </w:p>
    <w:p w14:paraId="782F7AF0" w14:textId="77777777" w:rsidR="00E22A34" w:rsidRPr="00E22A34" w:rsidRDefault="00E22A34" w:rsidP="00E22A34">
      <w:pPr>
        <w:numPr>
          <w:ilvl w:val="0"/>
          <w:numId w:val="24"/>
        </w:numPr>
        <w:spacing w:after="200" w:line="240" w:lineRule="auto"/>
        <w:ind w:left="1843" w:hanging="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Successful interview with the Admission Advisor OR</w:t>
      </w:r>
    </w:p>
    <w:p w14:paraId="508C3B3A" w14:textId="77777777" w:rsidR="00E22A34" w:rsidRPr="00E22A34" w:rsidRDefault="00E22A34" w:rsidP="00E22A34">
      <w:pPr>
        <w:numPr>
          <w:ilvl w:val="0"/>
          <w:numId w:val="24"/>
        </w:numPr>
        <w:spacing w:after="200" w:line="240" w:lineRule="auto"/>
        <w:ind w:left="1843" w:hanging="358"/>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Successful completion of the General Equivalency Diploma (G.E.D.) with a standard score of 450 or better in English and Mathematics</w:t>
      </w:r>
    </w:p>
    <w:p w14:paraId="2EC90B98" w14:textId="77777777" w:rsidR="00E22A34" w:rsidRPr="00E22A34" w:rsidRDefault="00E22A34" w:rsidP="00E22A34">
      <w:pPr>
        <w:spacing w:after="0" w:line="240" w:lineRule="auto"/>
        <w:ind w:firstLine="425"/>
        <w:jc w:val="both"/>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Mature Admission</w:t>
      </w:r>
    </w:p>
    <w:p w14:paraId="71CE92CB" w14:textId="77777777" w:rsidR="00E22A34" w:rsidRPr="00E22A34" w:rsidRDefault="00E22A34" w:rsidP="00E22A34">
      <w:pPr>
        <w:spacing w:after="0" w:line="240"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Students must meet </w:t>
      </w:r>
      <w:r w:rsidRPr="00E22A34">
        <w:rPr>
          <w:rFonts w:ascii="Atlanta" w:eastAsia="Calibri" w:hAnsi="Atlanta" w:cs="Arial"/>
          <w:sz w:val="24"/>
          <w:szCs w:val="24"/>
          <w:u w:val="single"/>
          <w:lang w:val="en-US"/>
        </w:rPr>
        <w:t>ALL</w:t>
      </w:r>
      <w:r w:rsidRPr="00E22A34">
        <w:rPr>
          <w:rFonts w:ascii="Atlanta" w:eastAsia="Calibri" w:hAnsi="Atlanta" w:cs="Arial"/>
          <w:sz w:val="24"/>
          <w:szCs w:val="24"/>
          <w:lang w:val="en-US"/>
        </w:rPr>
        <w:t xml:space="preserve"> of the following criteria</w:t>
      </w:r>
    </w:p>
    <w:p w14:paraId="1CE26804" w14:textId="77777777" w:rsidR="00E22A34" w:rsidRPr="00E22A34" w:rsidRDefault="00E22A34" w:rsidP="00E22A34">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Be at least 18 years of age prior to admission</w:t>
      </w:r>
    </w:p>
    <w:p w14:paraId="34BD1514" w14:textId="77777777" w:rsidR="00E22A34" w:rsidRPr="00E22A34" w:rsidRDefault="00E22A34" w:rsidP="00E22A34">
      <w:pPr>
        <w:numPr>
          <w:ilvl w:val="0"/>
          <w:numId w:val="24"/>
        </w:numPr>
        <w:spacing w:after="200" w:line="276" w:lineRule="auto"/>
        <w:ind w:left="2127" w:hanging="642"/>
        <w:contextualSpacing/>
        <w:jc w:val="both"/>
        <w:rPr>
          <w:rFonts w:ascii="Atlanta" w:eastAsia="Calibri" w:hAnsi="Atlanta" w:cs="Arial"/>
          <w:sz w:val="24"/>
          <w:szCs w:val="24"/>
          <w:lang w:val="en-US"/>
        </w:rPr>
      </w:pPr>
      <w:bookmarkStart w:id="6" w:name="_Hlk524606263"/>
      <w:r w:rsidRPr="00E22A34">
        <w:rPr>
          <w:rFonts w:ascii="Atlanta" w:eastAsia="Calibri" w:hAnsi="Atlanta" w:cs="Arial"/>
          <w:sz w:val="24"/>
          <w:szCs w:val="24"/>
          <w:lang w:val="en-US"/>
        </w:rPr>
        <w:t xml:space="preserve">Successful test result </w:t>
      </w:r>
      <w:bookmarkEnd w:id="6"/>
      <w:r w:rsidRPr="00E22A34">
        <w:rPr>
          <w:rFonts w:ascii="Atlanta" w:eastAsia="Calibri" w:hAnsi="Atlanta" w:cs="Arial"/>
          <w:sz w:val="24"/>
          <w:szCs w:val="24"/>
          <w:lang w:val="en-US"/>
        </w:rPr>
        <w:t>of Entrance Examination (Wonderlic Scholastic Level Exam)</w:t>
      </w:r>
    </w:p>
    <w:p w14:paraId="54DE7FE0" w14:textId="77777777" w:rsidR="00E22A34" w:rsidRPr="00E22A34" w:rsidRDefault="00E22A34" w:rsidP="00E22A34">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Successful interview with the Admission Advisor</w:t>
      </w:r>
    </w:p>
    <w:p w14:paraId="76DC8585" w14:textId="77777777" w:rsidR="00E22A34" w:rsidRPr="00E22A34" w:rsidRDefault="00E22A34" w:rsidP="00E22A34">
      <w:pPr>
        <w:spacing w:after="0" w:line="240" w:lineRule="auto"/>
        <w:ind w:firstLine="425"/>
        <w:jc w:val="both"/>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Pre-practicum requirement</w:t>
      </w:r>
    </w:p>
    <w:p w14:paraId="04FB34A8" w14:textId="77777777" w:rsidR="00E22A34" w:rsidRPr="00E22A34" w:rsidRDefault="00E22A34" w:rsidP="00E22A34">
      <w:pPr>
        <w:numPr>
          <w:ilvl w:val="0"/>
          <w:numId w:val="24"/>
        </w:numPr>
        <w:spacing w:after="200" w:line="276" w:lineRule="auto"/>
        <w:ind w:left="1985" w:hanging="500"/>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Current Police Information Check (PIC) with a Vulnerable Sector Search</w:t>
      </w:r>
    </w:p>
    <w:p w14:paraId="341FD5E4" w14:textId="77777777" w:rsidR="00E22A34" w:rsidRPr="00E22A34" w:rsidRDefault="00E22A34" w:rsidP="00E22A34">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Complete Immunization Record</w:t>
      </w:r>
    </w:p>
    <w:p w14:paraId="445D62E5" w14:textId="77777777" w:rsidR="00E22A34" w:rsidRPr="00E22A34" w:rsidRDefault="00E22A34" w:rsidP="00E22A34">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CPR &amp; First Aid certificates.</w:t>
      </w:r>
    </w:p>
    <w:p w14:paraId="0769DFFA" w14:textId="77777777" w:rsidR="00E22A34" w:rsidRPr="00E22A34" w:rsidRDefault="00E22A34" w:rsidP="00E22A34">
      <w:pPr>
        <w:spacing w:after="0" w:line="240" w:lineRule="auto"/>
        <w:rPr>
          <w:rFonts w:ascii="Arial" w:eastAsia="Calibri" w:hAnsi="Arial" w:cs="Arial"/>
          <w:b/>
          <w:color w:val="FFFFFF"/>
          <w:sz w:val="24"/>
          <w:szCs w:val="24"/>
          <w:highlight w:val="red"/>
        </w:rPr>
      </w:pPr>
    </w:p>
    <w:p w14:paraId="03C21F10" w14:textId="77777777" w:rsidR="00E22A34" w:rsidRPr="00E22A34" w:rsidRDefault="00E22A34" w:rsidP="00E22A34">
      <w:pPr>
        <w:spacing w:after="0" w:line="240" w:lineRule="auto"/>
        <w:rPr>
          <w:rFonts w:ascii="Arial" w:eastAsia="Calibri" w:hAnsi="Arial" w:cs="Arial"/>
          <w:b/>
          <w:color w:val="FFFFFF"/>
          <w:sz w:val="24"/>
          <w:szCs w:val="24"/>
          <w:highlight w:val="red"/>
        </w:rPr>
      </w:pPr>
    </w:p>
    <w:p w14:paraId="492E66DA" w14:textId="77777777" w:rsidR="00E22A34" w:rsidRPr="00E22A34" w:rsidRDefault="00E22A34" w:rsidP="00E22A34">
      <w:pPr>
        <w:spacing w:after="0" w:line="240" w:lineRule="auto"/>
        <w:rPr>
          <w:rFonts w:ascii="Arial" w:eastAsia="Calibri" w:hAnsi="Arial" w:cs="Arial"/>
          <w:b/>
          <w:color w:val="FFFFFF"/>
          <w:sz w:val="24"/>
          <w:szCs w:val="24"/>
        </w:rPr>
      </w:pPr>
      <w:r w:rsidRPr="00E22A34">
        <w:rPr>
          <w:rFonts w:ascii="Arial" w:eastAsia="Calibri" w:hAnsi="Arial" w:cs="Arial"/>
          <w:b/>
          <w:color w:val="FFFFFF"/>
          <w:sz w:val="24"/>
          <w:szCs w:val="24"/>
          <w:highlight w:val="red"/>
        </w:rPr>
        <w:t>ENGLISH REQUIREMENT</w:t>
      </w:r>
    </w:p>
    <w:p w14:paraId="142CA253" w14:textId="77777777" w:rsidR="00E22A34" w:rsidRPr="00E22A34" w:rsidRDefault="00E22A34" w:rsidP="00E22A34">
      <w:pPr>
        <w:spacing w:after="0" w:line="240" w:lineRule="auto"/>
        <w:jc w:val="both"/>
        <w:rPr>
          <w:rFonts w:ascii="Arial" w:eastAsia="Calibri" w:hAnsi="Arial" w:cs="Arial"/>
          <w:sz w:val="24"/>
          <w:szCs w:val="24"/>
        </w:rPr>
      </w:pPr>
    </w:p>
    <w:p w14:paraId="0F5BF790" w14:textId="77777777" w:rsidR="00E22A34" w:rsidRPr="00E22A34" w:rsidRDefault="00E22A34" w:rsidP="00E22A34">
      <w:pPr>
        <w:spacing w:after="0" w:line="276" w:lineRule="auto"/>
        <w:ind w:firstLine="720"/>
        <w:jc w:val="both"/>
        <w:rPr>
          <w:rFonts w:ascii="Atlanta" w:eastAsia="Calibri" w:hAnsi="Atlanta" w:cs="Arial"/>
          <w:sz w:val="24"/>
          <w:szCs w:val="24"/>
        </w:rPr>
      </w:pPr>
      <w:r w:rsidRPr="00E22A34">
        <w:rPr>
          <w:rFonts w:ascii="Atlanta" w:eastAsia="Calibri" w:hAnsi="Atlanta" w:cs="Arial"/>
          <w:sz w:val="24"/>
          <w:szCs w:val="24"/>
        </w:rPr>
        <w:t xml:space="preserve">From a country where the language of instruction is not English, will need to provide an evidence of English Language Proficiency and valid for </w:t>
      </w:r>
      <w:r w:rsidRPr="00E22A34">
        <w:rPr>
          <w:rFonts w:ascii="Atlanta" w:eastAsia="Calibri" w:hAnsi="Atlanta" w:cs="Arial"/>
          <w:b/>
          <w:bCs/>
          <w:sz w:val="24"/>
          <w:szCs w:val="24"/>
          <w:u w:val="single"/>
        </w:rPr>
        <w:t>2 years</w:t>
      </w:r>
      <w:r w:rsidRPr="00E22A34">
        <w:rPr>
          <w:rFonts w:ascii="Atlanta" w:eastAsia="Calibri" w:hAnsi="Atlanta" w:cs="Arial"/>
          <w:sz w:val="24"/>
          <w:szCs w:val="24"/>
        </w:rPr>
        <w:t xml:space="preserve"> from issue date.</w:t>
      </w:r>
    </w:p>
    <w:p w14:paraId="563505A2" w14:textId="77777777" w:rsidR="00E22A34" w:rsidRPr="00E22A34" w:rsidRDefault="00E22A34" w:rsidP="00E22A34">
      <w:pPr>
        <w:spacing w:after="0" w:line="276" w:lineRule="auto"/>
        <w:ind w:firstLine="720"/>
        <w:jc w:val="both"/>
        <w:rPr>
          <w:rFonts w:ascii="Atlanta" w:eastAsia="Calibri" w:hAnsi="Atlanta" w:cs="Arial"/>
          <w:sz w:val="24"/>
          <w:szCs w:val="24"/>
        </w:rPr>
      </w:pPr>
    </w:p>
    <w:p w14:paraId="4B260C24" w14:textId="77777777" w:rsidR="00E22A34" w:rsidRPr="00E22A34" w:rsidRDefault="00E22A34" w:rsidP="00E22A34">
      <w:pPr>
        <w:spacing w:after="200" w:line="276" w:lineRule="auto"/>
        <w:jc w:val="both"/>
        <w:rPr>
          <w:rFonts w:ascii="Atlanta" w:eastAsia="Calibri" w:hAnsi="Atlanta" w:cs="Calibri"/>
          <w:i/>
          <w:sz w:val="24"/>
          <w:szCs w:val="24"/>
          <w:u w:val="single"/>
          <w:lang w:val="en-US"/>
        </w:rPr>
      </w:pPr>
      <w:r w:rsidRPr="00E22A34">
        <w:rPr>
          <w:rFonts w:ascii="Atlanta" w:eastAsia="Calibri" w:hAnsi="Atlanta" w:cs="Calibri"/>
          <w:i/>
          <w:sz w:val="24"/>
          <w:szCs w:val="24"/>
          <w:u w:val="single"/>
          <w:lang w:val="en-US"/>
        </w:rPr>
        <w:t>Acceptable English Proficiency Prior Admission:</w:t>
      </w:r>
    </w:p>
    <w:p w14:paraId="0DAC9753" w14:textId="77777777" w:rsidR="00E22A34" w:rsidRPr="00E22A34" w:rsidRDefault="00E22A34" w:rsidP="00E22A34">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International English Language Testing System (IELTS-Academic Part). Over-all score 6.0  (</w:t>
      </w:r>
      <w:hyperlink r:id="rId11" w:history="1">
        <w:r w:rsidRPr="00E22A34">
          <w:rPr>
            <w:rFonts w:ascii="Arial" w:eastAsia="Calibri" w:hAnsi="Arial" w:cs="Arial"/>
            <w:color w:val="0000FF"/>
            <w:sz w:val="24"/>
            <w:szCs w:val="24"/>
            <w:u w:val="single"/>
            <w:lang w:val="en-US"/>
          </w:rPr>
          <w:t>http://ielts.org</w:t>
        </w:r>
      </w:hyperlink>
      <w:r w:rsidRPr="00E22A34">
        <w:rPr>
          <w:rFonts w:ascii="Arial" w:eastAsia="Calibri" w:hAnsi="Arial" w:cs="Arial"/>
          <w:color w:val="0000FF"/>
          <w:sz w:val="24"/>
          <w:szCs w:val="24"/>
          <w:u w:val="single"/>
          <w:lang w:val="en-US"/>
        </w:rPr>
        <w:t>)</w:t>
      </w:r>
    </w:p>
    <w:p w14:paraId="31360140" w14:textId="77777777" w:rsidR="00E22A34" w:rsidRPr="00E22A34" w:rsidRDefault="00E22A34" w:rsidP="00E22A34">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Canadian Language Benchmarks (CLBA) with a score of 7.0 but no section below 7 (</w:t>
      </w:r>
      <w:hyperlink r:id="rId12" w:history="1">
        <w:r w:rsidRPr="00E22A34">
          <w:rPr>
            <w:rFonts w:ascii="Atlanta" w:eastAsia="Calibri" w:hAnsi="Atlanta" w:cs="Calibri"/>
            <w:color w:val="0000FF"/>
            <w:sz w:val="24"/>
            <w:szCs w:val="24"/>
            <w:u w:val="single"/>
            <w:lang w:val="en-US"/>
          </w:rPr>
          <w:t>https://www.language.ca/home/</w:t>
        </w:r>
      </w:hyperlink>
      <w:r w:rsidRPr="00E22A34">
        <w:rPr>
          <w:rFonts w:ascii="Atlanta" w:eastAsia="Calibri" w:hAnsi="Atlanta" w:cs="Calibri"/>
          <w:sz w:val="24"/>
          <w:szCs w:val="24"/>
          <w:lang w:val="en-US"/>
        </w:rPr>
        <w:t>)</w:t>
      </w:r>
    </w:p>
    <w:p w14:paraId="7FDAD3A1" w14:textId="77777777" w:rsidR="00E22A34" w:rsidRPr="00E22A34" w:rsidRDefault="00E22A34" w:rsidP="00E22A34">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Test of English as Foreign Language Computer-based exam (TOEFL iBT) with standard passing score of 80 with 20 in each category. (</w:t>
      </w:r>
      <w:r w:rsidRPr="00E22A34">
        <w:rPr>
          <w:rFonts w:ascii="Atlanta" w:eastAsia="Calibri" w:hAnsi="Atlanta" w:cs="Calibri"/>
          <w:color w:val="0066FF"/>
          <w:sz w:val="24"/>
          <w:szCs w:val="24"/>
          <w:u w:val="single"/>
          <w:lang w:val="en-US"/>
        </w:rPr>
        <w:t>https://www.ets.org/toefl</w:t>
      </w:r>
      <w:r w:rsidRPr="00E22A34">
        <w:rPr>
          <w:rFonts w:ascii="Atlanta" w:eastAsia="Calibri" w:hAnsi="Atlanta" w:cs="Calibri"/>
          <w:sz w:val="24"/>
          <w:szCs w:val="24"/>
          <w:lang w:val="en-US"/>
        </w:rPr>
        <w:t>)</w:t>
      </w:r>
    </w:p>
    <w:p w14:paraId="08F5D076" w14:textId="77777777" w:rsidR="00E22A34" w:rsidRPr="00E22A34" w:rsidRDefault="00E22A34" w:rsidP="00E22A34">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Canadian Academic English Language (CAEL) with passing score of 60 points (</w:t>
      </w:r>
      <w:hyperlink r:id="rId13" w:history="1">
        <w:r w:rsidRPr="00E22A34">
          <w:rPr>
            <w:rFonts w:ascii="Atlanta" w:eastAsia="Calibri" w:hAnsi="Atlanta" w:cs="Calibri"/>
            <w:color w:val="0000FF"/>
            <w:sz w:val="24"/>
            <w:szCs w:val="24"/>
            <w:u w:val="single"/>
            <w:lang w:val="en-US"/>
          </w:rPr>
          <w:t>https://www.cael.ca/</w:t>
        </w:r>
      </w:hyperlink>
      <w:r w:rsidRPr="00E22A34">
        <w:rPr>
          <w:rFonts w:ascii="Atlanta" w:eastAsia="Calibri" w:hAnsi="Atlanta" w:cs="Calibri"/>
          <w:sz w:val="24"/>
          <w:szCs w:val="24"/>
          <w:lang w:val="en-US"/>
        </w:rPr>
        <w:t xml:space="preserve">) </w:t>
      </w:r>
    </w:p>
    <w:p w14:paraId="594AF3D7" w14:textId="77777777" w:rsidR="00E22A34" w:rsidRPr="00E22A34" w:rsidRDefault="00E22A34" w:rsidP="00E22A34">
      <w:pPr>
        <w:numPr>
          <w:ilvl w:val="0"/>
          <w:numId w:val="3"/>
        </w:numPr>
        <w:spacing w:after="200" w:line="276" w:lineRule="auto"/>
        <w:contextualSpacing/>
        <w:jc w:val="both"/>
        <w:rPr>
          <w:rFonts w:ascii="Atlanta" w:eastAsia="Calibri" w:hAnsi="Atlanta" w:cs="Calibri"/>
          <w:sz w:val="24"/>
          <w:szCs w:val="24"/>
          <w:lang w:val="en-US"/>
        </w:rPr>
      </w:pPr>
      <w:proofErr w:type="spellStart"/>
      <w:r w:rsidRPr="00E22A34">
        <w:rPr>
          <w:rFonts w:ascii="Atlanta" w:eastAsia="Calibri" w:hAnsi="Atlanta" w:cs="Calibri"/>
          <w:sz w:val="24"/>
          <w:szCs w:val="24"/>
          <w:lang w:val="en-US"/>
        </w:rPr>
        <w:t>CanTest</w:t>
      </w:r>
      <w:proofErr w:type="spellEnd"/>
      <w:r w:rsidRPr="00E22A34">
        <w:rPr>
          <w:rFonts w:ascii="Atlanta" w:eastAsia="Calibri" w:hAnsi="Atlanta" w:cs="Calibri"/>
          <w:sz w:val="24"/>
          <w:szCs w:val="24"/>
          <w:lang w:val="en-US"/>
        </w:rPr>
        <w:t xml:space="preserve"> with average passing of 4.5 (</w:t>
      </w:r>
      <w:r w:rsidRPr="00E22A34">
        <w:rPr>
          <w:rFonts w:ascii="Atlanta" w:eastAsia="Calibri" w:hAnsi="Atlanta" w:cs="Calibri"/>
          <w:color w:val="0066FF"/>
          <w:sz w:val="24"/>
          <w:szCs w:val="24"/>
          <w:u w:val="single"/>
          <w:lang w:val="en-US"/>
        </w:rPr>
        <w:t>https://www.tpstests.com/cantest-exam.htm</w:t>
      </w:r>
      <w:r w:rsidRPr="00E22A34">
        <w:rPr>
          <w:rFonts w:ascii="Atlanta" w:eastAsia="Calibri" w:hAnsi="Atlanta" w:cs="Calibri"/>
          <w:color w:val="0066FF"/>
          <w:sz w:val="24"/>
          <w:szCs w:val="24"/>
          <w:lang w:val="en-US"/>
        </w:rPr>
        <w:t>l)</w:t>
      </w:r>
    </w:p>
    <w:p w14:paraId="2B79690E" w14:textId="77777777" w:rsidR="00E22A34" w:rsidRPr="00E22A34" w:rsidRDefault="00E22A34" w:rsidP="00E22A34">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The Michigan English Language Assessment Battery (MELA) with 70 passing (</w:t>
      </w:r>
      <w:hyperlink r:id="rId14" w:history="1">
        <w:r w:rsidRPr="00E22A34">
          <w:rPr>
            <w:rFonts w:ascii="Atlanta" w:eastAsia="Calibri" w:hAnsi="Atlanta" w:cs="Calibri"/>
            <w:color w:val="0000FF"/>
            <w:sz w:val="24"/>
            <w:szCs w:val="24"/>
            <w:u w:val="single"/>
            <w:lang w:val="en-US"/>
          </w:rPr>
          <w:t>https://michiganassessment.org/test-takers/tests/melab/</w:t>
        </w:r>
      </w:hyperlink>
      <w:r w:rsidRPr="00E22A34">
        <w:rPr>
          <w:rFonts w:ascii="Atlanta" w:eastAsia="Calibri" w:hAnsi="Atlanta" w:cs="Calibri"/>
          <w:sz w:val="24"/>
          <w:szCs w:val="24"/>
          <w:lang w:val="en-US"/>
        </w:rPr>
        <w:t>)</w:t>
      </w:r>
    </w:p>
    <w:p w14:paraId="6BC011C7" w14:textId="77777777" w:rsidR="00E22A34" w:rsidRPr="00E22A34" w:rsidRDefault="00E22A34" w:rsidP="00E22A34">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Pearson Test of English (PTE) with minimum score of 75 points</w:t>
      </w:r>
    </w:p>
    <w:p w14:paraId="4276FB60" w14:textId="77777777" w:rsidR="00E22A34" w:rsidRPr="00E22A34" w:rsidRDefault="00E22A34" w:rsidP="00E22A34">
      <w:pPr>
        <w:spacing w:after="200" w:line="240" w:lineRule="auto"/>
        <w:jc w:val="both"/>
        <w:rPr>
          <w:rFonts w:ascii="Atlanta" w:eastAsia="Calibri" w:hAnsi="Atlanta" w:cs="Calibri"/>
          <w:sz w:val="24"/>
          <w:szCs w:val="24"/>
          <w:lang w:val="en-US"/>
        </w:rPr>
      </w:pPr>
    </w:p>
    <w:p w14:paraId="0AFE6425" w14:textId="218AE3EF" w:rsidR="001A06E3" w:rsidRPr="00E22A34" w:rsidRDefault="001A06E3" w:rsidP="001A06E3">
      <w:pPr>
        <w:spacing w:after="0" w:line="240" w:lineRule="auto"/>
        <w:rPr>
          <w:rFonts w:ascii="Arial" w:eastAsia="Calibri" w:hAnsi="Arial" w:cs="Arial"/>
          <w:b/>
          <w:color w:val="FFFFFF"/>
          <w:sz w:val="24"/>
          <w:szCs w:val="24"/>
        </w:rPr>
      </w:pPr>
      <w:r w:rsidRPr="001A06E3">
        <w:rPr>
          <w:rFonts w:ascii="Arial" w:eastAsia="Calibri" w:hAnsi="Arial" w:cs="Arial"/>
          <w:b/>
          <w:color w:val="FFFFFF" w:themeColor="background1"/>
          <w:sz w:val="24"/>
          <w:szCs w:val="24"/>
          <w:highlight w:val="red"/>
        </w:rPr>
        <w:t>ALTERNATIVE</w:t>
      </w:r>
    </w:p>
    <w:p w14:paraId="699663EB" w14:textId="734A3E21" w:rsidR="00E22A34" w:rsidRDefault="001A06E3" w:rsidP="00E22A34">
      <w:pPr>
        <w:spacing w:after="200" w:line="240" w:lineRule="auto"/>
        <w:jc w:val="both"/>
        <w:rPr>
          <w:rFonts w:ascii="Atlanta" w:eastAsia="Calibri" w:hAnsi="Atlanta" w:cs="Calibri"/>
          <w:sz w:val="24"/>
          <w:szCs w:val="24"/>
          <w:lang w:val="en-US"/>
        </w:rPr>
      </w:pPr>
      <w:r>
        <w:rPr>
          <w:rFonts w:ascii="Atlanta" w:eastAsia="Calibri" w:hAnsi="Atlanta" w:cs="Calibri"/>
          <w:sz w:val="24"/>
          <w:szCs w:val="24"/>
          <w:lang w:val="en-US"/>
        </w:rPr>
        <w:tab/>
      </w:r>
    </w:p>
    <w:p w14:paraId="023E70ED" w14:textId="779EBF96" w:rsidR="001A06E3" w:rsidRPr="00E22A34" w:rsidRDefault="001A06E3" w:rsidP="00E22A34">
      <w:pPr>
        <w:spacing w:after="200" w:line="240" w:lineRule="auto"/>
        <w:jc w:val="both"/>
        <w:rPr>
          <w:rFonts w:ascii="Atlanta" w:eastAsia="Calibri" w:hAnsi="Atlanta" w:cs="Calibri"/>
          <w:sz w:val="24"/>
          <w:szCs w:val="24"/>
          <w:lang w:val="en-US"/>
        </w:rPr>
      </w:pPr>
      <w:r>
        <w:rPr>
          <w:rFonts w:ascii="Atlanta" w:eastAsia="Calibri" w:hAnsi="Atlanta" w:cs="Calibri"/>
          <w:sz w:val="24"/>
          <w:szCs w:val="24"/>
          <w:lang w:val="en-US"/>
        </w:rPr>
        <w:tab/>
        <w:t>The College will accept authenticated or notarized letter stating that the mode of teaching or instruction is English from the College Registrar or Admission Coordinator from which the student graduated. The Admission Director will verify authenticity of letter. This letter/certificate will serve as an English language proficiency,</w:t>
      </w:r>
    </w:p>
    <w:bookmarkEnd w:id="5"/>
    <w:p w14:paraId="3828B614" w14:textId="77777777" w:rsidR="00E22A34" w:rsidRDefault="00E22A34" w:rsidP="00E22A34">
      <w:pPr>
        <w:spacing w:after="0" w:line="240" w:lineRule="auto"/>
        <w:rPr>
          <w:rFonts w:ascii="Arial" w:eastAsia="Calibri" w:hAnsi="Arial" w:cs="Arial"/>
          <w:sz w:val="18"/>
          <w:szCs w:val="18"/>
        </w:rPr>
      </w:pPr>
    </w:p>
    <w:p w14:paraId="11FB7587" w14:textId="77777777" w:rsidR="00637454" w:rsidRDefault="00637454" w:rsidP="00E22A34">
      <w:pPr>
        <w:spacing w:after="0" w:line="240" w:lineRule="auto"/>
        <w:rPr>
          <w:rFonts w:ascii="Arial" w:eastAsia="Calibri" w:hAnsi="Arial" w:cs="Arial"/>
          <w:sz w:val="18"/>
          <w:szCs w:val="18"/>
        </w:rPr>
      </w:pPr>
    </w:p>
    <w:p w14:paraId="6BA4EBAC" w14:textId="77777777" w:rsidR="00637454" w:rsidRDefault="00637454" w:rsidP="00E22A34">
      <w:pPr>
        <w:spacing w:after="0" w:line="240" w:lineRule="auto"/>
        <w:rPr>
          <w:rFonts w:ascii="Arial" w:eastAsia="Calibri" w:hAnsi="Arial" w:cs="Arial"/>
          <w:sz w:val="18"/>
          <w:szCs w:val="18"/>
        </w:rPr>
      </w:pPr>
    </w:p>
    <w:p w14:paraId="50CB4EA8" w14:textId="77777777" w:rsidR="00637454" w:rsidRDefault="00637454" w:rsidP="00E22A34">
      <w:pPr>
        <w:spacing w:after="0" w:line="240" w:lineRule="auto"/>
        <w:rPr>
          <w:rFonts w:ascii="Arial" w:eastAsia="Calibri" w:hAnsi="Arial" w:cs="Arial"/>
          <w:sz w:val="18"/>
          <w:szCs w:val="18"/>
        </w:rPr>
      </w:pPr>
    </w:p>
    <w:p w14:paraId="55555CFD" w14:textId="77777777" w:rsidR="00637454" w:rsidRDefault="00637454" w:rsidP="00E22A34">
      <w:pPr>
        <w:spacing w:after="0" w:line="240" w:lineRule="auto"/>
        <w:rPr>
          <w:rFonts w:ascii="Arial" w:eastAsia="Calibri" w:hAnsi="Arial" w:cs="Arial"/>
          <w:sz w:val="18"/>
          <w:szCs w:val="18"/>
        </w:rPr>
      </w:pPr>
    </w:p>
    <w:p w14:paraId="2DA6141F" w14:textId="77777777" w:rsidR="00637454" w:rsidRDefault="00637454" w:rsidP="00E22A34">
      <w:pPr>
        <w:spacing w:after="0" w:line="240" w:lineRule="auto"/>
        <w:rPr>
          <w:rFonts w:ascii="Arial" w:eastAsia="Calibri" w:hAnsi="Arial" w:cs="Arial"/>
          <w:sz w:val="18"/>
          <w:szCs w:val="18"/>
        </w:rPr>
      </w:pPr>
    </w:p>
    <w:p w14:paraId="69B1AB24" w14:textId="77777777" w:rsidR="00637454" w:rsidRPr="00E22A34" w:rsidRDefault="00637454" w:rsidP="00E22A34">
      <w:pPr>
        <w:spacing w:after="0" w:line="240" w:lineRule="auto"/>
        <w:rPr>
          <w:rFonts w:ascii="Atlanta" w:eastAsia="Calibri" w:hAnsi="Atlanta" w:cs="Arial"/>
          <w:b/>
          <w:color w:val="FFFFFF"/>
          <w:sz w:val="24"/>
          <w:szCs w:val="24"/>
          <w:highlight w:val="red"/>
        </w:rPr>
      </w:pPr>
    </w:p>
    <w:p w14:paraId="0CDDE221" w14:textId="77777777" w:rsidR="00E22A34" w:rsidRPr="00E22A34" w:rsidRDefault="00E22A34" w:rsidP="00E22A34">
      <w:pPr>
        <w:spacing w:after="0" w:line="240"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t>OFFICIAL LANGUAGE</w:t>
      </w:r>
    </w:p>
    <w:p w14:paraId="3738BCB1" w14:textId="77777777" w:rsidR="00E22A34" w:rsidRPr="00E22A34" w:rsidRDefault="00E22A34" w:rsidP="00E22A34">
      <w:pPr>
        <w:spacing w:after="0" w:line="240" w:lineRule="auto"/>
        <w:rPr>
          <w:rFonts w:ascii="Atlanta" w:eastAsia="Calibri" w:hAnsi="Atlanta" w:cs="Arial"/>
          <w:b/>
          <w:color w:val="FFFFFF"/>
          <w:sz w:val="16"/>
          <w:szCs w:val="16"/>
        </w:rPr>
      </w:pPr>
    </w:p>
    <w:p w14:paraId="16ABAEB1" w14:textId="77777777" w:rsidR="00E22A34" w:rsidRPr="00E22A34" w:rsidRDefault="00E22A34" w:rsidP="00E22A34">
      <w:pPr>
        <w:spacing w:after="200" w:line="276" w:lineRule="auto"/>
        <w:ind w:firstLine="720"/>
        <w:jc w:val="both"/>
        <w:rPr>
          <w:rFonts w:ascii="Atlanta" w:eastAsia="Calibri" w:hAnsi="Atlanta" w:cs="Calibri"/>
          <w:sz w:val="24"/>
          <w:szCs w:val="24"/>
          <w:lang w:val="en-US"/>
        </w:rPr>
      </w:pPr>
      <w:r w:rsidRPr="00E22A34">
        <w:rPr>
          <w:rFonts w:ascii="Atlanta" w:eastAsia="Calibri" w:hAnsi="Atlanta" w:cs="Calibri"/>
          <w:sz w:val="24"/>
          <w:szCs w:val="24"/>
          <w:lang w:val="en-US"/>
        </w:rPr>
        <w:t>CHBC is an institution with multi-cultural diversity. We cater all nationality from the different parts of the world.</w:t>
      </w:r>
    </w:p>
    <w:p w14:paraId="53596E5A" w14:textId="77777777" w:rsidR="00E22A34" w:rsidRPr="00E22A34" w:rsidRDefault="00E22A34" w:rsidP="00E22A34">
      <w:pPr>
        <w:spacing w:after="200" w:line="276" w:lineRule="auto"/>
        <w:ind w:firstLine="720"/>
        <w:jc w:val="both"/>
        <w:rPr>
          <w:rFonts w:ascii="Atlanta" w:eastAsia="Calibri" w:hAnsi="Atlanta" w:cs="Calibri"/>
          <w:sz w:val="24"/>
          <w:szCs w:val="24"/>
          <w:lang w:val="en-US"/>
        </w:rPr>
      </w:pPr>
      <w:r w:rsidRPr="00E22A34">
        <w:rPr>
          <w:rFonts w:ascii="Atlanta" w:eastAsia="Calibri" w:hAnsi="Atlanta" w:cs="Calibri"/>
          <w:sz w:val="24"/>
          <w:szCs w:val="24"/>
          <w:lang w:val="en-US"/>
        </w:rPr>
        <w:t>Even though students may have a different “first language,” CHBC” is committed to providing a safe environment where everyone feels comfortable and respected.</w:t>
      </w:r>
    </w:p>
    <w:p w14:paraId="28EB596C" w14:textId="77777777" w:rsidR="00E22A34" w:rsidRPr="00E22A34" w:rsidRDefault="00E22A34" w:rsidP="00E22A34">
      <w:pPr>
        <w:spacing w:after="200" w:line="276" w:lineRule="auto"/>
        <w:ind w:firstLine="720"/>
        <w:jc w:val="both"/>
        <w:rPr>
          <w:rFonts w:ascii="Atlanta" w:eastAsia="Calibri" w:hAnsi="Atlanta" w:cs="Calibri"/>
          <w:sz w:val="24"/>
          <w:szCs w:val="24"/>
          <w:lang w:val="en-US"/>
        </w:rPr>
      </w:pPr>
      <w:r w:rsidRPr="00E22A34">
        <w:rPr>
          <w:rFonts w:ascii="Atlanta" w:eastAsia="Calibri" w:hAnsi="Atlanta" w:cs="Calibri"/>
          <w:sz w:val="24"/>
          <w:szCs w:val="24"/>
          <w:lang w:val="en-US"/>
        </w:rPr>
        <w:t>As such, it is the policy of the College that English is the only language spoken within the CHBC property and during CHBC hours when off property. This includes lunch and break times both in the classroom and clinical settings.</w:t>
      </w:r>
    </w:p>
    <w:p w14:paraId="67D25F32" w14:textId="77777777" w:rsidR="00E22A34" w:rsidRPr="00E22A34" w:rsidRDefault="00E22A34" w:rsidP="00E22A34">
      <w:pPr>
        <w:spacing w:after="200" w:line="276" w:lineRule="auto"/>
        <w:ind w:firstLine="720"/>
        <w:jc w:val="both"/>
        <w:rPr>
          <w:rFonts w:ascii="Atlanta" w:eastAsia="Calibri" w:hAnsi="Atlanta" w:cs="Calibri"/>
          <w:sz w:val="24"/>
          <w:szCs w:val="24"/>
          <w:u w:val="single"/>
          <w:lang w:val="en-US"/>
        </w:rPr>
      </w:pPr>
      <w:r w:rsidRPr="00E22A34">
        <w:rPr>
          <w:rFonts w:ascii="Atlanta" w:eastAsia="Calibri" w:hAnsi="Atlanta" w:cs="Calibri"/>
          <w:sz w:val="24"/>
          <w:szCs w:val="24"/>
          <w:lang w:val="en-US"/>
        </w:rPr>
        <w:t xml:space="preserve">Canadian Health and Business College requires that </w:t>
      </w:r>
      <w:r w:rsidRPr="00E22A34">
        <w:rPr>
          <w:rFonts w:ascii="Atlanta" w:eastAsia="Calibri" w:hAnsi="Atlanta" w:cs="Calibri"/>
          <w:b/>
          <w:i/>
          <w:sz w:val="24"/>
          <w:szCs w:val="24"/>
          <w:u w:val="single"/>
          <w:lang w:val="en-US"/>
        </w:rPr>
        <w:t>everyone speak English at all times</w:t>
      </w:r>
      <w:r w:rsidRPr="00E22A34">
        <w:rPr>
          <w:rFonts w:ascii="Atlanta" w:eastAsia="Calibri" w:hAnsi="Atlanta" w:cs="Calibri"/>
          <w:b/>
          <w:sz w:val="24"/>
          <w:szCs w:val="24"/>
          <w:u w:val="single"/>
          <w:lang w:val="en-US"/>
        </w:rPr>
        <w:t>.</w:t>
      </w:r>
    </w:p>
    <w:p w14:paraId="0C9AEEA3"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2EC1A527"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55E99D03" w14:textId="77777777" w:rsidR="00E22A34" w:rsidRPr="00E22A34" w:rsidRDefault="00E22A34" w:rsidP="00E22A34">
      <w:pPr>
        <w:spacing w:after="0" w:line="240"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t>PROGRAM ASSESSMENT AND EVALUATION</w:t>
      </w:r>
    </w:p>
    <w:p w14:paraId="7E395FBE" w14:textId="77777777" w:rsidR="00E22A34" w:rsidRPr="00E22A34" w:rsidRDefault="00E22A34" w:rsidP="00E22A34">
      <w:pPr>
        <w:spacing w:after="200" w:line="240" w:lineRule="auto"/>
        <w:contextualSpacing/>
        <w:jc w:val="both"/>
        <w:rPr>
          <w:rFonts w:ascii="Atlanta" w:eastAsia="Calibri" w:hAnsi="Atlanta" w:cs="Calibri"/>
          <w:b/>
          <w:sz w:val="24"/>
          <w:szCs w:val="24"/>
          <w:lang w:val="en-US"/>
        </w:rPr>
      </w:pPr>
    </w:p>
    <w:p w14:paraId="7A1AEC30" w14:textId="77777777" w:rsidR="00E22A34" w:rsidRPr="00E22A34" w:rsidRDefault="00E22A34" w:rsidP="00E22A34">
      <w:pPr>
        <w:spacing w:after="200" w:line="240" w:lineRule="auto"/>
        <w:contextualSpacing/>
        <w:jc w:val="both"/>
        <w:rPr>
          <w:rFonts w:ascii="Atlanta" w:eastAsia="Calibri" w:hAnsi="Atlanta" w:cs="Calibri"/>
          <w:b/>
          <w:sz w:val="24"/>
          <w:szCs w:val="24"/>
          <w:lang w:val="en-US"/>
        </w:rPr>
      </w:pPr>
      <w:r w:rsidRPr="00E22A34">
        <w:rPr>
          <w:rFonts w:ascii="Atlanta" w:eastAsia="Calibri" w:hAnsi="Atlanta" w:cs="Calibri"/>
          <w:b/>
          <w:sz w:val="24"/>
          <w:szCs w:val="24"/>
          <w:lang w:val="en-US"/>
        </w:rPr>
        <w:t>Method of Evaluation</w:t>
      </w:r>
    </w:p>
    <w:p w14:paraId="75E3EA7D" w14:textId="77777777" w:rsidR="00E22A34" w:rsidRPr="00E22A34" w:rsidRDefault="00E22A34" w:rsidP="00E22A34">
      <w:pPr>
        <w:spacing w:after="200" w:line="240" w:lineRule="auto"/>
        <w:ind w:left="720"/>
        <w:contextualSpacing/>
        <w:jc w:val="both"/>
        <w:rPr>
          <w:rFonts w:ascii="Atlanta" w:eastAsia="Calibri" w:hAnsi="Atlanta" w:cs="Calibri"/>
          <w:i/>
          <w:sz w:val="24"/>
          <w:szCs w:val="24"/>
          <w:lang w:val="en-US"/>
        </w:rPr>
      </w:pPr>
    </w:p>
    <w:p w14:paraId="43A7C3C2" w14:textId="77777777" w:rsidR="00E22A34" w:rsidRPr="00E22A34" w:rsidRDefault="00E22A34" w:rsidP="00E22A34">
      <w:pPr>
        <w:numPr>
          <w:ilvl w:val="0"/>
          <w:numId w:val="1"/>
        </w:numPr>
        <w:spacing w:after="200" w:line="240"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Written Tests and Reporting</w:t>
      </w:r>
    </w:p>
    <w:p w14:paraId="160DB72E" w14:textId="77777777" w:rsidR="00E22A34" w:rsidRPr="00E22A34" w:rsidRDefault="00E22A34" w:rsidP="00E22A34">
      <w:pPr>
        <w:numPr>
          <w:ilvl w:val="0"/>
          <w:numId w:val="1"/>
        </w:numPr>
        <w:spacing w:after="200" w:line="240"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Comprehensive Examinations</w:t>
      </w:r>
    </w:p>
    <w:p w14:paraId="2739210D" w14:textId="77777777" w:rsidR="00E22A34" w:rsidRPr="00E22A34" w:rsidRDefault="00E22A34" w:rsidP="00E22A34">
      <w:pPr>
        <w:numPr>
          <w:ilvl w:val="0"/>
          <w:numId w:val="1"/>
        </w:numPr>
        <w:spacing w:after="200" w:line="240"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Skills Performance Test/Simulation Examinations</w:t>
      </w:r>
    </w:p>
    <w:p w14:paraId="55B5B22F" w14:textId="77777777" w:rsidR="00E22A34" w:rsidRPr="00E22A34" w:rsidRDefault="00E22A34" w:rsidP="00E22A34">
      <w:pPr>
        <w:numPr>
          <w:ilvl w:val="0"/>
          <w:numId w:val="1"/>
        </w:numPr>
        <w:spacing w:after="200" w:line="240"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Clinical Evaluations/OSCE</w:t>
      </w:r>
    </w:p>
    <w:p w14:paraId="36819356" w14:textId="77777777" w:rsidR="00E22A34" w:rsidRPr="00E22A34" w:rsidRDefault="00E22A34" w:rsidP="00E22A34">
      <w:pPr>
        <w:spacing w:after="200" w:line="240" w:lineRule="auto"/>
        <w:contextualSpacing/>
        <w:jc w:val="both"/>
        <w:rPr>
          <w:rFonts w:ascii="Atlanta" w:eastAsia="Calibri" w:hAnsi="Atlanta" w:cs="Calibri"/>
          <w:b/>
          <w:sz w:val="24"/>
          <w:szCs w:val="24"/>
          <w:lang w:val="en-US"/>
        </w:rPr>
      </w:pPr>
    </w:p>
    <w:p w14:paraId="23FE110D" w14:textId="77777777" w:rsidR="00E22A34" w:rsidRPr="00E22A34" w:rsidRDefault="00E22A34" w:rsidP="00E22A34">
      <w:pPr>
        <w:spacing w:after="200" w:line="276" w:lineRule="auto"/>
        <w:contextualSpacing/>
        <w:jc w:val="both"/>
        <w:rPr>
          <w:rFonts w:ascii="Atlanta" w:eastAsia="Calibri" w:hAnsi="Atlanta" w:cs="Calibri"/>
          <w:b/>
          <w:sz w:val="24"/>
          <w:szCs w:val="24"/>
          <w:lang w:val="en-US"/>
        </w:rPr>
      </w:pPr>
      <w:r w:rsidRPr="00E22A34">
        <w:rPr>
          <w:rFonts w:ascii="Atlanta" w:eastAsia="Calibri" w:hAnsi="Atlanta" w:cs="Calibri"/>
          <w:b/>
          <w:sz w:val="24"/>
          <w:szCs w:val="24"/>
          <w:lang w:val="en-US"/>
        </w:rPr>
        <w:t>Grading System</w:t>
      </w:r>
      <w:r w:rsidRPr="00E22A34">
        <w:rPr>
          <w:rFonts w:ascii="Atlanta" w:eastAsia="Calibri" w:hAnsi="Atlanta" w:cs="Calibri"/>
          <w:b/>
          <w:sz w:val="24"/>
          <w:szCs w:val="24"/>
          <w:lang w:val="en-US"/>
        </w:rPr>
        <w:tab/>
      </w:r>
    </w:p>
    <w:p w14:paraId="64E0EC26" w14:textId="77777777" w:rsidR="00E22A34" w:rsidRPr="00E22A34" w:rsidRDefault="00E22A34" w:rsidP="00E22A34">
      <w:pPr>
        <w:spacing w:after="200" w:line="276" w:lineRule="auto"/>
        <w:ind w:firstLine="720"/>
        <w:contextualSpacing/>
        <w:jc w:val="both"/>
        <w:rPr>
          <w:rFonts w:ascii="Atlanta" w:eastAsia="Calibri" w:hAnsi="Atlanta" w:cs="Calibri"/>
          <w:i/>
          <w:iCs/>
          <w:sz w:val="24"/>
          <w:szCs w:val="24"/>
          <w:lang w:val="en-US"/>
        </w:rPr>
      </w:pPr>
      <w:r w:rsidRPr="00E22A34">
        <w:rPr>
          <w:rFonts w:ascii="Atlanta" w:eastAsia="Calibri" w:hAnsi="Atlanta" w:cs="Calibri"/>
          <w:sz w:val="24"/>
          <w:szCs w:val="24"/>
          <w:lang w:val="en-US"/>
        </w:rPr>
        <w:t xml:space="preserve">The grading methods will be based on the theory and practice. This includes classroom instruction and participation, seminar, research work, assignments, seat work and performance in the practical area. It is a condition of approval that a student must be informed of the results of an evaluation of their progress in the program. Students are given 2 retakes of the exam or test. These retakes are allowed provided student must meet with the Academic Advisor for directions. </w:t>
      </w:r>
      <w:r w:rsidRPr="00E22A34">
        <w:rPr>
          <w:rFonts w:ascii="Atlanta" w:eastAsia="Calibri" w:hAnsi="Atlanta" w:cs="Calibri"/>
          <w:i/>
          <w:iCs/>
          <w:sz w:val="24"/>
          <w:szCs w:val="24"/>
          <w:lang w:val="en-US"/>
        </w:rPr>
        <w:t>(More details in Passing the Examination in page 16)</w:t>
      </w:r>
    </w:p>
    <w:p w14:paraId="28DE0BA9" w14:textId="77777777" w:rsidR="00E22A34" w:rsidRPr="00E22A34" w:rsidRDefault="00E22A34" w:rsidP="00637454">
      <w:pPr>
        <w:spacing w:after="0" w:line="240" w:lineRule="auto"/>
        <w:rPr>
          <w:rFonts w:ascii="Atlanta" w:eastAsia="Calibri" w:hAnsi="Atlanta" w:cs="Arial"/>
          <w:b/>
          <w:sz w:val="24"/>
          <w:szCs w:val="24"/>
          <w:u w:val="single"/>
        </w:rPr>
      </w:pPr>
    </w:p>
    <w:p w14:paraId="69722CFB" w14:textId="77777777" w:rsidR="00E22A34" w:rsidRPr="00E22A34" w:rsidRDefault="00E22A34" w:rsidP="00E22A34">
      <w:pPr>
        <w:spacing w:after="200" w:line="276" w:lineRule="auto"/>
        <w:contextualSpacing/>
        <w:rPr>
          <w:rFonts w:ascii="Atlanta" w:eastAsia="Calibri" w:hAnsi="Atlanta" w:cs="Calibri"/>
          <w:b/>
          <w:sz w:val="24"/>
          <w:szCs w:val="24"/>
          <w:lang w:val="en-US"/>
        </w:rPr>
      </w:pPr>
      <w:r w:rsidRPr="00E22A34">
        <w:rPr>
          <w:rFonts w:ascii="Atlanta" w:eastAsia="Calibri" w:hAnsi="Atlanta" w:cs="Calibri"/>
          <w:b/>
          <w:sz w:val="24"/>
          <w:szCs w:val="24"/>
          <w:lang w:val="en-US"/>
        </w:rPr>
        <w:t>Course Examinations</w:t>
      </w:r>
    </w:p>
    <w:p w14:paraId="5C348A2D" w14:textId="77777777" w:rsidR="00E22A34" w:rsidRPr="00E22A34" w:rsidRDefault="00E22A34" w:rsidP="00E22A34">
      <w:pPr>
        <w:spacing w:after="200" w:line="276" w:lineRule="auto"/>
        <w:ind w:left="720"/>
        <w:contextualSpacing/>
        <w:rPr>
          <w:rFonts w:ascii="Atlanta" w:eastAsia="Calibri" w:hAnsi="Atlanta" w:cs="Calibri"/>
          <w:b/>
          <w:sz w:val="24"/>
          <w:szCs w:val="24"/>
          <w:lang w:val="en-US"/>
        </w:rPr>
      </w:pPr>
    </w:p>
    <w:p w14:paraId="66A5B6E3" w14:textId="77777777" w:rsidR="00E22A34" w:rsidRPr="00E22A34" w:rsidRDefault="00E22A34" w:rsidP="00E22A34">
      <w:pPr>
        <w:spacing w:after="200" w:line="276" w:lineRule="auto"/>
        <w:ind w:firstLine="720"/>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 xml:space="preserve">Upon completion of each course, students write the final course exam to demonstrate theoretical competency of the course. These exams are supervised and are given in multiple-choice, short answers, matching type, identification and fill-in the blanks. A final mark of 60% or higher is required to pass the exam.  </w:t>
      </w:r>
    </w:p>
    <w:p w14:paraId="2E1EF960" w14:textId="77777777" w:rsidR="00E22A34" w:rsidRPr="00E22A34" w:rsidRDefault="00E22A34" w:rsidP="00E22A34">
      <w:pPr>
        <w:spacing w:after="200" w:line="240" w:lineRule="auto"/>
        <w:contextualSpacing/>
        <w:rPr>
          <w:rFonts w:ascii="Atlanta" w:eastAsia="Calibri" w:hAnsi="Atlanta" w:cs="Calibri"/>
          <w:b/>
          <w:sz w:val="24"/>
          <w:szCs w:val="24"/>
          <w:lang w:val="en-US"/>
        </w:rPr>
      </w:pPr>
    </w:p>
    <w:p w14:paraId="755195B0" w14:textId="77777777" w:rsidR="00E22A34" w:rsidRPr="00E22A34" w:rsidRDefault="00E22A34" w:rsidP="00E22A34">
      <w:pPr>
        <w:spacing w:after="200" w:line="240" w:lineRule="auto"/>
        <w:contextualSpacing/>
        <w:rPr>
          <w:rFonts w:ascii="Atlanta" w:eastAsia="Calibri" w:hAnsi="Atlanta" w:cs="Calibri"/>
          <w:b/>
          <w:sz w:val="24"/>
          <w:szCs w:val="24"/>
          <w:lang w:val="en-US"/>
        </w:rPr>
      </w:pPr>
      <w:r w:rsidRPr="00E22A34">
        <w:rPr>
          <w:rFonts w:ascii="Atlanta" w:eastAsia="Calibri" w:hAnsi="Atlanta" w:cs="Calibri"/>
          <w:b/>
          <w:sz w:val="24"/>
          <w:szCs w:val="24"/>
          <w:lang w:val="en-US"/>
        </w:rPr>
        <w:t>Grading Scale</w:t>
      </w:r>
    </w:p>
    <w:p w14:paraId="55E87B85" w14:textId="77777777" w:rsidR="00E22A34" w:rsidRPr="00E22A34" w:rsidRDefault="00E22A34" w:rsidP="00E22A34">
      <w:pPr>
        <w:spacing w:after="200" w:line="240" w:lineRule="auto"/>
        <w:ind w:left="720"/>
        <w:contextualSpacing/>
        <w:rPr>
          <w:rFonts w:ascii="Atlanta" w:eastAsia="Calibri" w:hAnsi="Atlanta" w:cs="Calibri"/>
          <w:sz w:val="24"/>
          <w:szCs w:val="24"/>
          <w:lang w:val="en-US"/>
        </w:rPr>
      </w:pPr>
    </w:p>
    <w:tbl>
      <w:tblPr>
        <w:tblStyle w:val="TableGrid5"/>
        <w:tblW w:w="9634" w:type="dxa"/>
        <w:tblLook w:val="04A0" w:firstRow="1" w:lastRow="0" w:firstColumn="1" w:lastColumn="0" w:noHBand="0" w:noVBand="1"/>
      </w:tblPr>
      <w:tblGrid>
        <w:gridCol w:w="2830"/>
        <w:gridCol w:w="1843"/>
        <w:gridCol w:w="1843"/>
        <w:gridCol w:w="3118"/>
      </w:tblGrid>
      <w:tr w:rsidR="00E22A34" w:rsidRPr="00E22A34" w14:paraId="58F45959" w14:textId="77777777" w:rsidTr="00053892">
        <w:tc>
          <w:tcPr>
            <w:tcW w:w="2830" w:type="dxa"/>
          </w:tcPr>
          <w:p w14:paraId="52D77D73" w14:textId="77777777" w:rsidR="00E22A34" w:rsidRPr="00E22A34" w:rsidRDefault="00E22A34" w:rsidP="00E22A34">
            <w:pPr>
              <w:jc w:val="center"/>
              <w:rPr>
                <w:rFonts w:ascii="Atlanta" w:eastAsia="Calibri" w:hAnsi="Atlanta" w:cs="Arial"/>
                <w:b/>
              </w:rPr>
            </w:pPr>
            <w:r w:rsidRPr="00E22A34">
              <w:rPr>
                <w:rFonts w:ascii="Atlanta" w:eastAsia="Calibri" w:hAnsi="Atlanta" w:cs="Arial"/>
                <w:b/>
              </w:rPr>
              <w:t>RANGE</w:t>
            </w:r>
          </w:p>
        </w:tc>
        <w:tc>
          <w:tcPr>
            <w:tcW w:w="1843" w:type="dxa"/>
          </w:tcPr>
          <w:p w14:paraId="2FF48057" w14:textId="77777777" w:rsidR="00E22A34" w:rsidRPr="00E22A34" w:rsidRDefault="00E22A34" w:rsidP="00E22A34">
            <w:pPr>
              <w:jc w:val="center"/>
              <w:rPr>
                <w:rFonts w:ascii="Atlanta" w:eastAsia="Calibri" w:hAnsi="Atlanta" w:cs="Arial"/>
                <w:b/>
              </w:rPr>
            </w:pPr>
            <w:r w:rsidRPr="00E22A34">
              <w:rPr>
                <w:rFonts w:ascii="Atlanta" w:eastAsia="Calibri" w:hAnsi="Atlanta" w:cs="Arial"/>
                <w:b/>
              </w:rPr>
              <w:t>GRADE</w:t>
            </w:r>
          </w:p>
        </w:tc>
        <w:tc>
          <w:tcPr>
            <w:tcW w:w="1843" w:type="dxa"/>
          </w:tcPr>
          <w:p w14:paraId="51EC6218" w14:textId="77777777" w:rsidR="00E22A34" w:rsidRPr="00E22A34" w:rsidRDefault="00E22A34" w:rsidP="00E22A34">
            <w:pPr>
              <w:jc w:val="center"/>
              <w:rPr>
                <w:rFonts w:ascii="Atlanta" w:eastAsia="Calibri" w:hAnsi="Atlanta" w:cs="Arial"/>
                <w:b/>
              </w:rPr>
            </w:pPr>
            <w:r w:rsidRPr="00E22A34">
              <w:rPr>
                <w:rFonts w:ascii="Atlanta" w:eastAsia="Calibri" w:hAnsi="Atlanta" w:cs="Arial"/>
                <w:b/>
              </w:rPr>
              <w:t>AP/IB*</w:t>
            </w:r>
          </w:p>
        </w:tc>
        <w:tc>
          <w:tcPr>
            <w:tcW w:w="3118" w:type="dxa"/>
          </w:tcPr>
          <w:p w14:paraId="747C2069" w14:textId="77777777" w:rsidR="00E22A34" w:rsidRPr="00E22A34" w:rsidRDefault="00E22A34" w:rsidP="00E22A34">
            <w:pPr>
              <w:jc w:val="center"/>
              <w:rPr>
                <w:rFonts w:ascii="Atlanta" w:eastAsia="Calibri" w:hAnsi="Atlanta" w:cs="Arial"/>
                <w:b/>
              </w:rPr>
            </w:pPr>
            <w:r w:rsidRPr="00E22A34">
              <w:rPr>
                <w:rFonts w:ascii="Atlanta" w:eastAsia="Calibri" w:hAnsi="Atlanta" w:cs="Arial"/>
                <w:b/>
              </w:rPr>
              <w:t>DESCRIPTOR</w:t>
            </w:r>
          </w:p>
        </w:tc>
      </w:tr>
      <w:tr w:rsidR="00E22A34" w:rsidRPr="00E22A34" w14:paraId="3F8E1262" w14:textId="77777777" w:rsidTr="00053892">
        <w:tc>
          <w:tcPr>
            <w:tcW w:w="2830" w:type="dxa"/>
          </w:tcPr>
          <w:p w14:paraId="31149941" w14:textId="77777777" w:rsidR="00E22A34" w:rsidRPr="00E22A34" w:rsidRDefault="00E22A34" w:rsidP="00E22A34">
            <w:pPr>
              <w:jc w:val="center"/>
              <w:rPr>
                <w:rFonts w:ascii="Atlanta" w:eastAsia="Calibri" w:hAnsi="Atlanta" w:cs="Arial"/>
              </w:rPr>
            </w:pPr>
            <w:r w:rsidRPr="00E22A34">
              <w:rPr>
                <w:rFonts w:ascii="Atlanta" w:eastAsia="Calibri" w:hAnsi="Atlanta" w:cs="Arial"/>
              </w:rPr>
              <w:t>97-100</w:t>
            </w:r>
          </w:p>
        </w:tc>
        <w:tc>
          <w:tcPr>
            <w:tcW w:w="1843" w:type="dxa"/>
          </w:tcPr>
          <w:p w14:paraId="7E4817FE" w14:textId="77777777" w:rsidR="00E22A34" w:rsidRPr="00E22A34" w:rsidRDefault="00E22A34" w:rsidP="00E22A34">
            <w:pPr>
              <w:jc w:val="center"/>
              <w:rPr>
                <w:rFonts w:ascii="Atlanta" w:eastAsia="Calibri" w:hAnsi="Atlanta" w:cs="Arial"/>
              </w:rPr>
            </w:pPr>
            <w:r w:rsidRPr="00E22A34">
              <w:rPr>
                <w:rFonts w:ascii="Atlanta" w:eastAsia="Calibri" w:hAnsi="Atlanta" w:cs="Arial"/>
              </w:rPr>
              <w:t>A+</w:t>
            </w:r>
          </w:p>
        </w:tc>
        <w:tc>
          <w:tcPr>
            <w:tcW w:w="1843" w:type="dxa"/>
          </w:tcPr>
          <w:p w14:paraId="2ECD731F" w14:textId="77777777" w:rsidR="00E22A34" w:rsidRPr="00E22A34" w:rsidRDefault="00E22A34" w:rsidP="00E22A34">
            <w:pPr>
              <w:jc w:val="center"/>
              <w:rPr>
                <w:rFonts w:ascii="Atlanta" w:eastAsia="Calibri" w:hAnsi="Atlanta" w:cs="Arial"/>
              </w:rPr>
            </w:pPr>
            <w:r w:rsidRPr="00E22A34">
              <w:rPr>
                <w:rFonts w:ascii="Atlanta" w:eastAsia="Calibri" w:hAnsi="Atlanta" w:cs="Arial"/>
              </w:rPr>
              <w:t>5.5</w:t>
            </w:r>
          </w:p>
        </w:tc>
        <w:tc>
          <w:tcPr>
            <w:tcW w:w="3118" w:type="dxa"/>
            <w:vMerge w:val="restart"/>
            <w:vAlign w:val="center"/>
          </w:tcPr>
          <w:p w14:paraId="1AC62BE1" w14:textId="77777777" w:rsidR="00E22A34" w:rsidRPr="00E22A34" w:rsidRDefault="00E22A34" w:rsidP="00E22A34">
            <w:pPr>
              <w:jc w:val="center"/>
              <w:rPr>
                <w:rFonts w:ascii="Atlanta" w:eastAsia="Calibri" w:hAnsi="Atlanta" w:cs="Arial"/>
              </w:rPr>
            </w:pPr>
            <w:r w:rsidRPr="00E22A34">
              <w:rPr>
                <w:rFonts w:ascii="Atlanta" w:eastAsia="Calibri" w:hAnsi="Atlanta" w:cs="Arial"/>
              </w:rPr>
              <w:t>Excellent</w:t>
            </w:r>
          </w:p>
        </w:tc>
      </w:tr>
      <w:tr w:rsidR="00E22A34" w:rsidRPr="00E22A34" w14:paraId="3F484ABA" w14:textId="77777777" w:rsidTr="00053892">
        <w:tc>
          <w:tcPr>
            <w:tcW w:w="2830" w:type="dxa"/>
          </w:tcPr>
          <w:p w14:paraId="4864038E" w14:textId="77777777" w:rsidR="00E22A34" w:rsidRPr="00E22A34" w:rsidRDefault="00E22A34" w:rsidP="00E22A34">
            <w:pPr>
              <w:jc w:val="center"/>
              <w:rPr>
                <w:rFonts w:ascii="Atlanta" w:eastAsia="Calibri" w:hAnsi="Atlanta" w:cs="Arial"/>
              </w:rPr>
            </w:pPr>
            <w:r w:rsidRPr="00E22A34">
              <w:rPr>
                <w:rFonts w:ascii="Atlanta" w:eastAsia="Calibri" w:hAnsi="Atlanta" w:cs="Arial"/>
              </w:rPr>
              <w:t>93-96</w:t>
            </w:r>
          </w:p>
        </w:tc>
        <w:tc>
          <w:tcPr>
            <w:tcW w:w="1843" w:type="dxa"/>
          </w:tcPr>
          <w:p w14:paraId="3FE94324" w14:textId="77777777" w:rsidR="00E22A34" w:rsidRPr="00E22A34" w:rsidRDefault="00E22A34" w:rsidP="00E22A34">
            <w:pPr>
              <w:jc w:val="center"/>
              <w:rPr>
                <w:rFonts w:ascii="Atlanta" w:eastAsia="Calibri" w:hAnsi="Atlanta" w:cs="Arial"/>
              </w:rPr>
            </w:pPr>
            <w:r w:rsidRPr="00E22A34">
              <w:rPr>
                <w:rFonts w:ascii="Atlanta" w:eastAsia="Calibri" w:hAnsi="Atlanta" w:cs="Arial"/>
              </w:rPr>
              <w:t>A</w:t>
            </w:r>
          </w:p>
        </w:tc>
        <w:tc>
          <w:tcPr>
            <w:tcW w:w="1843" w:type="dxa"/>
          </w:tcPr>
          <w:p w14:paraId="72C18CC6" w14:textId="77777777" w:rsidR="00E22A34" w:rsidRPr="00E22A34" w:rsidRDefault="00E22A34" w:rsidP="00E22A34">
            <w:pPr>
              <w:jc w:val="center"/>
              <w:rPr>
                <w:rFonts w:ascii="Atlanta" w:eastAsia="Calibri" w:hAnsi="Atlanta" w:cs="Arial"/>
              </w:rPr>
            </w:pPr>
            <w:r w:rsidRPr="00E22A34">
              <w:rPr>
                <w:rFonts w:ascii="Atlanta" w:eastAsia="Calibri" w:hAnsi="Atlanta" w:cs="Arial"/>
              </w:rPr>
              <w:t>5.5</w:t>
            </w:r>
          </w:p>
        </w:tc>
        <w:tc>
          <w:tcPr>
            <w:tcW w:w="3118" w:type="dxa"/>
            <w:vMerge/>
          </w:tcPr>
          <w:p w14:paraId="064279D3" w14:textId="77777777" w:rsidR="00E22A34" w:rsidRPr="00E22A34" w:rsidRDefault="00E22A34" w:rsidP="00E22A34">
            <w:pPr>
              <w:jc w:val="center"/>
              <w:rPr>
                <w:rFonts w:ascii="Atlanta" w:eastAsia="Calibri" w:hAnsi="Atlanta" w:cs="Arial"/>
              </w:rPr>
            </w:pPr>
          </w:p>
        </w:tc>
      </w:tr>
      <w:tr w:rsidR="00E22A34" w:rsidRPr="00E22A34" w14:paraId="541C9610" w14:textId="77777777" w:rsidTr="00053892">
        <w:tc>
          <w:tcPr>
            <w:tcW w:w="2830" w:type="dxa"/>
          </w:tcPr>
          <w:p w14:paraId="53678874" w14:textId="77777777" w:rsidR="00E22A34" w:rsidRPr="00E22A34" w:rsidRDefault="00E22A34" w:rsidP="00E22A34">
            <w:pPr>
              <w:jc w:val="center"/>
              <w:rPr>
                <w:rFonts w:ascii="Atlanta" w:eastAsia="Calibri" w:hAnsi="Atlanta" w:cs="Arial"/>
              </w:rPr>
            </w:pPr>
            <w:r w:rsidRPr="00E22A34">
              <w:rPr>
                <w:rFonts w:ascii="Atlanta" w:eastAsia="Calibri" w:hAnsi="Atlanta" w:cs="Arial"/>
              </w:rPr>
              <w:t>90-92</w:t>
            </w:r>
          </w:p>
        </w:tc>
        <w:tc>
          <w:tcPr>
            <w:tcW w:w="1843" w:type="dxa"/>
          </w:tcPr>
          <w:p w14:paraId="45EA9D89" w14:textId="77777777" w:rsidR="00E22A34" w:rsidRPr="00E22A34" w:rsidRDefault="00E22A34" w:rsidP="00E22A34">
            <w:pPr>
              <w:jc w:val="center"/>
              <w:rPr>
                <w:rFonts w:ascii="Atlanta" w:eastAsia="Calibri" w:hAnsi="Atlanta" w:cs="Arial"/>
              </w:rPr>
            </w:pPr>
            <w:r w:rsidRPr="00E22A34">
              <w:rPr>
                <w:rFonts w:ascii="Atlanta" w:eastAsia="Calibri" w:hAnsi="Atlanta" w:cs="Arial"/>
              </w:rPr>
              <w:t>A-</w:t>
            </w:r>
          </w:p>
        </w:tc>
        <w:tc>
          <w:tcPr>
            <w:tcW w:w="1843" w:type="dxa"/>
          </w:tcPr>
          <w:p w14:paraId="54AA70FA" w14:textId="77777777" w:rsidR="00E22A34" w:rsidRPr="00E22A34" w:rsidRDefault="00E22A34" w:rsidP="00E22A34">
            <w:pPr>
              <w:jc w:val="center"/>
              <w:rPr>
                <w:rFonts w:ascii="Atlanta" w:eastAsia="Calibri" w:hAnsi="Atlanta" w:cs="Arial"/>
              </w:rPr>
            </w:pPr>
            <w:r w:rsidRPr="00E22A34">
              <w:rPr>
                <w:rFonts w:ascii="Atlanta" w:eastAsia="Calibri" w:hAnsi="Atlanta" w:cs="Arial"/>
              </w:rPr>
              <w:t>5.5</w:t>
            </w:r>
          </w:p>
        </w:tc>
        <w:tc>
          <w:tcPr>
            <w:tcW w:w="3118" w:type="dxa"/>
            <w:vMerge/>
          </w:tcPr>
          <w:p w14:paraId="29BD095A" w14:textId="77777777" w:rsidR="00E22A34" w:rsidRPr="00E22A34" w:rsidRDefault="00E22A34" w:rsidP="00E22A34">
            <w:pPr>
              <w:jc w:val="center"/>
              <w:rPr>
                <w:rFonts w:ascii="Atlanta" w:eastAsia="Calibri" w:hAnsi="Atlanta" w:cs="Arial"/>
              </w:rPr>
            </w:pPr>
          </w:p>
        </w:tc>
      </w:tr>
      <w:tr w:rsidR="00E22A34" w:rsidRPr="00E22A34" w14:paraId="19057AAC" w14:textId="77777777" w:rsidTr="00053892">
        <w:tc>
          <w:tcPr>
            <w:tcW w:w="2830" w:type="dxa"/>
          </w:tcPr>
          <w:p w14:paraId="67B5D1E1" w14:textId="77777777" w:rsidR="00E22A34" w:rsidRPr="00E22A34" w:rsidRDefault="00E22A34" w:rsidP="00E22A34">
            <w:pPr>
              <w:jc w:val="center"/>
              <w:rPr>
                <w:rFonts w:ascii="Atlanta" w:eastAsia="Calibri" w:hAnsi="Atlanta" w:cs="Arial"/>
              </w:rPr>
            </w:pPr>
            <w:r w:rsidRPr="00E22A34">
              <w:rPr>
                <w:rFonts w:ascii="Atlanta" w:eastAsia="Calibri" w:hAnsi="Atlanta" w:cs="Arial"/>
              </w:rPr>
              <w:t>87-89</w:t>
            </w:r>
          </w:p>
        </w:tc>
        <w:tc>
          <w:tcPr>
            <w:tcW w:w="1843" w:type="dxa"/>
          </w:tcPr>
          <w:p w14:paraId="45419E6C" w14:textId="77777777" w:rsidR="00E22A34" w:rsidRPr="00E22A34" w:rsidRDefault="00E22A34" w:rsidP="00E22A34">
            <w:pPr>
              <w:jc w:val="center"/>
              <w:rPr>
                <w:rFonts w:ascii="Atlanta" w:eastAsia="Calibri" w:hAnsi="Atlanta" w:cs="Arial"/>
              </w:rPr>
            </w:pPr>
            <w:r w:rsidRPr="00E22A34">
              <w:rPr>
                <w:rFonts w:ascii="Atlanta" w:eastAsia="Calibri" w:hAnsi="Atlanta" w:cs="Arial"/>
              </w:rPr>
              <w:t>B+</w:t>
            </w:r>
          </w:p>
        </w:tc>
        <w:tc>
          <w:tcPr>
            <w:tcW w:w="1843" w:type="dxa"/>
          </w:tcPr>
          <w:p w14:paraId="01676E7A" w14:textId="77777777" w:rsidR="00E22A34" w:rsidRPr="00E22A34" w:rsidRDefault="00E22A34" w:rsidP="00E22A34">
            <w:pPr>
              <w:jc w:val="center"/>
              <w:rPr>
                <w:rFonts w:ascii="Atlanta" w:eastAsia="Calibri" w:hAnsi="Atlanta" w:cs="Arial"/>
              </w:rPr>
            </w:pPr>
            <w:r w:rsidRPr="00E22A34">
              <w:rPr>
                <w:rFonts w:ascii="Atlanta" w:eastAsia="Calibri" w:hAnsi="Atlanta" w:cs="Arial"/>
              </w:rPr>
              <w:t>4.5</w:t>
            </w:r>
          </w:p>
        </w:tc>
        <w:tc>
          <w:tcPr>
            <w:tcW w:w="3118" w:type="dxa"/>
            <w:vMerge w:val="restart"/>
            <w:vAlign w:val="center"/>
          </w:tcPr>
          <w:p w14:paraId="7805FE9B" w14:textId="77777777" w:rsidR="00E22A34" w:rsidRPr="00E22A34" w:rsidRDefault="00E22A34" w:rsidP="00E22A34">
            <w:pPr>
              <w:jc w:val="center"/>
              <w:rPr>
                <w:rFonts w:ascii="Atlanta" w:eastAsia="Calibri" w:hAnsi="Atlanta" w:cs="Arial"/>
              </w:rPr>
            </w:pPr>
            <w:r w:rsidRPr="00E22A34">
              <w:rPr>
                <w:rFonts w:ascii="Atlanta" w:eastAsia="Calibri" w:hAnsi="Atlanta" w:cs="Arial"/>
              </w:rPr>
              <w:t>Very Good</w:t>
            </w:r>
          </w:p>
        </w:tc>
      </w:tr>
      <w:tr w:rsidR="00E22A34" w:rsidRPr="00E22A34" w14:paraId="258A9E26" w14:textId="77777777" w:rsidTr="00053892">
        <w:tc>
          <w:tcPr>
            <w:tcW w:w="2830" w:type="dxa"/>
          </w:tcPr>
          <w:p w14:paraId="023FC8F8" w14:textId="77777777" w:rsidR="00E22A34" w:rsidRPr="00E22A34" w:rsidRDefault="00E22A34" w:rsidP="00E22A34">
            <w:pPr>
              <w:jc w:val="center"/>
              <w:rPr>
                <w:rFonts w:ascii="Atlanta" w:eastAsia="Calibri" w:hAnsi="Atlanta" w:cs="Arial"/>
              </w:rPr>
            </w:pPr>
            <w:r w:rsidRPr="00E22A34">
              <w:rPr>
                <w:rFonts w:ascii="Atlanta" w:eastAsia="Calibri" w:hAnsi="Atlanta" w:cs="Arial"/>
              </w:rPr>
              <w:t>83-86</w:t>
            </w:r>
          </w:p>
        </w:tc>
        <w:tc>
          <w:tcPr>
            <w:tcW w:w="1843" w:type="dxa"/>
          </w:tcPr>
          <w:p w14:paraId="640D7336" w14:textId="77777777" w:rsidR="00E22A34" w:rsidRPr="00E22A34" w:rsidRDefault="00E22A34" w:rsidP="00E22A34">
            <w:pPr>
              <w:jc w:val="center"/>
              <w:rPr>
                <w:rFonts w:ascii="Atlanta" w:eastAsia="Calibri" w:hAnsi="Atlanta" w:cs="Arial"/>
              </w:rPr>
            </w:pPr>
            <w:r w:rsidRPr="00E22A34">
              <w:rPr>
                <w:rFonts w:ascii="Atlanta" w:eastAsia="Calibri" w:hAnsi="Atlanta" w:cs="Arial"/>
              </w:rPr>
              <w:t>B</w:t>
            </w:r>
          </w:p>
        </w:tc>
        <w:tc>
          <w:tcPr>
            <w:tcW w:w="1843" w:type="dxa"/>
          </w:tcPr>
          <w:p w14:paraId="7309C365" w14:textId="77777777" w:rsidR="00E22A34" w:rsidRPr="00E22A34" w:rsidRDefault="00E22A34" w:rsidP="00E22A34">
            <w:pPr>
              <w:jc w:val="center"/>
              <w:rPr>
                <w:rFonts w:ascii="Atlanta" w:eastAsia="Calibri" w:hAnsi="Atlanta" w:cs="Arial"/>
              </w:rPr>
            </w:pPr>
            <w:r w:rsidRPr="00E22A34">
              <w:rPr>
                <w:rFonts w:ascii="Atlanta" w:eastAsia="Calibri" w:hAnsi="Atlanta" w:cs="Arial"/>
              </w:rPr>
              <w:t>4.5</w:t>
            </w:r>
          </w:p>
        </w:tc>
        <w:tc>
          <w:tcPr>
            <w:tcW w:w="3118" w:type="dxa"/>
            <w:vMerge/>
          </w:tcPr>
          <w:p w14:paraId="5899F64C" w14:textId="77777777" w:rsidR="00E22A34" w:rsidRPr="00E22A34" w:rsidRDefault="00E22A34" w:rsidP="00E22A34">
            <w:pPr>
              <w:jc w:val="center"/>
              <w:rPr>
                <w:rFonts w:ascii="Atlanta" w:eastAsia="Calibri" w:hAnsi="Atlanta" w:cs="Arial"/>
              </w:rPr>
            </w:pPr>
          </w:p>
        </w:tc>
      </w:tr>
      <w:tr w:rsidR="00E22A34" w:rsidRPr="00E22A34" w14:paraId="7261BB19" w14:textId="77777777" w:rsidTr="00053892">
        <w:tc>
          <w:tcPr>
            <w:tcW w:w="2830" w:type="dxa"/>
          </w:tcPr>
          <w:p w14:paraId="51E1D7CB" w14:textId="77777777" w:rsidR="00E22A34" w:rsidRPr="00E22A34" w:rsidRDefault="00E22A34" w:rsidP="00E22A34">
            <w:pPr>
              <w:jc w:val="center"/>
              <w:rPr>
                <w:rFonts w:ascii="Atlanta" w:eastAsia="Calibri" w:hAnsi="Atlanta" w:cs="Arial"/>
              </w:rPr>
            </w:pPr>
            <w:r w:rsidRPr="00E22A34">
              <w:rPr>
                <w:rFonts w:ascii="Atlanta" w:eastAsia="Calibri" w:hAnsi="Atlanta" w:cs="Arial"/>
              </w:rPr>
              <w:t>80-82</w:t>
            </w:r>
          </w:p>
        </w:tc>
        <w:tc>
          <w:tcPr>
            <w:tcW w:w="1843" w:type="dxa"/>
          </w:tcPr>
          <w:p w14:paraId="6020653B" w14:textId="77777777" w:rsidR="00E22A34" w:rsidRPr="00E22A34" w:rsidRDefault="00E22A34" w:rsidP="00E22A34">
            <w:pPr>
              <w:jc w:val="center"/>
              <w:rPr>
                <w:rFonts w:ascii="Atlanta" w:eastAsia="Calibri" w:hAnsi="Atlanta" w:cs="Arial"/>
              </w:rPr>
            </w:pPr>
            <w:r w:rsidRPr="00E22A34">
              <w:rPr>
                <w:rFonts w:ascii="Atlanta" w:eastAsia="Calibri" w:hAnsi="Atlanta" w:cs="Arial"/>
              </w:rPr>
              <w:t>B-</w:t>
            </w:r>
          </w:p>
        </w:tc>
        <w:tc>
          <w:tcPr>
            <w:tcW w:w="1843" w:type="dxa"/>
          </w:tcPr>
          <w:p w14:paraId="55D86425" w14:textId="77777777" w:rsidR="00E22A34" w:rsidRPr="00E22A34" w:rsidRDefault="00E22A34" w:rsidP="00E22A34">
            <w:pPr>
              <w:jc w:val="center"/>
              <w:rPr>
                <w:rFonts w:ascii="Atlanta" w:eastAsia="Calibri" w:hAnsi="Atlanta" w:cs="Arial"/>
              </w:rPr>
            </w:pPr>
            <w:r w:rsidRPr="00E22A34">
              <w:rPr>
                <w:rFonts w:ascii="Atlanta" w:eastAsia="Calibri" w:hAnsi="Atlanta" w:cs="Arial"/>
              </w:rPr>
              <w:t>4.5</w:t>
            </w:r>
          </w:p>
        </w:tc>
        <w:tc>
          <w:tcPr>
            <w:tcW w:w="3118" w:type="dxa"/>
            <w:vMerge/>
          </w:tcPr>
          <w:p w14:paraId="6986C5DE" w14:textId="77777777" w:rsidR="00E22A34" w:rsidRPr="00E22A34" w:rsidRDefault="00E22A34" w:rsidP="00E22A34">
            <w:pPr>
              <w:jc w:val="center"/>
              <w:rPr>
                <w:rFonts w:ascii="Atlanta" w:eastAsia="Calibri" w:hAnsi="Atlanta" w:cs="Arial"/>
              </w:rPr>
            </w:pPr>
          </w:p>
        </w:tc>
      </w:tr>
      <w:tr w:rsidR="00E22A34" w:rsidRPr="00E22A34" w14:paraId="5BD80A6D" w14:textId="77777777" w:rsidTr="00053892">
        <w:tc>
          <w:tcPr>
            <w:tcW w:w="2830" w:type="dxa"/>
          </w:tcPr>
          <w:p w14:paraId="2A53AC0A" w14:textId="77777777" w:rsidR="00E22A34" w:rsidRPr="00E22A34" w:rsidRDefault="00E22A34" w:rsidP="00E22A34">
            <w:pPr>
              <w:jc w:val="center"/>
              <w:rPr>
                <w:rFonts w:ascii="Atlanta" w:eastAsia="Calibri" w:hAnsi="Atlanta" w:cs="Arial"/>
              </w:rPr>
            </w:pPr>
            <w:r w:rsidRPr="00E22A34">
              <w:rPr>
                <w:rFonts w:ascii="Atlanta" w:eastAsia="Calibri" w:hAnsi="Atlanta" w:cs="Arial"/>
              </w:rPr>
              <w:t>77-79</w:t>
            </w:r>
          </w:p>
        </w:tc>
        <w:tc>
          <w:tcPr>
            <w:tcW w:w="1843" w:type="dxa"/>
          </w:tcPr>
          <w:p w14:paraId="66FBBC25" w14:textId="77777777" w:rsidR="00E22A34" w:rsidRPr="00E22A34" w:rsidRDefault="00E22A34" w:rsidP="00E22A34">
            <w:pPr>
              <w:jc w:val="center"/>
              <w:rPr>
                <w:rFonts w:ascii="Atlanta" w:eastAsia="Calibri" w:hAnsi="Atlanta" w:cs="Arial"/>
              </w:rPr>
            </w:pPr>
            <w:r w:rsidRPr="00E22A34">
              <w:rPr>
                <w:rFonts w:ascii="Atlanta" w:eastAsia="Calibri" w:hAnsi="Atlanta" w:cs="Arial"/>
              </w:rPr>
              <w:t>C+</w:t>
            </w:r>
          </w:p>
        </w:tc>
        <w:tc>
          <w:tcPr>
            <w:tcW w:w="1843" w:type="dxa"/>
          </w:tcPr>
          <w:p w14:paraId="626DC057" w14:textId="77777777" w:rsidR="00E22A34" w:rsidRPr="00E22A34" w:rsidRDefault="00E22A34" w:rsidP="00E22A34">
            <w:pPr>
              <w:jc w:val="center"/>
              <w:rPr>
                <w:rFonts w:ascii="Atlanta" w:eastAsia="Calibri" w:hAnsi="Atlanta" w:cs="Arial"/>
              </w:rPr>
            </w:pPr>
            <w:r w:rsidRPr="00E22A34">
              <w:rPr>
                <w:rFonts w:ascii="Atlanta" w:eastAsia="Calibri" w:hAnsi="Atlanta" w:cs="Arial"/>
              </w:rPr>
              <w:t>3.5</w:t>
            </w:r>
          </w:p>
        </w:tc>
        <w:tc>
          <w:tcPr>
            <w:tcW w:w="3118" w:type="dxa"/>
            <w:vMerge w:val="restart"/>
            <w:vAlign w:val="center"/>
          </w:tcPr>
          <w:p w14:paraId="2778AED6" w14:textId="77777777" w:rsidR="00E22A34" w:rsidRPr="00E22A34" w:rsidRDefault="00E22A34" w:rsidP="00E22A34">
            <w:pPr>
              <w:jc w:val="center"/>
              <w:rPr>
                <w:rFonts w:ascii="Atlanta" w:eastAsia="Calibri" w:hAnsi="Atlanta" w:cs="Arial"/>
              </w:rPr>
            </w:pPr>
            <w:r w:rsidRPr="00E22A34">
              <w:rPr>
                <w:rFonts w:ascii="Atlanta" w:eastAsia="Calibri" w:hAnsi="Atlanta" w:cs="Arial"/>
              </w:rPr>
              <w:t>Good</w:t>
            </w:r>
          </w:p>
        </w:tc>
      </w:tr>
      <w:tr w:rsidR="00E22A34" w:rsidRPr="00E22A34" w14:paraId="61F3B5DB" w14:textId="77777777" w:rsidTr="00053892">
        <w:tc>
          <w:tcPr>
            <w:tcW w:w="2830" w:type="dxa"/>
          </w:tcPr>
          <w:p w14:paraId="0A14EAC4" w14:textId="77777777" w:rsidR="00E22A34" w:rsidRPr="00E22A34" w:rsidRDefault="00E22A34" w:rsidP="00E22A34">
            <w:pPr>
              <w:jc w:val="center"/>
              <w:rPr>
                <w:rFonts w:ascii="Atlanta" w:eastAsia="Calibri" w:hAnsi="Atlanta" w:cs="Arial"/>
              </w:rPr>
            </w:pPr>
            <w:r w:rsidRPr="00E22A34">
              <w:rPr>
                <w:rFonts w:ascii="Atlanta" w:eastAsia="Calibri" w:hAnsi="Atlanta" w:cs="Arial"/>
              </w:rPr>
              <w:t>73-76</w:t>
            </w:r>
          </w:p>
        </w:tc>
        <w:tc>
          <w:tcPr>
            <w:tcW w:w="1843" w:type="dxa"/>
          </w:tcPr>
          <w:p w14:paraId="5F7F1BA5" w14:textId="77777777" w:rsidR="00E22A34" w:rsidRPr="00E22A34" w:rsidRDefault="00E22A34" w:rsidP="00E22A34">
            <w:pPr>
              <w:jc w:val="center"/>
              <w:rPr>
                <w:rFonts w:ascii="Atlanta" w:eastAsia="Calibri" w:hAnsi="Atlanta" w:cs="Arial"/>
              </w:rPr>
            </w:pPr>
            <w:r w:rsidRPr="00E22A34">
              <w:rPr>
                <w:rFonts w:ascii="Atlanta" w:eastAsia="Calibri" w:hAnsi="Atlanta" w:cs="Arial"/>
              </w:rPr>
              <w:t>C</w:t>
            </w:r>
          </w:p>
        </w:tc>
        <w:tc>
          <w:tcPr>
            <w:tcW w:w="1843" w:type="dxa"/>
          </w:tcPr>
          <w:p w14:paraId="2A547CDB" w14:textId="77777777" w:rsidR="00E22A34" w:rsidRPr="00E22A34" w:rsidRDefault="00E22A34" w:rsidP="00E22A34">
            <w:pPr>
              <w:jc w:val="center"/>
              <w:rPr>
                <w:rFonts w:ascii="Atlanta" w:eastAsia="Calibri" w:hAnsi="Atlanta" w:cs="Arial"/>
              </w:rPr>
            </w:pPr>
            <w:r w:rsidRPr="00E22A34">
              <w:rPr>
                <w:rFonts w:ascii="Atlanta" w:eastAsia="Calibri" w:hAnsi="Atlanta" w:cs="Arial"/>
              </w:rPr>
              <w:t>3.5</w:t>
            </w:r>
          </w:p>
        </w:tc>
        <w:tc>
          <w:tcPr>
            <w:tcW w:w="3118" w:type="dxa"/>
            <w:vMerge/>
          </w:tcPr>
          <w:p w14:paraId="0646B754" w14:textId="77777777" w:rsidR="00E22A34" w:rsidRPr="00E22A34" w:rsidRDefault="00E22A34" w:rsidP="00E22A34">
            <w:pPr>
              <w:jc w:val="center"/>
              <w:rPr>
                <w:rFonts w:ascii="Atlanta" w:eastAsia="Calibri" w:hAnsi="Atlanta" w:cs="Arial"/>
              </w:rPr>
            </w:pPr>
          </w:p>
        </w:tc>
      </w:tr>
      <w:tr w:rsidR="00E22A34" w:rsidRPr="00E22A34" w14:paraId="52A7110D" w14:textId="77777777" w:rsidTr="00053892">
        <w:tc>
          <w:tcPr>
            <w:tcW w:w="2830" w:type="dxa"/>
          </w:tcPr>
          <w:p w14:paraId="5D947011" w14:textId="77777777" w:rsidR="00E22A34" w:rsidRPr="00E22A34" w:rsidRDefault="00E22A34" w:rsidP="00E22A34">
            <w:pPr>
              <w:jc w:val="center"/>
              <w:rPr>
                <w:rFonts w:ascii="Atlanta" w:eastAsia="Calibri" w:hAnsi="Atlanta" w:cs="Arial"/>
              </w:rPr>
            </w:pPr>
            <w:r w:rsidRPr="00E22A34">
              <w:rPr>
                <w:rFonts w:ascii="Atlanta" w:eastAsia="Calibri" w:hAnsi="Atlanta" w:cs="Arial"/>
              </w:rPr>
              <w:t>70-72</w:t>
            </w:r>
          </w:p>
        </w:tc>
        <w:tc>
          <w:tcPr>
            <w:tcW w:w="1843" w:type="dxa"/>
          </w:tcPr>
          <w:p w14:paraId="229C3064" w14:textId="77777777" w:rsidR="00E22A34" w:rsidRPr="00E22A34" w:rsidRDefault="00E22A34" w:rsidP="00E22A34">
            <w:pPr>
              <w:jc w:val="center"/>
              <w:rPr>
                <w:rFonts w:ascii="Atlanta" w:eastAsia="Calibri" w:hAnsi="Atlanta" w:cs="Arial"/>
              </w:rPr>
            </w:pPr>
            <w:r w:rsidRPr="00E22A34">
              <w:rPr>
                <w:rFonts w:ascii="Atlanta" w:eastAsia="Calibri" w:hAnsi="Atlanta" w:cs="Arial"/>
              </w:rPr>
              <w:t>C-</w:t>
            </w:r>
          </w:p>
        </w:tc>
        <w:tc>
          <w:tcPr>
            <w:tcW w:w="1843" w:type="dxa"/>
          </w:tcPr>
          <w:p w14:paraId="5CF93B9A" w14:textId="77777777" w:rsidR="00E22A34" w:rsidRPr="00E22A34" w:rsidRDefault="00E22A34" w:rsidP="00E22A34">
            <w:pPr>
              <w:jc w:val="center"/>
              <w:rPr>
                <w:rFonts w:ascii="Atlanta" w:eastAsia="Calibri" w:hAnsi="Atlanta" w:cs="Arial"/>
              </w:rPr>
            </w:pPr>
            <w:r w:rsidRPr="00E22A34">
              <w:rPr>
                <w:rFonts w:ascii="Atlanta" w:eastAsia="Calibri" w:hAnsi="Atlanta" w:cs="Arial"/>
              </w:rPr>
              <w:t>3.5</w:t>
            </w:r>
          </w:p>
        </w:tc>
        <w:tc>
          <w:tcPr>
            <w:tcW w:w="3118" w:type="dxa"/>
            <w:vMerge/>
          </w:tcPr>
          <w:p w14:paraId="60706387" w14:textId="77777777" w:rsidR="00E22A34" w:rsidRPr="00E22A34" w:rsidRDefault="00E22A34" w:rsidP="00E22A34">
            <w:pPr>
              <w:jc w:val="center"/>
              <w:rPr>
                <w:rFonts w:ascii="Atlanta" w:eastAsia="Calibri" w:hAnsi="Atlanta" w:cs="Arial"/>
              </w:rPr>
            </w:pPr>
          </w:p>
        </w:tc>
      </w:tr>
      <w:tr w:rsidR="00E22A34" w:rsidRPr="00E22A34" w14:paraId="6474C98E" w14:textId="77777777" w:rsidTr="00053892">
        <w:tc>
          <w:tcPr>
            <w:tcW w:w="2830" w:type="dxa"/>
          </w:tcPr>
          <w:p w14:paraId="6E4605D9" w14:textId="77777777" w:rsidR="00E22A34" w:rsidRPr="00E22A34" w:rsidRDefault="00E22A34" w:rsidP="00E22A34">
            <w:pPr>
              <w:jc w:val="center"/>
              <w:rPr>
                <w:rFonts w:ascii="Atlanta" w:eastAsia="Calibri" w:hAnsi="Atlanta" w:cs="Arial"/>
              </w:rPr>
            </w:pPr>
            <w:r w:rsidRPr="00E22A34">
              <w:rPr>
                <w:rFonts w:ascii="Atlanta" w:eastAsia="Calibri" w:hAnsi="Atlanta" w:cs="Arial"/>
              </w:rPr>
              <w:t>67-69</w:t>
            </w:r>
          </w:p>
        </w:tc>
        <w:tc>
          <w:tcPr>
            <w:tcW w:w="1843" w:type="dxa"/>
          </w:tcPr>
          <w:p w14:paraId="0F5B45C7" w14:textId="77777777" w:rsidR="00E22A34" w:rsidRPr="00E22A34" w:rsidRDefault="00E22A34" w:rsidP="00E22A34">
            <w:pPr>
              <w:jc w:val="center"/>
              <w:rPr>
                <w:rFonts w:ascii="Atlanta" w:eastAsia="Calibri" w:hAnsi="Atlanta" w:cs="Arial"/>
              </w:rPr>
            </w:pPr>
            <w:r w:rsidRPr="00E22A34">
              <w:rPr>
                <w:rFonts w:ascii="Atlanta" w:eastAsia="Calibri" w:hAnsi="Atlanta" w:cs="Arial"/>
              </w:rPr>
              <w:t>D+</w:t>
            </w:r>
          </w:p>
        </w:tc>
        <w:tc>
          <w:tcPr>
            <w:tcW w:w="1843" w:type="dxa"/>
          </w:tcPr>
          <w:p w14:paraId="3B90A528" w14:textId="77777777" w:rsidR="00E22A34" w:rsidRPr="00E22A34" w:rsidRDefault="00E22A34" w:rsidP="00E22A34">
            <w:pPr>
              <w:jc w:val="center"/>
              <w:rPr>
                <w:rFonts w:ascii="Atlanta" w:eastAsia="Calibri" w:hAnsi="Atlanta" w:cs="Arial"/>
              </w:rPr>
            </w:pPr>
            <w:r w:rsidRPr="00E22A34">
              <w:rPr>
                <w:rFonts w:ascii="Atlanta" w:eastAsia="Calibri" w:hAnsi="Atlanta" w:cs="Arial"/>
              </w:rPr>
              <w:t>2.5</w:t>
            </w:r>
          </w:p>
        </w:tc>
        <w:tc>
          <w:tcPr>
            <w:tcW w:w="3118" w:type="dxa"/>
            <w:vMerge w:val="restart"/>
            <w:vAlign w:val="center"/>
          </w:tcPr>
          <w:p w14:paraId="371CBC69" w14:textId="77777777" w:rsidR="00E22A34" w:rsidRPr="00E22A34" w:rsidRDefault="00E22A34" w:rsidP="00E22A34">
            <w:pPr>
              <w:jc w:val="center"/>
              <w:rPr>
                <w:rFonts w:ascii="Atlanta" w:eastAsia="Calibri" w:hAnsi="Atlanta" w:cs="Arial"/>
              </w:rPr>
            </w:pPr>
            <w:r w:rsidRPr="00E22A34">
              <w:rPr>
                <w:rFonts w:ascii="Atlanta" w:eastAsia="Calibri" w:hAnsi="Atlanta" w:cs="Arial"/>
              </w:rPr>
              <w:t>Satisfactory</w:t>
            </w:r>
          </w:p>
        </w:tc>
      </w:tr>
      <w:tr w:rsidR="00E22A34" w:rsidRPr="00E22A34" w14:paraId="04DB71D9" w14:textId="77777777" w:rsidTr="00053892">
        <w:tc>
          <w:tcPr>
            <w:tcW w:w="2830" w:type="dxa"/>
          </w:tcPr>
          <w:p w14:paraId="6F653C60" w14:textId="77777777" w:rsidR="00E22A34" w:rsidRPr="00E22A34" w:rsidRDefault="00E22A34" w:rsidP="00E22A34">
            <w:pPr>
              <w:jc w:val="center"/>
              <w:rPr>
                <w:rFonts w:ascii="Atlanta" w:eastAsia="Calibri" w:hAnsi="Atlanta" w:cs="Arial"/>
              </w:rPr>
            </w:pPr>
            <w:r w:rsidRPr="00E22A34">
              <w:rPr>
                <w:rFonts w:ascii="Atlanta" w:eastAsia="Calibri" w:hAnsi="Atlanta" w:cs="Arial"/>
              </w:rPr>
              <w:t>64-66</w:t>
            </w:r>
          </w:p>
        </w:tc>
        <w:tc>
          <w:tcPr>
            <w:tcW w:w="1843" w:type="dxa"/>
          </w:tcPr>
          <w:p w14:paraId="19CA2F61" w14:textId="77777777" w:rsidR="00E22A34" w:rsidRPr="00E22A34" w:rsidRDefault="00E22A34" w:rsidP="00E22A34">
            <w:pPr>
              <w:jc w:val="center"/>
              <w:rPr>
                <w:rFonts w:ascii="Atlanta" w:eastAsia="Calibri" w:hAnsi="Atlanta" w:cs="Arial"/>
              </w:rPr>
            </w:pPr>
            <w:r w:rsidRPr="00E22A34">
              <w:rPr>
                <w:rFonts w:ascii="Atlanta" w:eastAsia="Calibri" w:hAnsi="Atlanta" w:cs="Arial"/>
              </w:rPr>
              <w:t>D</w:t>
            </w:r>
          </w:p>
        </w:tc>
        <w:tc>
          <w:tcPr>
            <w:tcW w:w="1843" w:type="dxa"/>
          </w:tcPr>
          <w:p w14:paraId="7C88637E" w14:textId="77777777" w:rsidR="00E22A34" w:rsidRPr="00E22A34" w:rsidRDefault="00E22A34" w:rsidP="00E22A34">
            <w:pPr>
              <w:jc w:val="center"/>
              <w:rPr>
                <w:rFonts w:ascii="Atlanta" w:eastAsia="Calibri" w:hAnsi="Atlanta" w:cs="Arial"/>
              </w:rPr>
            </w:pPr>
            <w:r w:rsidRPr="00E22A34">
              <w:rPr>
                <w:rFonts w:ascii="Atlanta" w:eastAsia="Calibri" w:hAnsi="Atlanta" w:cs="Arial"/>
              </w:rPr>
              <w:t>2.5</w:t>
            </w:r>
          </w:p>
        </w:tc>
        <w:tc>
          <w:tcPr>
            <w:tcW w:w="3118" w:type="dxa"/>
            <w:vMerge/>
          </w:tcPr>
          <w:p w14:paraId="175DCF03" w14:textId="77777777" w:rsidR="00E22A34" w:rsidRPr="00E22A34" w:rsidRDefault="00E22A34" w:rsidP="00E22A34">
            <w:pPr>
              <w:jc w:val="center"/>
              <w:rPr>
                <w:rFonts w:ascii="Atlanta" w:eastAsia="Calibri" w:hAnsi="Atlanta" w:cs="Arial"/>
              </w:rPr>
            </w:pPr>
          </w:p>
        </w:tc>
      </w:tr>
      <w:tr w:rsidR="00E22A34" w:rsidRPr="00E22A34" w14:paraId="337573D2" w14:textId="77777777" w:rsidTr="00053892">
        <w:tc>
          <w:tcPr>
            <w:tcW w:w="2830" w:type="dxa"/>
          </w:tcPr>
          <w:p w14:paraId="71AB3771" w14:textId="77777777" w:rsidR="00E22A34" w:rsidRPr="00E22A34" w:rsidRDefault="00E22A34" w:rsidP="00E22A34">
            <w:pPr>
              <w:jc w:val="center"/>
              <w:rPr>
                <w:rFonts w:ascii="Atlanta" w:eastAsia="Calibri" w:hAnsi="Atlanta" w:cs="Arial"/>
              </w:rPr>
            </w:pPr>
            <w:r w:rsidRPr="00E22A34">
              <w:rPr>
                <w:rFonts w:ascii="Atlanta" w:eastAsia="Calibri" w:hAnsi="Atlanta" w:cs="Arial"/>
              </w:rPr>
              <w:t>60-63</w:t>
            </w:r>
          </w:p>
        </w:tc>
        <w:tc>
          <w:tcPr>
            <w:tcW w:w="1843" w:type="dxa"/>
          </w:tcPr>
          <w:p w14:paraId="507AF14C" w14:textId="77777777" w:rsidR="00E22A34" w:rsidRPr="00E22A34" w:rsidRDefault="00E22A34" w:rsidP="00E22A34">
            <w:pPr>
              <w:jc w:val="center"/>
              <w:rPr>
                <w:rFonts w:ascii="Atlanta" w:eastAsia="Calibri" w:hAnsi="Atlanta" w:cs="Arial"/>
              </w:rPr>
            </w:pPr>
            <w:r w:rsidRPr="00E22A34">
              <w:rPr>
                <w:rFonts w:ascii="Atlanta" w:eastAsia="Calibri" w:hAnsi="Atlanta" w:cs="Arial"/>
              </w:rPr>
              <w:t>D-</w:t>
            </w:r>
          </w:p>
        </w:tc>
        <w:tc>
          <w:tcPr>
            <w:tcW w:w="1843" w:type="dxa"/>
          </w:tcPr>
          <w:p w14:paraId="1787C535" w14:textId="77777777" w:rsidR="00E22A34" w:rsidRPr="00E22A34" w:rsidRDefault="00E22A34" w:rsidP="00E22A34">
            <w:pPr>
              <w:jc w:val="center"/>
              <w:rPr>
                <w:rFonts w:ascii="Atlanta" w:eastAsia="Calibri" w:hAnsi="Atlanta" w:cs="Arial"/>
              </w:rPr>
            </w:pPr>
            <w:r w:rsidRPr="00E22A34">
              <w:rPr>
                <w:rFonts w:ascii="Atlanta" w:eastAsia="Calibri" w:hAnsi="Atlanta" w:cs="Arial"/>
              </w:rPr>
              <w:t>2.5</w:t>
            </w:r>
          </w:p>
        </w:tc>
        <w:tc>
          <w:tcPr>
            <w:tcW w:w="3118" w:type="dxa"/>
            <w:vMerge/>
          </w:tcPr>
          <w:p w14:paraId="4EA53880" w14:textId="77777777" w:rsidR="00E22A34" w:rsidRPr="00E22A34" w:rsidRDefault="00E22A34" w:rsidP="00E22A34">
            <w:pPr>
              <w:jc w:val="center"/>
              <w:rPr>
                <w:rFonts w:ascii="Atlanta" w:eastAsia="Calibri" w:hAnsi="Atlanta" w:cs="Arial"/>
              </w:rPr>
            </w:pPr>
          </w:p>
        </w:tc>
      </w:tr>
      <w:tr w:rsidR="00E22A34" w:rsidRPr="00E22A34" w14:paraId="4DC3FD39" w14:textId="77777777" w:rsidTr="00053892">
        <w:tc>
          <w:tcPr>
            <w:tcW w:w="2830" w:type="dxa"/>
          </w:tcPr>
          <w:p w14:paraId="3BE919A7" w14:textId="77777777" w:rsidR="00E22A34" w:rsidRPr="00E22A34" w:rsidRDefault="00E22A34" w:rsidP="00E22A34">
            <w:pPr>
              <w:jc w:val="center"/>
              <w:rPr>
                <w:rFonts w:ascii="Atlanta" w:eastAsia="Calibri" w:hAnsi="Atlanta" w:cs="Arial"/>
              </w:rPr>
            </w:pPr>
            <w:r w:rsidRPr="00E22A34">
              <w:rPr>
                <w:rFonts w:ascii="Atlanta" w:eastAsia="Calibri" w:hAnsi="Atlanta" w:cs="Arial"/>
              </w:rPr>
              <w:t>59 or below</w:t>
            </w:r>
          </w:p>
        </w:tc>
        <w:tc>
          <w:tcPr>
            <w:tcW w:w="1843" w:type="dxa"/>
          </w:tcPr>
          <w:p w14:paraId="7889F7C0" w14:textId="77777777" w:rsidR="00E22A34" w:rsidRPr="00E22A34" w:rsidRDefault="00E22A34" w:rsidP="00E22A34">
            <w:pPr>
              <w:jc w:val="center"/>
              <w:rPr>
                <w:rFonts w:ascii="Atlanta" w:eastAsia="Calibri" w:hAnsi="Atlanta" w:cs="Arial"/>
              </w:rPr>
            </w:pPr>
            <w:r w:rsidRPr="00E22A34">
              <w:rPr>
                <w:rFonts w:ascii="Atlanta" w:eastAsia="Calibri" w:hAnsi="Atlanta" w:cs="Arial"/>
              </w:rPr>
              <w:t>F</w:t>
            </w:r>
          </w:p>
        </w:tc>
        <w:tc>
          <w:tcPr>
            <w:tcW w:w="1843" w:type="dxa"/>
          </w:tcPr>
          <w:p w14:paraId="5FF28A04" w14:textId="77777777" w:rsidR="00E22A34" w:rsidRPr="00E22A34" w:rsidRDefault="00E22A34" w:rsidP="00E22A34">
            <w:pPr>
              <w:jc w:val="center"/>
              <w:rPr>
                <w:rFonts w:ascii="Atlanta" w:eastAsia="Calibri" w:hAnsi="Atlanta" w:cs="Arial"/>
              </w:rPr>
            </w:pPr>
            <w:r w:rsidRPr="00E22A34">
              <w:rPr>
                <w:rFonts w:ascii="Atlanta" w:eastAsia="Calibri" w:hAnsi="Atlanta" w:cs="Arial"/>
              </w:rPr>
              <w:t>0</w:t>
            </w:r>
          </w:p>
        </w:tc>
        <w:tc>
          <w:tcPr>
            <w:tcW w:w="3118" w:type="dxa"/>
          </w:tcPr>
          <w:p w14:paraId="76A5B2A9" w14:textId="77777777" w:rsidR="00E22A34" w:rsidRPr="00E22A34" w:rsidRDefault="00E22A34" w:rsidP="00E22A34">
            <w:pPr>
              <w:jc w:val="center"/>
              <w:rPr>
                <w:rFonts w:ascii="Atlanta" w:eastAsia="Calibri" w:hAnsi="Atlanta" w:cs="Arial"/>
              </w:rPr>
            </w:pPr>
            <w:r w:rsidRPr="00E22A34">
              <w:rPr>
                <w:rFonts w:ascii="Atlanta" w:eastAsia="Calibri" w:hAnsi="Atlanta" w:cs="Arial"/>
              </w:rPr>
              <w:t>Fail</w:t>
            </w:r>
          </w:p>
        </w:tc>
      </w:tr>
    </w:tbl>
    <w:p w14:paraId="72D6490C" w14:textId="77777777" w:rsidR="00E22A34" w:rsidRPr="00E22A34" w:rsidRDefault="00E22A34" w:rsidP="00E22A34">
      <w:pPr>
        <w:spacing w:after="200" w:line="240" w:lineRule="auto"/>
        <w:contextualSpacing/>
        <w:rPr>
          <w:rFonts w:ascii="Atlanta" w:eastAsia="Calibri" w:hAnsi="Atlanta" w:cs="Calibri"/>
          <w:bCs/>
          <w:i/>
          <w:iCs/>
          <w:sz w:val="16"/>
          <w:szCs w:val="16"/>
          <w:lang w:val="en-US"/>
        </w:rPr>
      </w:pPr>
      <w:r w:rsidRPr="00E22A34">
        <w:rPr>
          <w:rFonts w:ascii="Atlanta" w:eastAsia="Calibri" w:hAnsi="Atlanta" w:cs="Calibri"/>
          <w:bCs/>
          <w:i/>
          <w:iCs/>
          <w:sz w:val="16"/>
          <w:szCs w:val="16"/>
          <w:lang w:val="en-US"/>
        </w:rPr>
        <w:t xml:space="preserve">*AP/IB (Advanced Placement/International Baccalaureate) </w:t>
      </w:r>
    </w:p>
    <w:p w14:paraId="764AFA81" w14:textId="77777777" w:rsidR="00E22A34" w:rsidRPr="00E22A34" w:rsidRDefault="00E22A34" w:rsidP="00E22A34">
      <w:pPr>
        <w:spacing w:after="200" w:line="240" w:lineRule="auto"/>
        <w:contextualSpacing/>
        <w:rPr>
          <w:rFonts w:ascii="Atlanta" w:eastAsia="Calibri" w:hAnsi="Atlanta" w:cs="Calibri"/>
          <w:b/>
          <w:sz w:val="24"/>
          <w:szCs w:val="24"/>
          <w:lang w:val="en-US"/>
        </w:rPr>
      </w:pPr>
    </w:p>
    <w:p w14:paraId="357912E9" w14:textId="77777777" w:rsidR="00E22A34" w:rsidRPr="00E22A34" w:rsidRDefault="00E22A34" w:rsidP="00E22A34">
      <w:pPr>
        <w:spacing w:after="200" w:line="240" w:lineRule="auto"/>
        <w:contextualSpacing/>
        <w:rPr>
          <w:rFonts w:ascii="Atlanta" w:eastAsia="Calibri" w:hAnsi="Atlanta" w:cs="Calibri"/>
          <w:b/>
          <w:sz w:val="24"/>
          <w:szCs w:val="24"/>
          <w:lang w:val="en-US"/>
        </w:rPr>
      </w:pPr>
      <w:r w:rsidRPr="00E22A34">
        <w:rPr>
          <w:rFonts w:ascii="Atlanta" w:eastAsia="Calibri" w:hAnsi="Atlanta" w:cs="Calibri"/>
          <w:b/>
          <w:sz w:val="24"/>
          <w:szCs w:val="24"/>
          <w:lang w:val="en-US"/>
        </w:rPr>
        <w:t>Non-Numerical Grades and Remarks</w:t>
      </w:r>
    </w:p>
    <w:tbl>
      <w:tblPr>
        <w:tblStyle w:val="TableGrid1"/>
        <w:tblW w:w="9634" w:type="dxa"/>
        <w:tblLook w:val="04A0" w:firstRow="1" w:lastRow="0" w:firstColumn="1" w:lastColumn="0" w:noHBand="0" w:noVBand="1"/>
      </w:tblPr>
      <w:tblGrid>
        <w:gridCol w:w="2689"/>
        <w:gridCol w:w="6945"/>
      </w:tblGrid>
      <w:tr w:rsidR="00E22A34" w:rsidRPr="00E22A34" w14:paraId="6C6FD42B" w14:textId="77777777" w:rsidTr="00053892">
        <w:tc>
          <w:tcPr>
            <w:tcW w:w="2689" w:type="dxa"/>
          </w:tcPr>
          <w:p w14:paraId="00D74BCA" w14:textId="77777777" w:rsidR="00E22A34" w:rsidRPr="00E22A34" w:rsidRDefault="00E22A34" w:rsidP="00E22A34">
            <w:pPr>
              <w:jc w:val="center"/>
              <w:rPr>
                <w:rFonts w:ascii="Atlanta" w:eastAsia="Times New Roman" w:hAnsi="Atlanta" w:cs="Arial"/>
                <w:b/>
                <w:sz w:val="24"/>
                <w:szCs w:val="24"/>
                <w:lang w:eastAsia="ja-JP"/>
              </w:rPr>
            </w:pPr>
            <w:r w:rsidRPr="00E22A34">
              <w:rPr>
                <w:rFonts w:ascii="Atlanta" w:eastAsia="Times New Roman" w:hAnsi="Atlanta" w:cs="Arial"/>
                <w:b/>
                <w:sz w:val="24"/>
                <w:szCs w:val="24"/>
                <w:lang w:eastAsia="ja-JP"/>
              </w:rPr>
              <w:t>INITIAL</w:t>
            </w:r>
          </w:p>
        </w:tc>
        <w:tc>
          <w:tcPr>
            <w:tcW w:w="6945" w:type="dxa"/>
          </w:tcPr>
          <w:p w14:paraId="5E83415F" w14:textId="77777777" w:rsidR="00E22A34" w:rsidRPr="00E22A34" w:rsidRDefault="00E22A34" w:rsidP="00E22A34">
            <w:pPr>
              <w:jc w:val="center"/>
              <w:rPr>
                <w:rFonts w:ascii="Atlanta" w:eastAsia="Times New Roman" w:hAnsi="Atlanta" w:cs="Arial"/>
                <w:b/>
                <w:sz w:val="24"/>
                <w:szCs w:val="24"/>
                <w:lang w:eastAsia="ja-JP"/>
              </w:rPr>
            </w:pPr>
            <w:r w:rsidRPr="00E22A34">
              <w:rPr>
                <w:rFonts w:ascii="Atlanta" w:eastAsia="Times New Roman" w:hAnsi="Atlanta" w:cs="Arial"/>
                <w:b/>
                <w:sz w:val="24"/>
                <w:szCs w:val="24"/>
                <w:lang w:eastAsia="ja-JP"/>
              </w:rPr>
              <w:t>REMARKS</w:t>
            </w:r>
          </w:p>
        </w:tc>
      </w:tr>
      <w:tr w:rsidR="00E22A34" w:rsidRPr="00E22A34" w14:paraId="50516E50" w14:textId="77777777" w:rsidTr="00053892">
        <w:tc>
          <w:tcPr>
            <w:tcW w:w="2689" w:type="dxa"/>
          </w:tcPr>
          <w:p w14:paraId="192B6830" w14:textId="77777777" w:rsidR="00E22A34" w:rsidRPr="00E22A34" w:rsidRDefault="00E22A34" w:rsidP="00E22A34">
            <w:pPr>
              <w:jc w:val="center"/>
              <w:rPr>
                <w:rFonts w:ascii="Atlanta" w:eastAsia="Times New Roman" w:hAnsi="Atlanta" w:cs="Arial"/>
                <w:sz w:val="24"/>
                <w:szCs w:val="24"/>
                <w:lang w:eastAsia="ja-JP"/>
              </w:rPr>
            </w:pPr>
            <w:r w:rsidRPr="00E22A34">
              <w:rPr>
                <w:rFonts w:ascii="Atlanta" w:eastAsia="Times New Roman" w:hAnsi="Atlanta" w:cs="Arial"/>
                <w:sz w:val="24"/>
                <w:szCs w:val="24"/>
                <w:lang w:eastAsia="ja-JP"/>
              </w:rPr>
              <w:t>CR</w:t>
            </w:r>
          </w:p>
        </w:tc>
        <w:tc>
          <w:tcPr>
            <w:tcW w:w="6945" w:type="dxa"/>
          </w:tcPr>
          <w:p w14:paraId="3148C8F0" w14:textId="77777777" w:rsidR="00E22A34" w:rsidRPr="00E22A34" w:rsidRDefault="00E22A34" w:rsidP="00E22A34">
            <w:pPr>
              <w:jc w:val="center"/>
              <w:rPr>
                <w:rFonts w:ascii="Atlanta" w:eastAsia="Times New Roman" w:hAnsi="Atlanta" w:cs="Arial"/>
                <w:sz w:val="24"/>
                <w:szCs w:val="24"/>
                <w:lang w:eastAsia="ja-JP"/>
              </w:rPr>
            </w:pPr>
            <w:r w:rsidRPr="00E22A34">
              <w:rPr>
                <w:rFonts w:ascii="Atlanta" w:eastAsia="Times New Roman" w:hAnsi="Atlanta" w:cs="Arial"/>
                <w:sz w:val="24"/>
                <w:szCs w:val="24"/>
                <w:lang w:eastAsia="ja-JP"/>
              </w:rPr>
              <w:t>Completed requirements, no grade point value assigned</w:t>
            </w:r>
          </w:p>
        </w:tc>
      </w:tr>
      <w:tr w:rsidR="00E22A34" w:rsidRPr="00E22A34" w14:paraId="4B7643BE" w14:textId="77777777" w:rsidTr="00053892">
        <w:tc>
          <w:tcPr>
            <w:tcW w:w="2689" w:type="dxa"/>
          </w:tcPr>
          <w:p w14:paraId="5F01C5B5" w14:textId="77777777" w:rsidR="00E22A34" w:rsidRPr="00E22A34" w:rsidRDefault="00E22A34" w:rsidP="00E22A34">
            <w:pPr>
              <w:jc w:val="center"/>
              <w:rPr>
                <w:rFonts w:ascii="Atlanta" w:eastAsia="Times New Roman" w:hAnsi="Atlanta" w:cs="Arial"/>
                <w:sz w:val="24"/>
                <w:szCs w:val="24"/>
                <w:lang w:eastAsia="ja-JP"/>
              </w:rPr>
            </w:pPr>
            <w:r w:rsidRPr="00E22A34">
              <w:rPr>
                <w:rFonts w:ascii="Atlanta" w:eastAsia="Times New Roman" w:hAnsi="Atlanta" w:cs="Arial"/>
                <w:sz w:val="24"/>
                <w:szCs w:val="24"/>
                <w:lang w:eastAsia="ja-JP"/>
              </w:rPr>
              <w:t>EX</w:t>
            </w:r>
          </w:p>
        </w:tc>
        <w:tc>
          <w:tcPr>
            <w:tcW w:w="6945" w:type="dxa"/>
          </w:tcPr>
          <w:p w14:paraId="620A9801" w14:textId="77777777" w:rsidR="00E22A34" w:rsidRPr="00E22A34" w:rsidRDefault="00E22A34" w:rsidP="00E22A34">
            <w:pPr>
              <w:jc w:val="center"/>
              <w:rPr>
                <w:rFonts w:ascii="Atlanta" w:eastAsia="Times New Roman" w:hAnsi="Atlanta" w:cs="Arial"/>
                <w:sz w:val="24"/>
                <w:szCs w:val="24"/>
                <w:lang w:eastAsia="ja-JP"/>
              </w:rPr>
            </w:pPr>
            <w:r w:rsidRPr="00E22A34">
              <w:rPr>
                <w:rFonts w:ascii="Atlanta" w:eastAsia="Times New Roman" w:hAnsi="Atlanta" w:cs="Arial"/>
                <w:sz w:val="24"/>
                <w:szCs w:val="24"/>
                <w:lang w:eastAsia="ja-JP"/>
              </w:rPr>
              <w:t>Exempted (92% equivalent)</w:t>
            </w:r>
          </w:p>
        </w:tc>
      </w:tr>
      <w:tr w:rsidR="00E22A34" w:rsidRPr="00E22A34" w14:paraId="6A2933D7" w14:textId="77777777" w:rsidTr="00053892">
        <w:tc>
          <w:tcPr>
            <w:tcW w:w="2689" w:type="dxa"/>
          </w:tcPr>
          <w:p w14:paraId="1311A0A6" w14:textId="77777777" w:rsidR="00E22A34" w:rsidRPr="00E22A34" w:rsidRDefault="00E22A34" w:rsidP="00E22A34">
            <w:pPr>
              <w:jc w:val="center"/>
              <w:rPr>
                <w:rFonts w:ascii="Atlanta" w:eastAsia="Times New Roman" w:hAnsi="Atlanta" w:cs="Arial"/>
                <w:sz w:val="24"/>
                <w:szCs w:val="24"/>
                <w:lang w:eastAsia="ja-JP"/>
              </w:rPr>
            </w:pPr>
            <w:r w:rsidRPr="00E22A34">
              <w:rPr>
                <w:rFonts w:ascii="Atlanta" w:eastAsia="Times New Roman" w:hAnsi="Atlanta" w:cs="Arial"/>
                <w:sz w:val="24"/>
                <w:szCs w:val="24"/>
                <w:lang w:eastAsia="ja-JP"/>
              </w:rPr>
              <w:t>IN</w:t>
            </w:r>
          </w:p>
        </w:tc>
        <w:tc>
          <w:tcPr>
            <w:tcW w:w="6945" w:type="dxa"/>
          </w:tcPr>
          <w:p w14:paraId="264CC4DE" w14:textId="77777777" w:rsidR="00E22A34" w:rsidRPr="00E22A34" w:rsidRDefault="00E22A34" w:rsidP="00E22A34">
            <w:pPr>
              <w:jc w:val="center"/>
              <w:rPr>
                <w:rFonts w:ascii="Atlanta" w:eastAsia="Times New Roman" w:hAnsi="Atlanta" w:cs="Arial"/>
                <w:sz w:val="24"/>
                <w:szCs w:val="24"/>
                <w:lang w:eastAsia="ja-JP"/>
              </w:rPr>
            </w:pPr>
            <w:r w:rsidRPr="00E22A34">
              <w:rPr>
                <w:rFonts w:ascii="Atlanta" w:eastAsia="Times New Roman" w:hAnsi="Atlanta" w:cs="Arial"/>
                <w:sz w:val="24"/>
                <w:szCs w:val="24"/>
                <w:lang w:eastAsia="ja-JP"/>
              </w:rPr>
              <w:t>Incomplete</w:t>
            </w:r>
          </w:p>
        </w:tc>
      </w:tr>
      <w:tr w:rsidR="00E22A34" w:rsidRPr="00E22A34" w14:paraId="45885D1C" w14:textId="77777777" w:rsidTr="00053892">
        <w:tc>
          <w:tcPr>
            <w:tcW w:w="2689" w:type="dxa"/>
          </w:tcPr>
          <w:p w14:paraId="49B6ABFA" w14:textId="77777777" w:rsidR="00E22A34" w:rsidRPr="00E22A34" w:rsidRDefault="00E22A34" w:rsidP="00E22A34">
            <w:pPr>
              <w:jc w:val="center"/>
              <w:rPr>
                <w:rFonts w:ascii="Atlanta" w:eastAsia="Times New Roman" w:hAnsi="Atlanta" w:cs="Arial"/>
                <w:sz w:val="24"/>
                <w:szCs w:val="24"/>
                <w:lang w:eastAsia="ja-JP"/>
              </w:rPr>
            </w:pPr>
            <w:r w:rsidRPr="00E22A34">
              <w:rPr>
                <w:rFonts w:ascii="Atlanta" w:eastAsia="Times New Roman" w:hAnsi="Atlanta" w:cs="Arial"/>
                <w:sz w:val="24"/>
                <w:szCs w:val="24"/>
                <w:lang w:eastAsia="ja-JP"/>
              </w:rPr>
              <w:t>IP</w:t>
            </w:r>
          </w:p>
        </w:tc>
        <w:tc>
          <w:tcPr>
            <w:tcW w:w="6945" w:type="dxa"/>
          </w:tcPr>
          <w:p w14:paraId="7FF06CBC" w14:textId="77777777" w:rsidR="00E22A34" w:rsidRPr="00E22A34" w:rsidRDefault="00E22A34" w:rsidP="00E22A34">
            <w:pPr>
              <w:jc w:val="center"/>
              <w:rPr>
                <w:rFonts w:ascii="Atlanta" w:eastAsia="Times New Roman" w:hAnsi="Atlanta" w:cs="Arial"/>
                <w:sz w:val="24"/>
                <w:szCs w:val="24"/>
                <w:lang w:eastAsia="ja-JP"/>
              </w:rPr>
            </w:pPr>
            <w:r w:rsidRPr="00E22A34">
              <w:rPr>
                <w:rFonts w:ascii="Atlanta" w:eastAsia="Times New Roman" w:hAnsi="Atlanta" w:cs="Arial"/>
                <w:sz w:val="24"/>
                <w:szCs w:val="24"/>
                <w:lang w:eastAsia="ja-JP"/>
              </w:rPr>
              <w:t>In Progress</w:t>
            </w:r>
          </w:p>
        </w:tc>
      </w:tr>
      <w:tr w:rsidR="00E22A34" w:rsidRPr="00E22A34" w14:paraId="5DF2112B" w14:textId="77777777" w:rsidTr="00053892">
        <w:tc>
          <w:tcPr>
            <w:tcW w:w="2689" w:type="dxa"/>
          </w:tcPr>
          <w:p w14:paraId="1B68DBE8" w14:textId="77777777" w:rsidR="00E22A34" w:rsidRPr="00E22A34" w:rsidRDefault="00E22A34" w:rsidP="00E22A34">
            <w:pPr>
              <w:jc w:val="center"/>
              <w:rPr>
                <w:rFonts w:ascii="Atlanta" w:eastAsia="Times New Roman" w:hAnsi="Atlanta" w:cs="Arial"/>
                <w:sz w:val="24"/>
                <w:szCs w:val="24"/>
                <w:lang w:eastAsia="ja-JP"/>
              </w:rPr>
            </w:pPr>
            <w:r w:rsidRPr="00E22A34">
              <w:rPr>
                <w:rFonts w:ascii="Atlanta" w:eastAsia="Times New Roman" w:hAnsi="Atlanta" w:cs="Arial"/>
                <w:sz w:val="24"/>
                <w:szCs w:val="24"/>
                <w:lang w:eastAsia="ja-JP"/>
              </w:rPr>
              <w:t>NC or F</w:t>
            </w:r>
          </w:p>
        </w:tc>
        <w:tc>
          <w:tcPr>
            <w:tcW w:w="6945" w:type="dxa"/>
          </w:tcPr>
          <w:p w14:paraId="20C919DE" w14:textId="77777777" w:rsidR="00E22A34" w:rsidRPr="00E22A34" w:rsidRDefault="00E22A34" w:rsidP="00E22A34">
            <w:pPr>
              <w:jc w:val="center"/>
              <w:rPr>
                <w:rFonts w:ascii="Atlanta" w:eastAsia="Times New Roman" w:hAnsi="Atlanta" w:cs="Arial"/>
                <w:sz w:val="24"/>
                <w:szCs w:val="24"/>
                <w:lang w:eastAsia="ja-JP"/>
              </w:rPr>
            </w:pPr>
            <w:r w:rsidRPr="00E22A34">
              <w:rPr>
                <w:rFonts w:ascii="Atlanta" w:eastAsia="Times New Roman" w:hAnsi="Atlanta" w:cs="Arial"/>
                <w:sz w:val="24"/>
                <w:szCs w:val="24"/>
                <w:lang w:eastAsia="ja-JP"/>
              </w:rPr>
              <w:t>Failed. No grade point value assigned</w:t>
            </w:r>
          </w:p>
        </w:tc>
      </w:tr>
      <w:tr w:rsidR="00E22A34" w:rsidRPr="00E22A34" w14:paraId="49A1682D" w14:textId="77777777" w:rsidTr="00053892">
        <w:tc>
          <w:tcPr>
            <w:tcW w:w="2689" w:type="dxa"/>
          </w:tcPr>
          <w:p w14:paraId="2A898F51" w14:textId="77777777" w:rsidR="00E22A34" w:rsidRPr="00E22A34" w:rsidRDefault="00E22A34" w:rsidP="00E22A34">
            <w:pPr>
              <w:jc w:val="center"/>
              <w:rPr>
                <w:rFonts w:ascii="Atlanta" w:eastAsia="Times New Roman" w:hAnsi="Atlanta" w:cs="Arial"/>
                <w:sz w:val="24"/>
                <w:szCs w:val="24"/>
                <w:lang w:eastAsia="ja-JP"/>
              </w:rPr>
            </w:pPr>
            <w:r w:rsidRPr="00E22A34">
              <w:rPr>
                <w:rFonts w:ascii="Atlanta" w:eastAsia="Times New Roman" w:hAnsi="Atlanta" w:cs="Arial"/>
                <w:sz w:val="24"/>
                <w:szCs w:val="24"/>
                <w:lang w:eastAsia="ja-JP"/>
              </w:rPr>
              <w:t>W</w:t>
            </w:r>
          </w:p>
        </w:tc>
        <w:tc>
          <w:tcPr>
            <w:tcW w:w="6945" w:type="dxa"/>
          </w:tcPr>
          <w:p w14:paraId="7A4BD117" w14:textId="77777777" w:rsidR="00E22A34" w:rsidRPr="00E22A34" w:rsidRDefault="00E22A34" w:rsidP="00E22A34">
            <w:pPr>
              <w:jc w:val="center"/>
              <w:rPr>
                <w:rFonts w:ascii="Atlanta" w:eastAsia="Times New Roman" w:hAnsi="Atlanta" w:cs="Arial"/>
                <w:sz w:val="24"/>
                <w:szCs w:val="24"/>
                <w:lang w:eastAsia="ja-JP"/>
              </w:rPr>
            </w:pPr>
            <w:r w:rsidRPr="00E22A34">
              <w:rPr>
                <w:rFonts w:ascii="Atlanta" w:eastAsia="Times New Roman" w:hAnsi="Atlanta" w:cs="Arial"/>
                <w:sz w:val="24"/>
                <w:szCs w:val="24"/>
                <w:lang w:eastAsia="ja-JP"/>
              </w:rPr>
              <w:t>Withdrew from the Program with permission</w:t>
            </w:r>
          </w:p>
        </w:tc>
      </w:tr>
      <w:tr w:rsidR="00E22A34" w:rsidRPr="00A02A5C" w14:paraId="27ADAC7F" w14:textId="77777777" w:rsidTr="00053892">
        <w:tc>
          <w:tcPr>
            <w:tcW w:w="2689" w:type="dxa"/>
          </w:tcPr>
          <w:p w14:paraId="502653E6" w14:textId="77777777" w:rsidR="00E22A34" w:rsidRPr="00A02A5C" w:rsidRDefault="00E22A34" w:rsidP="00E22A34">
            <w:pPr>
              <w:jc w:val="center"/>
              <w:rPr>
                <w:rFonts w:ascii="Atlanta" w:eastAsia="Times New Roman" w:hAnsi="Atlanta" w:cs="Arial"/>
                <w:lang w:eastAsia="ja-JP"/>
              </w:rPr>
            </w:pPr>
            <w:r w:rsidRPr="00A02A5C">
              <w:rPr>
                <w:rFonts w:ascii="Atlanta" w:eastAsia="Times New Roman" w:hAnsi="Atlanta" w:cs="Arial"/>
                <w:lang w:eastAsia="ja-JP"/>
              </w:rPr>
              <w:t>RE</w:t>
            </w:r>
          </w:p>
        </w:tc>
        <w:tc>
          <w:tcPr>
            <w:tcW w:w="6945" w:type="dxa"/>
          </w:tcPr>
          <w:p w14:paraId="696D7851" w14:textId="77777777" w:rsidR="00E22A34" w:rsidRPr="00A02A5C" w:rsidRDefault="00E22A34" w:rsidP="00E22A34">
            <w:pPr>
              <w:jc w:val="center"/>
              <w:rPr>
                <w:rFonts w:ascii="Atlanta" w:eastAsia="Times New Roman" w:hAnsi="Atlanta" w:cs="Arial"/>
                <w:lang w:eastAsia="ja-JP"/>
              </w:rPr>
            </w:pPr>
            <w:r w:rsidRPr="00A02A5C">
              <w:rPr>
                <w:rFonts w:ascii="Atlanta" w:eastAsia="Times New Roman" w:hAnsi="Atlanta" w:cs="Arial"/>
                <w:lang w:eastAsia="ja-JP"/>
              </w:rPr>
              <w:t>Repeat Examination</w:t>
            </w:r>
          </w:p>
        </w:tc>
      </w:tr>
    </w:tbl>
    <w:p w14:paraId="5C856BA3" w14:textId="77777777" w:rsidR="00E22A34" w:rsidRDefault="00E22A34" w:rsidP="00E22A34">
      <w:pPr>
        <w:spacing w:after="0" w:line="240" w:lineRule="auto"/>
        <w:jc w:val="both"/>
        <w:rPr>
          <w:rFonts w:ascii="Arial" w:eastAsia="Calibri" w:hAnsi="Arial" w:cs="Arial"/>
          <w:b/>
          <w:sz w:val="28"/>
          <w:szCs w:val="28"/>
        </w:rPr>
      </w:pPr>
    </w:p>
    <w:p w14:paraId="1881D8B8" w14:textId="77777777" w:rsidR="00A02A5C" w:rsidRDefault="00A02A5C" w:rsidP="00E22A34">
      <w:pPr>
        <w:spacing w:after="0" w:line="240" w:lineRule="auto"/>
        <w:jc w:val="both"/>
        <w:rPr>
          <w:rFonts w:ascii="Arial" w:eastAsia="Calibri" w:hAnsi="Arial" w:cs="Arial"/>
          <w:b/>
          <w:sz w:val="28"/>
          <w:szCs w:val="28"/>
        </w:rPr>
      </w:pPr>
    </w:p>
    <w:p w14:paraId="6216C97C" w14:textId="77777777" w:rsidR="00637454" w:rsidRPr="00E22A34" w:rsidRDefault="00637454" w:rsidP="00E22A34">
      <w:pPr>
        <w:spacing w:after="0" w:line="240" w:lineRule="auto"/>
        <w:jc w:val="both"/>
        <w:rPr>
          <w:rFonts w:ascii="Arial" w:eastAsia="Calibri" w:hAnsi="Arial" w:cs="Arial"/>
          <w:b/>
          <w:sz w:val="24"/>
          <w:szCs w:val="24"/>
          <w:highlight w:val="darkGray"/>
        </w:rPr>
      </w:pPr>
    </w:p>
    <w:p w14:paraId="057F380A" w14:textId="77777777" w:rsidR="00E22A34" w:rsidRPr="00E22A34" w:rsidRDefault="00E22A34" w:rsidP="00E22A34">
      <w:pPr>
        <w:spacing w:after="0" w:line="240" w:lineRule="auto"/>
        <w:rPr>
          <w:rFonts w:ascii="Atlanta" w:eastAsia="Calibri" w:hAnsi="Atlanta" w:cs="Arial"/>
          <w:b/>
          <w:color w:val="FFFFFF"/>
          <w:sz w:val="24"/>
          <w:szCs w:val="24"/>
        </w:rPr>
      </w:pPr>
      <w:bookmarkStart w:id="7" w:name="_Hlk948804"/>
      <w:r w:rsidRPr="00E22A34">
        <w:rPr>
          <w:rFonts w:ascii="Atlanta" w:eastAsia="Calibri" w:hAnsi="Atlanta" w:cs="Arial"/>
          <w:b/>
          <w:color w:val="FFFFFF"/>
          <w:sz w:val="24"/>
          <w:szCs w:val="24"/>
          <w:highlight w:val="red"/>
        </w:rPr>
        <w:t>STUDENT ATTENDANCE</w:t>
      </w:r>
    </w:p>
    <w:bookmarkEnd w:id="7"/>
    <w:p w14:paraId="7C9599B7" w14:textId="77777777" w:rsidR="00E22A34" w:rsidRPr="00E22A34" w:rsidRDefault="00E22A34" w:rsidP="00E22A34">
      <w:pPr>
        <w:spacing w:after="0" w:line="240" w:lineRule="auto"/>
        <w:jc w:val="both"/>
        <w:rPr>
          <w:rFonts w:ascii="Arial" w:eastAsia="Calibri" w:hAnsi="Arial" w:cs="Arial"/>
          <w:b/>
          <w:sz w:val="24"/>
          <w:szCs w:val="24"/>
          <w:highlight w:val="darkGray"/>
        </w:rPr>
      </w:pPr>
    </w:p>
    <w:p w14:paraId="123709A1" w14:textId="77777777" w:rsidR="00E22A34" w:rsidRPr="00E22A34" w:rsidRDefault="00E22A34" w:rsidP="00E22A34">
      <w:pPr>
        <w:spacing w:after="0" w:line="240" w:lineRule="auto"/>
        <w:ind w:firstLine="1440"/>
        <w:jc w:val="both"/>
        <w:rPr>
          <w:rFonts w:ascii="Atlanta" w:eastAsia="Calibri" w:hAnsi="Atlanta" w:cs="Calibri"/>
          <w:noProof/>
          <w:sz w:val="24"/>
          <w:szCs w:val="24"/>
          <w:lang w:val="en-US"/>
        </w:rPr>
      </w:pPr>
      <w:r w:rsidRPr="00E22A34">
        <w:rPr>
          <w:rFonts w:ascii="Atlanta" w:eastAsia="Calibri" w:hAnsi="Atlanta" w:cs="Calibri"/>
          <w:noProof/>
          <w:sz w:val="24"/>
          <w:szCs w:val="24"/>
          <w:lang w:val="en-US"/>
        </w:rPr>
        <w:t>Canadian Health and Business College recognizes the importance</w:t>
      </w:r>
      <w:r w:rsidRPr="00E22A34">
        <w:rPr>
          <w:rFonts w:ascii="Atlanta" w:eastAsia="Calibri" w:hAnsi="Atlanta" w:cs="Times New Roman"/>
          <w:sz w:val="24"/>
          <w:szCs w:val="24"/>
          <w:lang w:val="en-US"/>
        </w:rPr>
        <w:t xml:space="preserve"> of a regular attendance at school that supports greater student success and achievement. Attendance supports student learning and promotes a sense of responsibility that students will need as they transition from the school system to technical and post-graduate studies.</w:t>
      </w:r>
      <w:r w:rsidRPr="00E22A34">
        <w:rPr>
          <w:rFonts w:ascii="Atlanta" w:eastAsia="Calibri" w:hAnsi="Atlanta" w:cs="Calibri"/>
          <w:noProof/>
          <w:sz w:val="24"/>
          <w:szCs w:val="24"/>
          <w:lang w:val="en-US"/>
        </w:rPr>
        <w:t xml:space="preserve"> The College is expected that:</w:t>
      </w:r>
    </w:p>
    <w:p w14:paraId="64791A9C" w14:textId="77777777" w:rsidR="00E22A34" w:rsidRPr="00E22A34" w:rsidRDefault="00E22A34" w:rsidP="00E22A34">
      <w:pPr>
        <w:spacing w:after="0" w:line="240" w:lineRule="auto"/>
        <w:ind w:left="720" w:firstLine="720"/>
        <w:jc w:val="both"/>
        <w:rPr>
          <w:rFonts w:ascii="Atlanta" w:eastAsia="Calibri" w:hAnsi="Atlanta" w:cs="Arial"/>
          <w:sz w:val="24"/>
          <w:szCs w:val="24"/>
          <w:lang w:val="en-US"/>
        </w:rPr>
      </w:pPr>
    </w:p>
    <w:p w14:paraId="14FECA8F" w14:textId="77777777" w:rsidR="00E22A34" w:rsidRPr="00E22A34" w:rsidRDefault="00E22A34" w:rsidP="00E22A34">
      <w:pPr>
        <w:numPr>
          <w:ilvl w:val="0"/>
          <w:numId w:val="4"/>
        </w:num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Students should be in school/class at least 15 minutes before the time</w:t>
      </w:r>
    </w:p>
    <w:p w14:paraId="0DAD9B68" w14:textId="77777777" w:rsidR="00E22A34" w:rsidRPr="00E22A34" w:rsidRDefault="00E22A34" w:rsidP="00E22A34">
      <w:pPr>
        <w:numPr>
          <w:ilvl w:val="0"/>
          <w:numId w:val="4"/>
        </w:num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Students must be present in all class all day-both classroom and laboratories or practical areas</w:t>
      </w:r>
    </w:p>
    <w:p w14:paraId="582F94E2" w14:textId="77777777" w:rsidR="00E22A34" w:rsidRPr="00E22A34" w:rsidRDefault="00E22A34" w:rsidP="00E22A34">
      <w:pPr>
        <w:numPr>
          <w:ilvl w:val="0"/>
          <w:numId w:val="4"/>
        </w:num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Attendance records are maintained and consequences apply to each course individually. There will be a corresponding percentage involved in the total grade/summary.</w:t>
      </w:r>
    </w:p>
    <w:p w14:paraId="346F9378" w14:textId="77777777" w:rsidR="00E22A34" w:rsidRPr="00E22A34" w:rsidRDefault="00E22A34" w:rsidP="00E22A34">
      <w:pPr>
        <w:numPr>
          <w:ilvl w:val="0"/>
          <w:numId w:val="4"/>
        </w:num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Admittance in a lecture and laboratory may be refused by the Instructor for any tardiness, misconduct or unable to complete essential task/work.</w:t>
      </w:r>
    </w:p>
    <w:p w14:paraId="3779359D" w14:textId="77777777" w:rsidR="00E22A34" w:rsidRPr="00E22A34" w:rsidRDefault="00E22A34" w:rsidP="00E22A34">
      <w:pPr>
        <w:spacing w:after="0" w:line="240" w:lineRule="auto"/>
        <w:ind w:left="720"/>
        <w:jc w:val="both"/>
        <w:rPr>
          <w:rFonts w:ascii="Atlanta" w:eastAsia="Calibri" w:hAnsi="Atlanta" w:cs="Arial"/>
          <w:sz w:val="24"/>
          <w:szCs w:val="24"/>
          <w:lang w:val="en-US"/>
        </w:rPr>
      </w:pPr>
    </w:p>
    <w:p w14:paraId="400AABC4" w14:textId="77777777" w:rsidR="00E22A34" w:rsidRPr="00E22A34" w:rsidRDefault="00E22A34" w:rsidP="00E22A34">
      <w:p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ab/>
        <w:t xml:space="preserve">Success in school requires regular monitoring of attendance in class and in the practical areas. Students may be legally excused from school/class for the reasons specified below. </w:t>
      </w:r>
    </w:p>
    <w:p w14:paraId="746C4EF9" w14:textId="77777777" w:rsidR="00E22A34" w:rsidRPr="00E22A34" w:rsidRDefault="00E22A34" w:rsidP="00E22A34">
      <w:pPr>
        <w:spacing w:after="0" w:line="240" w:lineRule="auto"/>
        <w:ind w:firstLine="720"/>
        <w:jc w:val="both"/>
        <w:rPr>
          <w:rFonts w:ascii="Atlanta" w:eastAsia="Calibri" w:hAnsi="Atlanta" w:cs="Arial"/>
          <w:sz w:val="24"/>
          <w:szCs w:val="24"/>
          <w:lang w:val="en-US"/>
        </w:rPr>
      </w:pPr>
    </w:p>
    <w:p w14:paraId="7A1E9F50" w14:textId="77777777" w:rsidR="00E22A34" w:rsidRPr="00E22A34" w:rsidRDefault="00E22A34" w:rsidP="00E22A34">
      <w:pPr>
        <w:spacing w:after="0" w:line="240"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All others will be considered unexcused that includes:</w:t>
      </w:r>
    </w:p>
    <w:p w14:paraId="03D2BFD2" w14:textId="77777777" w:rsidR="00E22A34" w:rsidRPr="00E22A34" w:rsidRDefault="00E22A34" w:rsidP="00E22A34">
      <w:pPr>
        <w:spacing w:after="0" w:line="240" w:lineRule="auto"/>
        <w:jc w:val="both"/>
        <w:rPr>
          <w:rFonts w:ascii="Atlanta" w:eastAsia="Calibri" w:hAnsi="Atlanta" w:cs="Arial"/>
          <w:sz w:val="24"/>
          <w:szCs w:val="24"/>
          <w:lang w:val="en-US"/>
        </w:rPr>
      </w:pPr>
    </w:p>
    <w:p w14:paraId="4715833A" w14:textId="77777777" w:rsidR="00E22A34" w:rsidRPr="00E22A34" w:rsidRDefault="00E22A34" w:rsidP="00E22A34">
      <w:p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ab/>
        <w:t>*</w:t>
      </w:r>
      <w:r w:rsidRPr="00E22A34">
        <w:rPr>
          <w:rFonts w:ascii="Atlanta" w:eastAsia="Calibri" w:hAnsi="Atlanta" w:cs="Arial"/>
          <w:sz w:val="24"/>
          <w:szCs w:val="24"/>
          <w:lang w:val="en-US"/>
        </w:rPr>
        <w:tab/>
        <w:t>Student Illness (up to 2 days only with doctor’s note)</w:t>
      </w:r>
    </w:p>
    <w:p w14:paraId="1F581ACB" w14:textId="77777777" w:rsidR="00E22A34" w:rsidRPr="00E22A34" w:rsidRDefault="00E22A34" w:rsidP="00E22A34">
      <w:p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ab/>
        <w:t>*</w:t>
      </w:r>
      <w:r w:rsidRPr="00E22A34">
        <w:rPr>
          <w:rFonts w:ascii="Atlanta" w:eastAsia="Calibri" w:hAnsi="Atlanta" w:cs="Arial"/>
          <w:sz w:val="24"/>
          <w:szCs w:val="24"/>
          <w:lang w:val="en-US"/>
        </w:rPr>
        <w:tab/>
        <w:t>Death in the immediate family</w:t>
      </w:r>
    </w:p>
    <w:p w14:paraId="1208A59B" w14:textId="77777777" w:rsidR="00E22A34" w:rsidRPr="00E22A34" w:rsidRDefault="00E22A34" w:rsidP="00E22A34">
      <w:p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ab/>
        <w:t>*</w:t>
      </w:r>
      <w:r w:rsidRPr="00E22A34">
        <w:rPr>
          <w:rFonts w:ascii="Atlanta" w:eastAsia="Calibri" w:hAnsi="Atlanta" w:cs="Arial"/>
          <w:sz w:val="24"/>
          <w:szCs w:val="24"/>
          <w:lang w:val="en-US"/>
        </w:rPr>
        <w:tab/>
        <w:t>Court Summons</w:t>
      </w:r>
    </w:p>
    <w:p w14:paraId="70C5E633" w14:textId="77777777" w:rsidR="00E22A34" w:rsidRPr="00E22A34" w:rsidRDefault="00E22A34" w:rsidP="00E22A34">
      <w:p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ab/>
        <w:t xml:space="preserve">* </w:t>
      </w:r>
      <w:r w:rsidRPr="00E22A34">
        <w:rPr>
          <w:rFonts w:ascii="Atlanta" w:eastAsia="Calibri" w:hAnsi="Atlanta" w:cs="Arial"/>
          <w:sz w:val="24"/>
          <w:szCs w:val="24"/>
          <w:lang w:val="en-US"/>
        </w:rPr>
        <w:tab/>
        <w:t>Physical or Mental incapacity documented by health care provider</w:t>
      </w:r>
    </w:p>
    <w:p w14:paraId="731D29E3" w14:textId="77777777" w:rsidR="00E22A34" w:rsidRPr="00E22A34" w:rsidRDefault="00E22A34" w:rsidP="00E22A34">
      <w:p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ab/>
        <w:t>*</w:t>
      </w:r>
      <w:r w:rsidRPr="00E22A34">
        <w:rPr>
          <w:rFonts w:ascii="Atlanta" w:eastAsia="Calibri" w:hAnsi="Atlanta" w:cs="Arial"/>
          <w:sz w:val="24"/>
          <w:szCs w:val="24"/>
          <w:lang w:val="en-US"/>
        </w:rPr>
        <w:tab/>
        <w:t>Observance of an approved religious holiday</w:t>
      </w:r>
    </w:p>
    <w:p w14:paraId="40DCD0F1" w14:textId="77777777" w:rsidR="00E22A34" w:rsidRPr="00E22A34" w:rsidRDefault="00E22A34" w:rsidP="00E22A34">
      <w:p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ab/>
        <w:t>*</w:t>
      </w:r>
      <w:r w:rsidRPr="00E22A34">
        <w:rPr>
          <w:rFonts w:ascii="Atlanta" w:eastAsia="Calibri" w:hAnsi="Atlanta" w:cs="Arial"/>
          <w:sz w:val="24"/>
          <w:szCs w:val="24"/>
          <w:lang w:val="en-US"/>
        </w:rPr>
        <w:tab/>
        <w:t>Commitment to attend occasions (with proof)</w:t>
      </w:r>
    </w:p>
    <w:p w14:paraId="7248818B" w14:textId="77777777" w:rsidR="00E22A34" w:rsidRPr="00E22A34" w:rsidRDefault="00E22A34" w:rsidP="00E22A34">
      <w:p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ab/>
        <w:t>*</w:t>
      </w:r>
      <w:r w:rsidRPr="00E22A34">
        <w:rPr>
          <w:rFonts w:ascii="Atlanta" w:eastAsia="Calibri" w:hAnsi="Atlanta" w:cs="Arial"/>
          <w:sz w:val="24"/>
          <w:szCs w:val="24"/>
          <w:lang w:val="en-US"/>
        </w:rPr>
        <w:tab/>
        <w:t>State of Emergency such as storms and weather conditions</w:t>
      </w:r>
    </w:p>
    <w:p w14:paraId="48C4199F" w14:textId="52928FE7" w:rsidR="00E22A34" w:rsidRDefault="00E22A34" w:rsidP="00614DE4">
      <w:pPr>
        <w:spacing w:after="0" w:line="240" w:lineRule="auto"/>
        <w:ind w:left="1440" w:hanging="720"/>
        <w:jc w:val="both"/>
        <w:rPr>
          <w:rFonts w:ascii="Atlanta" w:eastAsia="Calibri" w:hAnsi="Atlanta" w:cs="Arial"/>
          <w:sz w:val="24"/>
          <w:szCs w:val="24"/>
          <w:lang w:val="en-US"/>
        </w:rPr>
      </w:pPr>
      <w:r w:rsidRPr="00E22A34">
        <w:rPr>
          <w:rFonts w:ascii="Atlanta" w:eastAsia="Calibri" w:hAnsi="Atlanta" w:cs="Arial"/>
          <w:sz w:val="24"/>
          <w:szCs w:val="24"/>
          <w:lang w:val="en-US"/>
        </w:rPr>
        <w:t>*</w:t>
      </w:r>
      <w:r w:rsidRPr="00E22A34">
        <w:rPr>
          <w:rFonts w:ascii="Atlanta" w:eastAsia="Calibri" w:hAnsi="Atlanta" w:cs="Arial"/>
          <w:sz w:val="24"/>
          <w:szCs w:val="24"/>
          <w:lang w:val="en-US"/>
        </w:rPr>
        <w:tab/>
        <w:t>Children activity like field trip or other activity approved by school authorities</w:t>
      </w:r>
    </w:p>
    <w:p w14:paraId="4246F42C" w14:textId="77777777" w:rsidR="00614DE4" w:rsidRDefault="00614DE4" w:rsidP="00614DE4">
      <w:pPr>
        <w:spacing w:after="0" w:line="240" w:lineRule="auto"/>
        <w:ind w:left="1440" w:hanging="720"/>
        <w:jc w:val="both"/>
        <w:rPr>
          <w:rFonts w:ascii="Atlanta" w:eastAsia="Calibri" w:hAnsi="Atlanta" w:cs="Arial"/>
          <w:sz w:val="24"/>
          <w:szCs w:val="24"/>
          <w:lang w:val="en-US"/>
        </w:rPr>
      </w:pPr>
    </w:p>
    <w:p w14:paraId="4C2F6D93" w14:textId="77777777" w:rsidR="00614DE4" w:rsidRDefault="00614DE4" w:rsidP="00614DE4">
      <w:pPr>
        <w:spacing w:after="0" w:line="240" w:lineRule="auto"/>
        <w:ind w:left="1440" w:hanging="720"/>
        <w:jc w:val="both"/>
        <w:rPr>
          <w:rFonts w:ascii="Atlanta" w:eastAsia="Calibri" w:hAnsi="Atlanta" w:cs="Arial"/>
          <w:sz w:val="24"/>
          <w:szCs w:val="24"/>
          <w:lang w:val="en-US"/>
        </w:rPr>
      </w:pPr>
    </w:p>
    <w:p w14:paraId="4B22969A" w14:textId="77777777" w:rsidR="00614DE4" w:rsidRPr="00E22A34" w:rsidRDefault="00614DE4" w:rsidP="00614DE4">
      <w:pPr>
        <w:spacing w:after="0" w:line="240" w:lineRule="auto"/>
        <w:ind w:left="1440" w:hanging="720"/>
        <w:jc w:val="both"/>
        <w:rPr>
          <w:rFonts w:ascii="Atlanta" w:eastAsia="Calibri" w:hAnsi="Atlanta" w:cs="Arial"/>
          <w:sz w:val="24"/>
          <w:szCs w:val="24"/>
          <w:lang w:val="en-US"/>
        </w:rPr>
      </w:pPr>
    </w:p>
    <w:p w14:paraId="2617D440" w14:textId="77777777" w:rsidR="00E22A34" w:rsidRPr="00E22A34" w:rsidRDefault="00E22A34" w:rsidP="00E22A34">
      <w:pPr>
        <w:spacing w:after="0" w:line="240" w:lineRule="auto"/>
        <w:ind w:left="720"/>
        <w:jc w:val="both"/>
        <w:rPr>
          <w:rFonts w:ascii="Atlanta" w:eastAsia="Calibri" w:hAnsi="Atlanta" w:cs="Arial"/>
          <w:sz w:val="24"/>
          <w:szCs w:val="24"/>
          <w:lang w:val="en-US"/>
        </w:rPr>
      </w:pPr>
    </w:p>
    <w:p w14:paraId="53A0C934" w14:textId="77777777" w:rsidR="00E22A34" w:rsidRPr="00E22A34" w:rsidRDefault="00E22A34" w:rsidP="00E22A34">
      <w:pPr>
        <w:spacing w:after="0" w:line="240" w:lineRule="auto"/>
        <w:jc w:val="both"/>
        <w:rPr>
          <w:rFonts w:ascii="Atlanta" w:eastAsia="Calibri" w:hAnsi="Atlanta" w:cs="Arial"/>
          <w:b/>
          <w:sz w:val="24"/>
          <w:szCs w:val="24"/>
          <w:highlight w:val="darkGray"/>
        </w:rPr>
      </w:pPr>
    </w:p>
    <w:p w14:paraId="5A53C527" w14:textId="77777777" w:rsidR="00E22A34" w:rsidRPr="00E22A34" w:rsidRDefault="00E22A34" w:rsidP="00E22A34">
      <w:pPr>
        <w:spacing w:after="0" w:line="240"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t>ETIQUETTE AND CLASSROOM BEHAVIOR</w:t>
      </w:r>
    </w:p>
    <w:p w14:paraId="5ABF4D45" w14:textId="77777777" w:rsidR="00E22A34" w:rsidRPr="00E22A34" w:rsidRDefault="00E22A34" w:rsidP="00E22A34">
      <w:pPr>
        <w:spacing w:after="0" w:line="240" w:lineRule="auto"/>
        <w:jc w:val="center"/>
        <w:rPr>
          <w:rFonts w:ascii="Atlanta" w:eastAsia="Calibri" w:hAnsi="Atlanta" w:cs="Arial"/>
          <w:b/>
          <w:color w:val="FFFFFF"/>
          <w:sz w:val="24"/>
          <w:szCs w:val="24"/>
        </w:rPr>
      </w:pPr>
    </w:p>
    <w:p w14:paraId="780443AD" w14:textId="77777777" w:rsidR="00E22A34" w:rsidRPr="00E22A34" w:rsidRDefault="00E22A34" w:rsidP="00E22A34">
      <w:pPr>
        <w:spacing w:after="200" w:line="240" w:lineRule="auto"/>
        <w:ind w:firstLine="720"/>
        <w:jc w:val="both"/>
        <w:rPr>
          <w:rFonts w:ascii="Atlanta" w:eastAsia="Calibri" w:hAnsi="Atlanta" w:cs="Calibri"/>
          <w:sz w:val="24"/>
          <w:szCs w:val="24"/>
          <w:lang w:val="en-US"/>
        </w:rPr>
      </w:pPr>
      <w:r w:rsidRPr="00E22A34">
        <w:rPr>
          <w:rFonts w:ascii="Atlanta" w:eastAsia="Calibri" w:hAnsi="Atlanta" w:cs="Calibri"/>
          <w:sz w:val="24"/>
          <w:szCs w:val="24"/>
          <w:lang w:val="en-US"/>
        </w:rPr>
        <w:t>Canadian Health and Business College is an institution for adult learning. Students are therefore expected to conduct themselves in a mature way that does not distract from or disrupt the educational pursuits and achievements of others.</w:t>
      </w:r>
    </w:p>
    <w:p w14:paraId="56A54E77" w14:textId="77777777" w:rsidR="00E22A34" w:rsidRPr="00E22A34" w:rsidRDefault="00E22A34" w:rsidP="00E22A34">
      <w:pPr>
        <w:spacing w:after="0" w:line="240" w:lineRule="auto"/>
        <w:ind w:firstLine="567"/>
        <w:jc w:val="both"/>
        <w:rPr>
          <w:rFonts w:ascii="Atlanta" w:eastAsia="Calibri" w:hAnsi="Atlanta" w:cs="Arial"/>
          <w:sz w:val="24"/>
          <w:szCs w:val="24"/>
          <w:lang w:val="en-US"/>
        </w:rPr>
      </w:pPr>
      <w:r w:rsidRPr="00E22A34">
        <w:rPr>
          <w:rFonts w:ascii="Atlanta" w:eastAsia="Calibri" w:hAnsi="Atlanta" w:cs="Arial"/>
          <w:sz w:val="24"/>
          <w:szCs w:val="24"/>
          <w:lang w:val="en-US"/>
        </w:rPr>
        <w:t>All students are expected to observe and behave especially on a particular activities, classroom and other areas or in a particular occasion.</w:t>
      </w:r>
    </w:p>
    <w:p w14:paraId="1EC00692" w14:textId="77777777" w:rsidR="00E22A34" w:rsidRPr="00E22A34" w:rsidRDefault="00E22A34" w:rsidP="00E22A34">
      <w:pPr>
        <w:spacing w:after="0" w:line="240" w:lineRule="auto"/>
        <w:ind w:firstLine="567"/>
        <w:jc w:val="both"/>
        <w:rPr>
          <w:rFonts w:ascii="Atlanta" w:eastAsia="Calibri" w:hAnsi="Atlanta" w:cs="Arial"/>
          <w:sz w:val="24"/>
          <w:szCs w:val="24"/>
          <w:lang w:val="en-US"/>
        </w:rPr>
      </w:pPr>
    </w:p>
    <w:p w14:paraId="47C8D2A0" w14:textId="77777777" w:rsidR="00E22A34" w:rsidRPr="00E22A34" w:rsidRDefault="00E22A34" w:rsidP="00E22A34">
      <w:pPr>
        <w:numPr>
          <w:ilvl w:val="0"/>
          <w:numId w:val="5"/>
        </w:numPr>
        <w:spacing w:after="0" w:line="240" w:lineRule="auto"/>
        <w:ind w:left="567" w:hanging="207"/>
        <w:rPr>
          <w:rFonts w:ascii="Atlanta" w:eastAsia="Calibri" w:hAnsi="Atlanta" w:cs="Arial"/>
          <w:sz w:val="24"/>
          <w:szCs w:val="24"/>
          <w:lang w:val="en-US"/>
        </w:rPr>
      </w:pPr>
      <w:r w:rsidRPr="00E22A34">
        <w:rPr>
          <w:rFonts w:ascii="Atlanta" w:eastAsia="Calibri" w:hAnsi="Atlanta" w:cs="Arial"/>
          <w:sz w:val="24"/>
          <w:szCs w:val="24"/>
          <w:lang w:val="en-US"/>
        </w:rPr>
        <w:t xml:space="preserve"> Students are expected to behave properly while in class or college premises.</w:t>
      </w:r>
    </w:p>
    <w:p w14:paraId="7E4517D1" w14:textId="77777777" w:rsidR="00E22A34" w:rsidRPr="00E22A34" w:rsidRDefault="00E22A34" w:rsidP="00E22A34">
      <w:pPr>
        <w:spacing w:after="0" w:line="240" w:lineRule="auto"/>
        <w:ind w:left="567"/>
        <w:rPr>
          <w:rFonts w:ascii="Atlanta" w:eastAsia="Calibri" w:hAnsi="Atlanta" w:cs="Arial"/>
          <w:sz w:val="24"/>
          <w:szCs w:val="24"/>
          <w:lang w:val="en-US"/>
        </w:rPr>
      </w:pPr>
    </w:p>
    <w:p w14:paraId="3BAFA902" w14:textId="77777777" w:rsidR="00E22A34" w:rsidRPr="00E22A34" w:rsidRDefault="00E22A34" w:rsidP="00E22A34">
      <w:pPr>
        <w:numPr>
          <w:ilvl w:val="0"/>
          <w:numId w:val="5"/>
        </w:numPr>
        <w:spacing w:after="0" w:line="240" w:lineRule="auto"/>
        <w:ind w:left="567" w:hanging="207"/>
        <w:rPr>
          <w:rFonts w:ascii="Atlanta" w:eastAsia="Calibri" w:hAnsi="Atlanta" w:cs="Arial"/>
          <w:sz w:val="24"/>
          <w:szCs w:val="24"/>
          <w:lang w:val="en-US"/>
        </w:rPr>
      </w:pPr>
      <w:r w:rsidRPr="00E22A34">
        <w:rPr>
          <w:rFonts w:ascii="Atlanta" w:eastAsia="Calibri" w:hAnsi="Atlanta" w:cs="Arial"/>
          <w:sz w:val="24"/>
          <w:szCs w:val="24"/>
          <w:lang w:val="en-US"/>
        </w:rPr>
        <w:t xml:space="preserve"> The College does not accept negative social behaviors such as:</w:t>
      </w:r>
    </w:p>
    <w:p w14:paraId="5CF383C6" w14:textId="77777777" w:rsidR="00E22A34" w:rsidRPr="00E22A34" w:rsidRDefault="00E22A34" w:rsidP="00E22A34">
      <w:pPr>
        <w:spacing w:after="0" w:line="240" w:lineRule="auto"/>
        <w:ind w:left="567"/>
        <w:rPr>
          <w:rFonts w:ascii="Atlanta" w:eastAsia="Calibri" w:hAnsi="Atlanta" w:cs="Arial"/>
          <w:sz w:val="24"/>
          <w:szCs w:val="24"/>
          <w:lang w:val="en-US"/>
        </w:rPr>
      </w:pPr>
    </w:p>
    <w:p w14:paraId="051318CD" w14:textId="77777777" w:rsidR="00E22A34" w:rsidRPr="00E22A34" w:rsidRDefault="00E22A34" w:rsidP="00E22A34">
      <w:pPr>
        <w:numPr>
          <w:ilvl w:val="1"/>
          <w:numId w:val="5"/>
        </w:numPr>
        <w:spacing w:after="0" w:line="240" w:lineRule="auto"/>
        <w:rPr>
          <w:rFonts w:ascii="Atlanta" w:eastAsia="Calibri" w:hAnsi="Atlanta" w:cs="Arial"/>
          <w:sz w:val="24"/>
          <w:szCs w:val="24"/>
          <w:lang w:val="en-US"/>
        </w:rPr>
      </w:pPr>
      <w:r w:rsidRPr="00E22A34">
        <w:rPr>
          <w:rFonts w:ascii="Atlanta" w:eastAsia="Calibri" w:hAnsi="Atlanta" w:cs="Arial"/>
          <w:sz w:val="24"/>
          <w:szCs w:val="24"/>
          <w:lang w:val="en-US"/>
        </w:rPr>
        <w:t>Aggressiveness</w:t>
      </w:r>
    </w:p>
    <w:p w14:paraId="48AB2A18" w14:textId="77777777" w:rsidR="00E22A34" w:rsidRPr="00E22A34" w:rsidRDefault="00E22A34" w:rsidP="00E22A34">
      <w:pPr>
        <w:numPr>
          <w:ilvl w:val="1"/>
          <w:numId w:val="5"/>
        </w:numPr>
        <w:spacing w:after="0" w:line="240" w:lineRule="auto"/>
        <w:rPr>
          <w:rFonts w:ascii="Atlanta" w:eastAsia="Calibri" w:hAnsi="Atlanta" w:cs="Arial"/>
          <w:sz w:val="24"/>
          <w:szCs w:val="24"/>
          <w:lang w:val="en-US"/>
        </w:rPr>
      </w:pPr>
      <w:r w:rsidRPr="00E22A34">
        <w:rPr>
          <w:rFonts w:ascii="Atlanta" w:eastAsia="Calibri" w:hAnsi="Atlanta" w:cs="Arial"/>
          <w:sz w:val="24"/>
          <w:szCs w:val="24"/>
          <w:lang w:val="en-US"/>
        </w:rPr>
        <w:t>Argumentative</w:t>
      </w:r>
    </w:p>
    <w:p w14:paraId="697AA858" w14:textId="77777777" w:rsidR="00E22A34" w:rsidRPr="00E22A34" w:rsidRDefault="00E22A34" w:rsidP="00E22A34">
      <w:pPr>
        <w:numPr>
          <w:ilvl w:val="1"/>
          <w:numId w:val="5"/>
        </w:numPr>
        <w:spacing w:after="0" w:line="240" w:lineRule="auto"/>
        <w:rPr>
          <w:rFonts w:ascii="Atlanta" w:eastAsia="Calibri" w:hAnsi="Atlanta" w:cs="Arial"/>
          <w:sz w:val="24"/>
          <w:szCs w:val="24"/>
          <w:lang w:val="en-US"/>
        </w:rPr>
      </w:pPr>
      <w:r w:rsidRPr="00E22A34">
        <w:rPr>
          <w:rFonts w:ascii="Atlanta" w:eastAsia="Calibri" w:hAnsi="Atlanta" w:cs="Arial"/>
          <w:sz w:val="24"/>
          <w:szCs w:val="24"/>
          <w:lang w:val="en-US"/>
        </w:rPr>
        <w:t>Bossy</w:t>
      </w:r>
    </w:p>
    <w:p w14:paraId="219918B4" w14:textId="77777777" w:rsidR="00E22A34" w:rsidRPr="00E22A34" w:rsidRDefault="00E22A34" w:rsidP="00E22A34">
      <w:pPr>
        <w:numPr>
          <w:ilvl w:val="1"/>
          <w:numId w:val="5"/>
        </w:numPr>
        <w:spacing w:after="0" w:line="240" w:lineRule="auto"/>
        <w:rPr>
          <w:rFonts w:ascii="Atlanta" w:eastAsia="Calibri" w:hAnsi="Atlanta" w:cs="Arial"/>
          <w:sz w:val="24"/>
          <w:szCs w:val="24"/>
          <w:lang w:val="en-US"/>
        </w:rPr>
      </w:pPr>
      <w:r w:rsidRPr="00E22A34">
        <w:rPr>
          <w:rFonts w:ascii="Atlanta" w:eastAsia="Calibri" w:hAnsi="Atlanta" w:cs="Arial"/>
          <w:sz w:val="24"/>
          <w:szCs w:val="24"/>
          <w:lang w:val="en-US"/>
        </w:rPr>
        <w:t>Deceitful</w:t>
      </w:r>
    </w:p>
    <w:p w14:paraId="095577FA" w14:textId="77777777" w:rsidR="00E22A34" w:rsidRPr="00E22A34" w:rsidRDefault="00E22A34" w:rsidP="00E22A34">
      <w:pPr>
        <w:numPr>
          <w:ilvl w:val="1"/>
          <w:numId w:val="5"/>
        </w:numPr>
        <w:spacing w:after="0" w:line="240" w:lineRule="auto"/>
        <w:rPr>
          <w:rFonts w:ascii="Atlanta" w:eastAsia="Calibri" w:hAnsi="Atlanta" w:cs="Arial"/>
          <w:sz w:val="24"/>
          <w:szCs w:val="24"/>
          <w:lang w:val="en-US"/>
        </w:rPr>
      </w:pPr>
      <w:r w:rsidRPr="00E22A34">
        <w:rPr>
          <w:rFonts w:ascii="Atlanta" w:eastAsia="Calibri" w:hAnsi="Atlanta" w:cs="Arial"/>
          <w:sz w:val="24"/>
          <w:szCs w:val="24"/>
          <w:lang w:val="en-US"/>
        </w:rPr>
        <w:t>Inconsiderate</w:t>
      </w:r>
    </w:p>
    <w:p w14:paraId="2EE86958" w14:textId="77777777" w:rsidR="00E22A34" w:rsidRPr="00E22A34" w:rsidRDefault="00E22A34" w:rsidP="00E22A34">
      <w:pPr>
        <w:numPr>
          <w:ilvl w:val="1"/>
          <w:numId w:val="5"/>
        </w:numPr>
        <w:spacing w:after="0" w:line="240" w:lineRule="auto"/>
        <w:rPr>
          <w:rFonts w:ascii="Atlanta" w:eastAsia="Calibri" w:hAnsi="Atlanta" w:cs="Arial"/>
          <w:sz w:val="24"/>
          <w:szCs w:val="24"/>
          <w:lang w:val="en-US"/>
        </w:rPr>
      </w:pPr>
      <w:r w:rsidRPr="00E22A34">
        <w:rPr>
          <w:rFonts w:ascii="Atlanta" w:eastAsia="Calibri" w:hAnsi="Atlanta" w:cs="Arial"/>
          <w:sz w:val="24"/>
          <w:szCs w:val="24"/>
          <w:lang w:val="en-US"/>
        </w:rPr>
        <w:t>Rude</w:t>
      </w:r>
    </w:p>
    <w:p w14:paraId="251E1F4D" w14:textId="77777777" w:rsidR="00E22A34" w:rsidRPr="00E22A34" w:rsidRDefault="00E22A34" w:rsidP="00E22A34">
      <w:pPr>
        <w:numPr>
          <w:ilvl w:val="1"/>
          <w:numId w:val="5"/>
        </w:numPr>
        <w:spacing w:after="0" w:line="240" w:lineRule="auto"/>
        <w:rPr>
          <w:rFonts w:ascii="Atlanta" w:eastAsia="Calibri" w:hAnsi="Atlanta" w:cs="Arial"/>
          <w:sz w:val="24"/>
          <w:szCs w:val="24"/>
          <w:lang w:val="en-US"/>
        </w:rPr>
      </w:pPr>
      <w:r w:rsidRPr="00E22A34">
        <w:rPr>
          <w:rFonts w:ascii="Atlanta" w:eastAsia="Calibri" w:hAnsi="Atlanta" w:cs="Arial"/>
          <w:sz w:val="24"/>
          <w:szCs w:val="24"/>
          <w:lang w:val="en-US"/>
        </w:rPr>
        <w:t>Dishonesty</w:t>
      </w:r>
    </w:p>
    <w:p w14:paraId="0FA387A5" w14:textId="77777777" w:rsidR="00E22A34" w:rsidRPr="00E22A34" w:rsidRDefault="00E22A34" w:rsidP="00E22A34">
      <w:pPr>
        <w:spacing w:after="0" w:line="240" w:lineRule="auto"/>
        <w:ind w:left="1440"/>
        <w:rPr>
          <w:rFonts w:ascii="Atlanta" w:eastAsia="Calibri" w:hAnsi="Atlanta" w:cs="Arial"/>
          <w:sz w:val="24"/>
          <w:szCs w:val="24"/>
          <w:lang w:val="en-US"/>
        </w:rPr>
      </w:pPr>
    </w:p>
    <w:p w14:paraId="0F97810A" w14:textId="77777777" w:rsidR="00E22A34" w:rsidRPr="00E22A34" w:rsidRDefault="00E22A34" w:rsidP="00E22A34">
      <w:pPr>
        <w:numPr>
          <w:ilvl w:val="0"/>
          <w:numId w:val="5"/>
        </w:numPr>
        <w:spacing w:after="0" w:line="240" w:lineRule="auto"/>
        <w:rPr>
          <w:rFonts w:ascii="Atlanta" w:eastAsia="Calibri" w:hAnsi="Atlanta" w:cs="Arial"/>
          <w:sz w:val="24"/>
          <w:szCs w:val="24"/>
          <w:lang w:val="en-US"/>
        </w:rPr>
      </w:pPr>
      <w:r w:rsidRPr="00E22A34">
        <w:rPr>
          <w:rFonts w:ascii="Atlanta" w:eastAsia="Calibri" w:hAnsi="Atlanta" w:cs="Arial"/>
          <w:sz w:val="24"/>
          <w:szCs w:val="24"/>
          <w:lang w:val="en-US"/>
        </w:rPr>
        <w:t>Students must always uphold a respectful and courteous behavior while in classroom and clinical/practical areas.</w:t>
      </w:r>
    </w:p>
    <w:p w14:paraId="423E03AC"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601FA94F"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39AF3502"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11916A7E"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12AF124F"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615E0C75"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7010C156"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4DD60278"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262983BF"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21AFFB2C"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7707E122"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1E488315" w14:textId="77777777" w:rsidR="00E22A34" w:rsidRDefault="00E22A34" w:rsidP="00E22A34">
      <w:pPr>
        <w:spacing w:after="0" w:line="240" w:lineRule="auto"/>
        <w:rPr>
          <w:rFonts w:ascii="Arial" w:eastAsia="Calibri" w:hAnsi="Arial" w:cs="Arial"/>
          <w:sz w:val="18"/>
          <w:szCs w:val="18"/>
        </w:rPr>
      </w:pPr>
    </w:p>
    <w:p w14:paraId="117638F1" w14:textId="77777777" w:rsidR="00637454" w:rsidRDefault="00637454" w:rsidP="00E22A34">
      <w:pPr>
        <w:spacing w:after="0" w:line="240" w:lineRule="auto"/>
        <w:rPr>
          <w:rFonts w:ascii="Arial" w:eastAsia="Calibri" w:hAnsi="Arial" w:cs="Arial"/>
          <w:sz w:val="18"/>
          <w:szCs w:val="18"/>
        </w:rPr>
      </w:pPr>
    </w:p>
    <w:p w14:paraId="02A024B3" w14:textId="77777777" w:rsidR="00637454" w:rsidRPr="00E22A34" w:rsidRDefault="00637454" w:rsidP="00E22A34">
      <w:pPr>
        <w:spacing w:after="0" w:line="240" w:lineRule="auto"/>
        <w:rPr>
          <w:rFonts w:ascii="Atlanta" w:eastAsia="Calibri" w:hAnsi="Atlanta" w:cs="Arial"/>
          <w:b/>
          <w:color w:val="FFFFFF"/>
          <w:sz w:val="24"/>
          <w:szCs w:val="24"/>
          <w:highlight w:val="red"/>
        </w:rPr>
      </w:pPr>
    </w:p>
    <w:p w14:paraId="5ED98263" w14:textId="77777777" w:rsidR="00E22A34" w:rsidRPr="00E22A34" w:rsidRDefault="00E22A34" w:rsidP="00E22A34">
      <w:pPr>
        <w:spacing w:after="0" w:line="240"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t>BEHAVIOR MATRIX</w:t>
      </w:r>
    </w:p>
    <w:p w14:paraId="596BEDEC" w14:textId="77777777" w:rsidR="00E22A34" w:rsidRPr="00E22A34" w:rsidRDefault="00E22A34" w:rsidP="00E22A34">
      <w:pPr>
        <w:spacing w:after="0" w:line="240" w:lineRule="auto"/>
        <w:jc w:val="both"/>
        <w:rPr>
          <w:rFonts w:ascii="Atlanta" w:eastAsia="Calibri" w:hAnsi="Atlanta" w:cs="Arial"/>
          <w:b/>
          <w:sz w:val="24"/>
          <w:szCs w:val="24"/>
          <w:highlight w:val="red"/>
        </w:rPr>
      </w:pPr>
    </w:p>
    <w:p w14:paraId="1C936E66" w14:textId="77777777" w:rsidR="00E22A34" w:rsidRPr="00E22A34" w:rsidRDefault="00E22A34" w:rsidP="00E22A34">
      <w:pPr>
        <w:spacing w:after="0" w:line="240"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The Canadian Health and Business College recognizes its importance to have a good working relationship between students to staff, to instructors and to the Directors. This matrix called 3R’s will align and adhere with the mission, vision and core values of the College.</w:t>
      </w:r>
    </w:p>
    <w:p w14:paraId="5EFEF59A" w14:textId="77777777" w:rsidR="00E22A34" w:rsidRPr="00E22A34" w:rsidRDefault="00E22A34" w:rsidP="00E22A34">
      <w:pPr>
        <w:spacing w:after="0" w:line="240" w:lineRule="auto"/>
        <w:rPr>
          <w:rFonts w:ascii="Atlanta" w:eastAsia="Calibri" w:hAnsi="Atlanta" w:cs="Arial"/>
          <w:sz w:val="24"/>
          <w:szCs w:val="24"/>
          <w:lang w:val="en-US"/>
        </w:rPr>
      </w:pPr>
    </w:p>
    <w:tbl>
      <w:tblPr>
        <w:tblStyle w:val="TableGrid6"/>
        <w:tblW w:w="9634" w:type="dxa"/>
        <w:tblLook w:val="04A0" w:firstRow="1" w:lastRow="0" w:firstColumn="1" w:lastColumn="0" w:noHBand="0" w:noVBand="1"/>
      </w:tblPr>
      <w:tblGrid>
        <w:gridCol w:w="2689"/>
        <w:gridCol w:w="6945"/>
      </w:tblGrid>
      <w:tr w:rsidR="00E22A34" w:rsidRPr="00E22A34" w14:paraId="2BF310B9" w14:textId="77777777" w:rsidTr="00053892">
        <w:trPr>
          <w:trHeight w:val="350"/>
        </w:trPr>
        <w:tc>
          <w:tcPr>
            <w:tcW w:w="2689" w:type="dxa"/>
            <w:vAlign w:val="center"/>
          </w:tcPr>
          <w:p w14:paraId="7620F7C6" w14:textId="77777777" w:rsidR="00E22A34" w:rsidRPr="00E22A34" w:rsidRDefault="00E22A34" w:rsidP="00E22A34">
            <w:pPr>
              <w:jc w:val="center"/>
              <w:rPr>
                <w:rFonts w:ascii="Atlanta" w:eastAsia="Calibri" w:hAnsi="Atlanta" w:cs="Arial"/>
                <w:b/>
              </w:rPr>
            </w:pPr>
            <w:r w:rsidRPr="00E22A34">
              <w:rPr>
                <w:rFonts w:ascii="Atlanta" w:eastAsia="Calibri" w:hAnsi="Atlanta" w:cs="Arial"/>
                <w:b/>
              </w:rPr>
              <w:t>EXPECTATION</w:t>
            </w:r>
          </w:p>
        </w:tc>
        <w:tc>
          <w:tcPr>
            <w:tcW w:w="6945" w:type="dxa"/>
            <w:vAlign w:val="center"/>
          </w:tcPr>
          <w:p w14:paraId="69CE572C" w14:textId="77777777" w:rsidR="00E22A34" w:rsidRPr="00E22A34" w:rsidRDefault="00E22A34" w:rsidP="00E22A34">
            <w:pPr>
              <w:jc w:val="center"/>
              <w:rPr>
                <w:rFonts w:ascii="Atlanta" w:eastAsia="Calibri" w:hAnsi="Atlanta" w:cs="Arial"/>
                <w:b/>
              </w:rPr>
            </w:pPr>
            <w:r w:rsidRPr="00E22A34">
              <w:rPr>
                <w:rFonts w:ascii="Atlanta" w:eastAsia="Calibri" w:hAnsi="Atlanta" w:cs="Arial"/>
                <w:b/>
              </w:rPr>
              <w:t>BEHAVIOR(S)</w:t>
            </w:r>
          </w:p>
        </w:tc>
      </w:tr>
      <w:tr w:rsidR="00E22A34" w:rsidRPr="00E22A34" w14:paraId="0E779971" w14:textId="77777777" w:rsidTr="00053892">
        <w:tc>
          <w:tcPr>
            <w:tcW w:w="2689" w:type="dxa"/>
            <w:vAlign w:val="center"/>
          </w:tcPr>
          <w:p w14:paraId="26D5459A" w14:textId="77777777" w:rsidR="00E22A34" w:rsidRPr="00E22A34" w:rsidRDefault="00E22A34" w:rsidP="00E22A34">
            <w:pPr>
              <w:jc w:val="center"/>
              <w:rPr>
                <w:rFonts w:ascii="Atlanta" w:eastAsia="Calibri" w:hAnsi="Atlanta" w:cs="Arial"/>
                <w:b/>
              </w:rPr>
            </w:pPr>
            <w:r w:rsidRPr="00E22A34">
              <w:rPr>
                <w:rFonts w:ascii="Atlanta" w:eastAsia="Calibri" w:hAnsi="Atlanta" w:cs="Arial"/>
                <w:b/>
              </w:rPr>
              <w:t>READINESS</w:t>
            </w:r>
          </w:p>
        </w:tc>
        <w:tc>
          <w:tcPr>
            <w:tcW w:w="6945" w:type="dxa"/>
            <w:vAlign w:val="center"/>
          </w:tcPr>
          <w:p w14:paraId="5EDBE7DB" w14:textId="77777777" w:rsidR="00E22A34" w:rsidRPr="00E22A34" w:rsidRDefault="00E22A34" w:rsidP="00E22A34">
            <w:pPr>
              <w:jc w:val="center"/>
              <w:rPr>
                <w:rFonts w:ascii="Atlanta" w:eastAsia="Calibri" w:hAnsi="Atlanta" w:cs="Arial"/>
              </w:rPr>
            </w:pPr>
            <w:r w:rsidRPr="00E22A34">
              <w:rPr>
                <w:rFonts w:ascii="Atlanta" w:eastAsia="Calibri" w:hAnsi="Atlanta" w:cs="Arial"/>
              </w:rPr>
              <w:t>Dress in Uniform (Scrub Suit)</w:t>
            </w:r>
          </w:p>
          <w:p w14:paraId="355A9E44" w14:textId="77777777" w:rsidR="00E22A34" w:rsidRPr="00E22A34" w:rsidRDefault="00E22A34" w:rsidP="00E22A34">
            <w:pPr>
              <w:jc w:val="center"/>
              <w:rPr>
                <w:rFonts w:ascii="Atlanta" w:eastAsia="Calibri" w:hAnsi="Atlanta" w:cs="Arial"/>
              </w:rPr>
            </w:pPr>
            <w:r w:rsidRPr="00E22A34">
              <w:rPr>
                <w:rFonts w:ascii="Atlanta" w:eastAsia="Calibri" w:hAnsi="Atlanta" w:cs="Arial"/>
              </w:rPr>
              <w:t>Arrive on time in class and practicum</w:t>
            </w:r>
          </w:p>
          <w:p w14:paraId="70766B25" w14:textId="77777777" w:rsidR="00E22A34" w:rsidRPr="00E22A34" w:rsidRDefault="00E22A34" w:rsidP="00E22A34">
            <w:pPr>
              <w:jc w:val="center"/>
              <w:rPr>
                <w:rFonts w:ascii="Atlanta" w:eastAsia="Calibri" w:hAnsi="Atlanta" w:cs="Arial"/>
              </w:rPr>
            </w:pPr>
            <w:r w:rsidRPr="00E22A34">
              <w:rPr>
                <w:rFonts w:ascii="Atlanta" w:eastAsia="Calibri" w:hAnsi="Atlanta" w:cs="Arial"/>
              </w:rPr>
              <w:t>Be prepared with materials and assignment</w:t>
            </w:r>
          </w:p>
          <w:p w14:paraId="09F95F7C" w14:textId="77777777" w:rsidR="00E22A34" w:rsidRPr="00E22A34" w:rsidRDefault="00E22A34" w:rsidP="00E22A34">
            <w:pPr>
              <w:jc w:val="center"/>
              <w:rPr>
                <w:rFonts w:ascii="Atlanta" w:eastAsia="Calibri" w:hAnsi="Atlanta" w:cs="Arial"/>
              </w:rPr>
            </w:pPr>
            <w:r w:rsidRPr="00E22A34">
              <w:rPr>
                <w:rFonts w:ascii="Atlanta" w:eastAsia="Calibri" w:hAnsi="Atlanta" w:cs="Arial"/>
              </w:rPr>
              <w:t>Be accountable</w:t>
            </w:r>
          </w:p>
          <w:p w14:paraId="3ED0C108" w14:textId="77777777" w:rsidR="00E22A34" w:rsidRPr="00E22A34" w:rsidRDefault="00E22A34" w:rsidP="00E22A34">
            <w:pPr>
              <w:jc w:val="center"/>
              <w:rPr>
                <w:rFonts w:ascii="Atlanta" w:eastAsia="Calibri" w:hAnsi="Atlanta" w:cs="Arial"/>
              </w:rPr>
            </w:pPr>
            <w:r w:rsidRPr="00E22A34">
              <w:rPr>
                <w:rFonts w:ascii="Atlanta" w:eastAsia="Calibri" w:hAnsi="Atlanta" w:cs="Arial"/>
              </w:rPr>
              <w:t>Respond appropriately to any changes</w:t>
            </w:r>
          </w:p>
          <w:p w14:paraId="698A3774" w14:textId="77777777" w:rsidR="00E22A34" w:rsidRPr="00E22A34" w:rsidRDefault="00E22A34" w:rsidP="00E22A34">
            <w:pPr>
              <w:jc w:val="center"/>
              <w:rPr>
                <w:rFonts w:ascii="Atlanta" w:eastAsia="Calibri" w:hAnsi="Atlanta" w:cs="Arial"/>
              </w:rPr>
            </w:pPr>
            <w:r w:rsidRPr="00E22A34">
              <w:rPr>
                <w:rFonts w:ascii="Atlanta" w:eastAsia="Calibri" w:hAnsi="Atlanta" w:cs="Arial"/>
              </w:rPr>
              <w:t>Walk promptly without dragging the shoes/feet</w:t>
            </w:r>
          </w:p>
          <w:p w14:paraId="767E5E64" w14:textId="77777777" w:rsidR="00E22A34" w:rsidRPr="00E22A34" w:rsidRDefault="00E22A34" w:rsidP="00E22A34">
            <w:pPr>
              <w:jc w:val="center"/>
              <w:rPr>
                <w:rFonts w:ascii="Atlanta" w:eastAsia="Calibri" w:hAnsi="Atlanta" w:cs="Arial"/>
              </w:rPr>
            </w:pPr>
            <w:r w:rsidRPr="00E22A34">
              <w:rPr>
                <w:rFonts w:ascii="Atlanta" w:eastAsia="Calibri" w:hAnsi="Atlanta" w:cs="Arial"/>
              </w:rPr>
              <w:t>Enter the classroom quietly</w:t>
            </w:r>
          </w:p>
          <w:p w14:paraId="68F808D4" w14:textId="77777777" w:rsidR="00E22A34" w:rsidRPr="00E22A34" w:rsidRDefault="00E22A34" w:rsidP="00E22A34">
            <w:pPr>
              <w:jc w:val="center"/>
              <w:rPr>
                <w:rFonts w:ascii="Atlanta" w:eastAsia="Calibri" w:hAnsi="Atlanta" w:cs="Arial"/>
              </w:rPr>
            </w:pPr>
            <w:r w:rsidRPr="00E22A34">
              <w:rPr>
                <w:rFonts w:ascii="Atlanta" w:eastAsia="Calibri" w:hAnsi="Atlanta" w:cs="Arial"/>
              </w:rPr>
              <w:t>Turn off cellphones or in silent mode</w:t>
            </w:r>
          </w:p>
        </w:tc>
      </w:tr>
      <w:tr w:rsidR="00E22A34" w:rsidRPr="00E22A34" w14:paraId="146ACC68" w14:textId="77777777" w:rsidTr="00053892">
        <w:tc>
          <w:tcPr>
            <w:tcW w:w="2689" w:type="dxa"/>
            <w:vAlign w:val="center"/>
          </w:tcPr>
          <w:p w14:paraId="1D463129" w14:textId="77777777" w:rsidR="00E22A34" w:rsidRPr="00E22A34" w:rsidRDefault="00E22A34" w:rsidP="00E22A34">
            <w:pPr>
              <w:jc w:val="center"/>
              <w:rPr>
                <w:rFonts w:ascii="Atlanta" w:eastAsia="Calibri" w:hAnsi="Atlanta" w:cs="Arial"/>
                <w:b/>
              </w:rPr>
            </w:pPr>
            <w:r w:rsidRPr="00E22A34">
              <w:rPr>
                <w:rFonts w:ascii="Atlanta" w:eastAsia="Calibri" w:hAnsi="Atlanta" w:cs="Arial"/>
                <w:b/>
              </w:rPr>
              <w:t>RESPECTFUL</w:t>
            </w:r>
          </w:p>
        </w:tc>
        <w:tc>
          <w:tcPr>
            <w:tcW w:w="6945" w:type="dxa"/>
            <w:vAlign w:val="center"/>
          </w:tcPr>
          <w:p w14:paraId="28D8B2B6" w14:textId="77777777" w:rsidR="00E22A34" w:rsidRPr="00E22A34" w:rsidRDefault="00E22A34" w:rsidP="00E22A34">
            <w:pPr>
              <w:jc w:val="center"/>
              <w:rPr>
                <w:rFonts w:ascii="Atlanta" w:eastAsia="Calibri" w:hAnsi="Atlanta" w:cs="Arial"/>
              </w:rPr>
            </w:pPr>
            <w:r w:rsidRPr="00E22A34">
              <w:rPr>
                <w:rFonts w:ascii="Atlanta" w:eastAsia="Calibri" w:hAnsi="Atlanta" w:cs="Arial"/>
              </w:rPr>
              <w:t>Use appropriate language and tone-ENGLISH only</w:t>
            </w:r>
          </w:p>
          <w:p w14:paraId="1C4CA82B" w14:textId="77777777" w:rsidR="00E22A34" w:rsidRPr="00E22A34" w:rsidRDefault="00E22A34" w:rsidP="00E22A34">
            <w:pPr>
              <w:jc w:val="center"/>
              <w:rPr>
                <w:rFonts w:ascii="Atlanta" w:eastAsia="Calibri" w:hAnsi="Atlanta" w:cs="Arial"/>
              </w:rPr>
            </w:pPr>
            <w:r w:rsidRPr="00E22A34">
              <w:rPr>
                <w:rFonts w:ascii="Atlanta" w:eastAsia="Calibri" w:hAnsi="Atlanta" w:cs="Arial"/>
              </w:rPr>
              <w:t>Ask permission to use things</w:t>
            </w:r>
          </w:p>
          <w:p w14:paraId="43DC2800" w14:textId="77777777" w:rsidR="00E22A34" w:rsidRPr="00E22A34" w:rsidRDefault="00E22A34" w:rsidP="00E22A34">
            <w:pPr>
              <w:jc w:val="center"/>
              <w:rPr>
                <w:rFonts w:ascii="Atlanta" w:eastAsia="Calibri" w:hAnsi="Atlanta" w:cs="Arial"/>
              </w:rPr>
            </w:pPr>
            <w:r w:rsidRPr="00E22A34">
              <w:rPr>
                <w:rFonts w:ascii="Atlanta" w:eastAsia="Calibri" w:hAnsi="Atlanta" w:cs="Arial"/>
              </w:rPr>
              <w:t>Use conversational tones. Talk softly and politely</w:t>
            </w:r>
          </w:p>
          <w:p w14:paraId="6FF7728C" w14:textId="77777777" w:rsidR="00E22A34" w:rsidRPr="00E22A34" w:rsidRDefault="00E22A34" w:rsidP="00E22A34">
            <w:pPr>
              <w:jc w:val="center"/>
              <w:rPr>
                <w:rFonts w:ascii="Atlanta" w:eastAsia="Calibri" w:hAnsi="Atlanta" w:cs="Arial"/>
              </w:rPr>
            </w:pPr>
            <w:r w:rsidRPr="00E22A34">
              <w:rPr>
                <w:rFonts w:ascii="Atlanta" w:eastAsia="Calibri" w:hAnsi="Atlanta" w:cs="Arial"/>
              </w:rPr>
              <w:t>Be mindful of others’ personal space and property</w:t>
            </w:r>
          </w:p>
          <w:p w14:paraId="02F249F1" w14:textId="77777777" w:rsidR="00E22A34" w:rsidRPr="00E22A34" w:rsidRDefault="00E22A34" w:rsidP="00E22A34">
            <w:pPr>
              <w:jc w:val="center"/>
              <w:rPr>
                <w:rFonts w:ascii="Atlanta" w:eastAsia="Calibri" w:hAnsi="Atlanta" w:cs="Arial"/>
              </w:rPr>
            </w:pPr>
            <w:r w:rsidRPr="00E22A34">
              <w:rPr>
                <w:rFonts w:ascii="Atlanta" w:eastAsia="Calibri" w:hAnsi="Atlanta" w:cs="Arial"/>
              </w:rPr>
              <w:t>Keep hands off wall and displays</w:t>
            </w:r>
          </w:p>
          <w:p w14:paraId="240B5761" w14:textId="77777777" w:rsidR="00E22A34" w:rsidRPr="00E22A34" w:rsidRDefault="00E22A34" w:rsidP="00E22A34">
            <w:pPr>
              <w:jc w:val="center"/>
              <w:rPr>
                <w:rFonts w:ascii="Atlanta" w:eastAsia="Calibri" w:hAnsi="Atlanta" w:cs="Arial"/>
              </w:rPr>
            </w:pPr>
            <w:r w:rsidRPr="00E22A34">
              <w:rPr>
                <w:rFonts w:ascii="Atlanta" w:eastAsia="Calibri" w:hAnsi="Atlanta" w:cs="Arial"/>
              </w:rPr>
              <w:t>Raise hand to speak</w:t>
            </w:r>
          </w:p>
          <w:p w14:paraId="6223D9E3" w14:textId="77777777" w:rsidR="00E22A34" w:rsidRPr="00E22A34" w:rsidRDefault="00E22A34" w:rsidP="00E22A34">
            <w:pPr>
              <w:jc w:val="center"/>
              <w:rPr>
                <w:rFonts w:ascii="Atlanta" w:eastAsia="Calibri" w:hAnsi="Atlanta" w:cs="Arial"/>
              </w:rPr>
            </w:pPr>
            <w:r w:rsidRPr="00E22A34">
              <w:rPr>
                <w:rFonts w:ascii="Atlanta" w:eastAsia="Calibri" w:hAnsi="Atlanta" w:cs="Arial"/>
              </w:rPr>
              <w:t>Sit quietly once classroom begins</w:t>
            </w:r>
          </w:p>
        </w:tc>
      </w:tr>
      <w:tr w:rsidR="00E22A34" w:rsidRPr="00E22A34" w14:paraId="761E0EC0" w14:textId="77777777" w:rsidTr="00053892">
        <w:tc>
          <w:tcPr>
            <w:tcW w:w="2689" w:type="dxa"/>
            <w:vAlign w:val="center"/>
          </w:tcPr>
          <w:p w14:paraId="60307DAF" w14:textId="77777777" w:rsidR="00E22A34" w:rsidRPr="00E22A34" w:rsidRDefault="00E22A34" w:rsidP="00E22A34">
            <w:pPr>
              <w:jc w:val="center"/>
              <w:rPr>
                <w:rFonts w:ascii="Atlanta" w:eastAsia="Calibri" w:hAnsi="Atlanta" w:cs="Arial"/>
                <w:b/>
              </w:rPr>
            </w:pPr>
            <w:r w:rsidRPr="00E22A34">
              <w:rPr>
                <w:rFonts w:ascii="Atlanta" w:eastAsia="Calibri" w:hAnsi="Atlanta" w:cs="Arial"/>
                <w:b/>
              </w:rPr>
              <w:t>RESPONSIBLE</w:t>
            </w:r>
          </w:p>
        </w:tc>
        <w:tc>
          <w:tcPr>
            <w:tcW w:w="6945" w:type="dxa"/>
            <w:vAlign w:val="center"/>
          </w:tcPr>
          <w:p w14:paraId="3F527C7D" w14:textId="77777777" w:rsidR="00E22A34" w:rsidRPr="00E22A34" w:rsidRDefault="00E22A34" w:rsidP="00E22A34">
            <w:pPr>
              <w:jc w:val="center"/>
              <w:rPr>
                <w:rFonts w:ascii="Atlanta" w:eastAsia="Calibri" w:hAnsi="Atlanta" w:cs="Arial"/>
              </w:rPr>
            </w:pPr>
            <w:r w:rsidRPr="00E22A34">
              <w:rPr>
                <w:rFonts w:ascii="Atlanta" w:eastAsia="Calibri" w:hAnsi="Atlanta" w:cs="Arial"/>
              </w:rPr>
              <w:t>Accept direction and consequences without arguing/complaining</w:t>
            </w:r>
          </w:p>
          <w:p w14:paraId="5A7EA00D" w14:textId="77777777" w:rsidR="00E22A34" w:rsidRPr="00E22A34" w:rsidRDefault="00E22A34" w:rsidP="00E22A34">
            <w:pPr>
              <w:jc w:val="center"/>
              <w:rPr>
                <w:rFonts w:ascii="Atlanta" w:eastAsia="Calibri" w:hAnsi="Atlanta" w:cs="Arial"/>
              </w:rPr>
            </w:pPr>
            <w:r w:rsidRPr="00E22A34">
              <w:rPr>
                <w:rFonts w:ascii="Atlanta" w:eastAsia="Calibri" w:hAnsi="Atlanta" w:cs="Arial"/>
              </w:rPr>
              <w:t>Work carefully and completely</w:t>
            </w:r>
            <w:r w:rsidRPr="00E22A34">
              <w:rPr>
                <w:rFonts w:ascii="Atlanta" w:eastAsia="Calibri" w:hAnsi="Atlanta" w:cs="Arial"/>
              </w:rPr>
              <w:br/>
              <w:t>Clean up your area, put all trash in appropriate places</w:t>
            </w:r>
          </w:p>
          <w:p w14:paraId="46CEE7FE" w14:textId="77777777" w:rsidR="00E22A34" w:rsidRPr="00E22A34" w:rsidRDefault="00E22A34" w:rsidP="00E22A34">
            <w:pPr>
              <w:jc w:val="center"/>
              <w:rPr>
                <w:rFonts w:ascii="Atlanta" w:eastAsia="Calibri" w:hAnsi="Atlanta" w:cs="Arial"/>
              </w:rPr>
            </w:pPr>
            <w:r w:rsidRPr="00E22A34">
              <w:rPr>
                <w:rFonts w:ascii="Atlanta" w:eastAsia="Calibri" w:hAnsi="Atlanta" w:cs="Arial"/>
              </w:rPr>
              <w:t>Keep hallways neat and clean</w:t>
            </w:r>
          </w:p>
          <w:p w14:paraId="0AA6C9E0" w14:textId="77777777" w:rsidR="00E22A34" w:rsidRPr="00E22A34" w:rsidRDefault="00E22A34" w:rsidP="00E22A34">
            <w:pPr>
              <w:jc w:val="center"/>
              <w:rPr>
                <w:rFonts w:ascii="Atlanta" w:eastAsia="Calibri" w:hAnsi="Atlanta" w:cs="Arial"/>
              </w:rPr>
            </w:pPr>
            <w:r w:rsidRPr="00E22A34">
              <w:rPr>
                <w:rFonts w:ascii="Atlanta" w:eastAsia="Calibri" w:hAnsi="Atlanta" w:cs="Arial"/>
              </w:rPr>
              <w:t>Keep cellphones and other electronic devices away during examination/practicum</w:t>
            </w:r>
          </w:p>
          <w:p w14:paraId="3B9B5E9B" w14:textId="77777777" w:rsidR="00E22A34" w:rsidRPr="00E22A34" w:rsidRDefault="00E22A34" w:rsidP="00E22A34">
            <w:pPr>
              <w:jc w:val="center"/>
              <w:rPr>
                <w:rFonts w:ascii="Atlanta" w:eastAsia="Calibri" w:hAnsi="Atlanta" w:cs="Arial"/>
              </w:rPr>
            </w:pPr>
            <w:r w:rsidRPr="00E22A34">
              <w:rPr>
                <w:rFonts w:ascii="Atlanta" w:eastAsia="Calibri" w:hAnsi="Atlanta" w:cs="Arial"/>
              </w:rPr>
              <w:t>Make good choices</w:t>
            </w:r>
          </w:p>
          <w:p w14:paraId="52893E0B" w14:textId="77777777" w:rsidR="00E22A34" w:rsidRPr="00E22A34" w:rsidRDefault="00E22A34" w:rsidP="00E22A34">
            <w:pPr>
              <w:jc w:val="center"/>
              <w:rPr>
                <w:rFonts w:ascii="Atlanta" w:eastAsia="Calibri" w:hAnsi="Atlanta" w:cs="Arial"/>
              </w:rPr>
            </w:pPr>
            <w:r w:rsidRPr="00E22A34">
              <w:rPr>
                <w:rFonts w:ascii="Atlanta" w:eastAsia="Calibri" w:hAnsi="Atlanta" w:cs="Arial"/>
              </w:rPr>
              <w:t>No food or drink allowed inside the classroom</w:t>
            </w:r>
          </w:p>
        </w:tc>
      </w:tr>
    </w:tbl>
    <w:p w14:paraId="5BFD9314" w14:textId="542A7366" w:rsidR="00E22A34" w:rsidRDefault="00E22A34" w:rsidP="00E22A34">
      <w:pPr>
        <w:spacing w:after="0" w:line="240" w:lineRule="auto"/>
        <w:rPr>
          <w:rFonts w:ascii="Atlanta" w:eastAsia="Calibri" w:hAnsi="Atlanta" w:cs="Arial"/>
          <w:b/>
          <w:color w:val="FFFFFF"/>
          <w:sz w:val="24"/>
          <w:szCs w:val="24"/>
          <w:highlight w:val="red"/>
        </w:rPr>
      </w:pPr>
    </w:p>
    <w:p w14:paraId="7B9A03AA"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2A005815" w14:textId="77777777" w:rsidR="00E22A34" w:rsidRDefault="00E22A34" w:rsidP="00E22A34">
      <w:pPr>
        <w:spacing w:after="0" w:line="240" w:lineRule="auto"/>
        <w:jc w:val="center"/>
        <w:rPr>
          <w:rFonts w:ascii="Atlanta" w:eastAsia="Calibri" w:hAnsi="Atlanta" w:cs="Arial"/>
          <w:b/>
          <w:color w:val="FFFFFF"/>
          <w:sz w:val="24"/>
          <w:szCs w:val="24"/>
          <w:highlight w:val="red"/>
        </w:rPr>
      </w:pPr>
    </w:p>
    <w:p w14:paraId="01164351" w14:textId="77777777" w:rsidR="00637454" w:rsidRDefault="00637454" w:rsidP="00E22A34">
      <w:pPr>
        <w:spacing w:after="0" w:line="240" w:lineRule="auto"/>
        <w:jc w:val="center"/>
        <w:rPr>
          <w:rFonts w:ascii="Atlanta" w:eastAsia="Calibri" w:hAnsi="Atlanta" w:cs="Arial"/>
          <w:b/>
          <w:color w:val="FFFFFF"/>
          <w:sz w:val="24"/>
          <w:szCs w:val="24"/>
          <w:highlight w:val="red"/>
        </w:rPr>
      </w:pPr>
    </w:p>
    <w:p w14:paraId="67C2E16B" w14:textId="77777777" w:rsidR="00637454" w:rsidRPr="00E22A34" w:rsidRDefault="00637454" w:rsidP="00E22A34">
      <w:pPr>
        <w:spacing w:after="0" w:line="240" w:lineRule="auto"/>
        <w:jc w:val="center"/>
        <w:rPr>
          <w:rFonts w:ascii="Atlanta" w:eastAsia="Calibri" w:hAnsi="Atlanta" w:cs="Arial"/>
          <w:b/>
          <w:color w:val="FFFFFF"/>
          <w:sz w:val="24"/>
          <w:szCs w:val="24"/>
          <w:highlight w:val="red"/>
        </w:rPr>
      </w:pPr>
    </w:p>
    <w:p w14:paraId="25E66C4F" w14:textId="56DE898D" w:rsidR="00E22A34" w:rsidRPr="00E22A34" w:rsidRDefault="00E22A34" w:rsidP="00E22A34">
      <w:pPr>
        <w:spacing w:after="0" w:line="240" w:lineRule="auto"/>
        <w:jc w:val="center"/>
        <w:rPr>
          <w:rFonts w:ascii="Atlanta" w:eastAsia="Calibri" w:hAnsi="Atlanta" w:cs="Arial"/>
          <w:b/>
          <w:sz w:val="24"/>
          <w:szCs w:val="24"/>
          <w:u w:val="single"/>
        </w:rPr>
      </w:pPr>
    </w:p>
    <w:p w14:paraId="10CC1CB7" w14:textId="5E8B9B60" w:rsidR="00E22A34" w:rsidRPr="00E22A34" w:rsidRDefault="00E22A34" w:rsidP="00E22A34">
      <w:pPr>
        <w:spacing w:after="0" w:line="240"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t>PASSING THE EXAMINATION</w:t>
      </w:r>
    </w:p>
    <w:p w14:paraId="017641FF" w14:textId="77777777" w:rsidR="00E22A34" w:rsidRPr="00E22A34" w:rsidRDefault="00E22A34" w:rsidP="00E22A34">
      <w:pPr>
        <w:spacing w:after="200" w:line="276" w:lineRule="auto"/>
        <w:ind w:firstLine="720"/>
        <w:jc w:val="both"/>
        <w:rPr>
          <w:rFonts w:ascii="Atlanta" w:eastAsia="Calibri" w:hAnsi="Atlanta" w:cs="Calibri"/>
          <w:color w:val="000000"/>
          <w:sz w:val="24"/>
          <w:szCs w:val="24"/>
          <w:lang w:val="en-US"/>
        </w:rPr>
      </w:pPr>
      <w:r w:rsidRPr="00E22A34">
        <w:rPr>
          <w:rFonts w:ascii="Atlanta" w:eastAsia="Calibri" w:hAnsi="Atlanta" w:cs="Times New Roman"/>
          <w:color w:val="000000"/>
          <w:sz w:val="24"/>
          <w:szCs w:val="24"/>
          <w:shd w:val="clear" w:color="auto" w:fill="FFFFFF"/>
          <w:lang w:val="en-US"/>
        </w:rPr>
        <w:t xml:space="preserve">Following initial enrolment, students may reschedule examinations as many times as they like, provided the student remains within the timelines described in the ‘Length of Program’ portion of the enrolment contract. Each time an examination is re-scheduled and re-take, an administrative fee of $25.00 will be charged except if sick </w:t>
      </w:r>
      <w:r w:rsidRPr="00E22A34">
        <w:rPr>
          <w:rFonts w:ascii="Atlanta" w:eastAsia="Calibri" w:hAnsi="Atlanta" w:cs="Times New Roman"/>
          <w:color w:val="000000"/>
          <w:sz w:val="24"/>
          <w:szCs w:val="24"/>
          <w:u w:val="single"/>
          <w:shd w:val="clear" w:color="auto" w:fill="FFFFFF"/>
          <w:lang w:val="en-US"/>
        </w:rPr>
        <w:t xml:space="preserve">(with doctors note) </w:t>
      </w:r>
      <w:r w:rsidRPr="00E22A34">
        <w:rPr>
          <w:rFonts w:ascii="Atlanta" w:eastAsia="Calibri" w:hAnsi="Atlanta" w:cs="Times New Roman"/>
          <w:color w:val="000000"/>
          <w:sz w:val="24"/>
          <w:szCs w:val="24"/>
          <w:shd w:val="clear" w:color="auto" w:fill="FFFFFF"/>
          <w:lang w:val="en-US"/>
        </w:rPr>
        <w:t>or any emergency purposes.</w:t>
      </w:r>
    </w:p>
    <w:p w14:paraId="30CE78E1" w14:textId="77777777" w:rsidR="00E22A34" w:rsidRPr="00E22A34" w:rsidRDefault="00E22A34" w:rsidP="00E22A34">
      <w:pPr>
        <w:shd w:val="clear" w:color="auto" w:fill="FFFFFF"/>
        <w:spacing w:after="0" w:line="276" w:lineRule="auto"/>
        <w:ind w:firstLine="720"/>
        <w:jc w:val="both"/>
        <w:textAlignment w:val="baseline"/>
        <w:rPr>
          <w:rFonts w:ascii="Atlanta" w:eastAsia="Times New Roman" w:hAnsi="Atlanta" w:cs="Times New Roman"/>
          <w:color w:val="000000"/>
          <w:sz w:val="24"/>
          <w:szCs w:val="24"/>
          <w:lang w:eastAsia="en-CA"/>
        </w:rPr>
      </w:pPr>
      <w:r w:rsidRPr="00E22A34">
        <w:rPr>
          <w:rFonts w:ascii="Atlanta" w:eastAsia="Times New Roman" w:hAnsi="Atlanta" w:cs="Times New Roman"/>
          <w:b/>
          <w:color w:val="000000"/>
          <w:sz w:val="24"/>
          <w:szCs w:val="24"/>
          <w:u w:val="single"/>
          <w:bdr w:val="none" w:sz="0" w:space="0" w:color="auto" w:frame="1"/>
          <w:lang w:eastAsia="en-CA"/>
        </w:rPr>
        <w:t>Start Time:</w:t>
      </w:r>
      <w:r w:rsidRPr="00E22A34">
        <w:rPr>
          <w:rFonts w:ascii="Atlanta" w:eastAsia="Times New Roman" w:hAnsi="Atlanta" w:cs="Times New Roman"/>
          <w:color w:val="000000"/>
          <w:sz w:val="24"/>
          <w:szCs w:val="24"/>
          <w:bdr w:val="none" w:sz="0" w:space="0" w:color="auto" w:frame="1"/>
          <w:lang w:eastAsia="en-CA"/>
        </w:rPr>
        <w:t xml:space="preserve"> </w:t>
      </w:r>
      <w:r w:rsidRPr="00E22A34">
        <w:rPr>
          <w:rFonts w:ascii="Atlanta" w:eastAsia="Times New Roman" w:hAnsi="Atlanta" w:cs="Times New Roman"/>
          <w:color w:val="000000"/>
          <w:sz w:val="24"/>
          <w:szCs w:val="24"/>
          <w:lang w:eastAsia="en-CA"/>
        </w:rPr>
        <w:t>Students who arrive past the scheduled start time will not be permitted to write the examination unless with valid reason otherwise student will be required to reschedule to another date.</w:t>
      </w:r>
    </w:p>
    <w:p w14:paraId="7C000DC7" w14:textId="77777777" w:rsidR="00E22A34" w:rsidRPr="00E22A34" w:rsidRDefault="00E22A34" w:rsidP="00E22A34">
      <w:pPr>
        <w:shd w:val="clear" w:color="auto" w:fill="FFFFFF"/>
        <w:spacing w:after="0" w:line="276" w:lineRule="auto"/>
        <w:ind w:firstLine="720"/>
        <w:jc w:val="both"/>
        <w:textAlignment w:val="baseline"/>
        <w:rPr>
          <w:rFonts w:ascii="Atlanta" w:eastAsia="Times New Roman" w:hAnsi="Atlanta" w:cs="Times New Roman"/>
          <w:color w:val="000000"/>
          <w:sz w:val="24"/>
          <w:szCs w:val="24"/>
          <w:lang w:eastAsia="en-CA"/>
        </w:rPr>
      </w:pPr>
      <w:r w:rsidRPr="00E22A34">
        <w:rPr>
          <w:rFonts w:ascii="Atlanta" w:eastAsia="Times New Roman" w:hAnsi="Atlanta" w:cs="Times New Roman"/>
          <w:b/>
          <w:color w:val="000000"/>
          <w:sz w:val="24"/>
          <w:szCs w:val="24"/>
          <w:u w:val="single"/>
          <w:bdr w:val="none" w:sz="0" w:space="0" w:color="auto" w:frame="1"/>
          <w:lang w:eastAsia="en-CA"/>
        </w:rPr>
        <w:t>Mandatory Identification</w:t>
      </w:r>
      <w:r w:rsidRPr="00E22A34">
        <w:rPr>
          <w:rFonts w:ascii="Atlanta" w:eastAsia="Times New Roman" w:hAnsi="Atlanta" w:cs="Times New Roman"/>
          <w:color w:val="000000"/>
          <w:sz w:val="24"/>
          <w:szCs w:val="24"/>
          <w:u w:val="single"/>
          <w:lang w:eastAsia="en-CA"/>
        </w:rPr>
        <w:t>:</w:t>
      </w:r>
      <w:r w:rsidRPr="00E22A34">
        <w:rPr>
          <w:rFonts w:ascii="Atlanta" w:eastAsia="Times New Roman" w:hAnsi="Atlanta" w:cs="Times New Roman"/>
          <w:color w:val="000000"/>
          <w:sz w:val="24"/>
          <w:szCs w:val="24"/>
          <w:lang w:eastAsia="en-CA"/>
        </w:rPr>
        <w:t xml:space="preserve"> To gain admission to the examination room, students must present government issued photo identification (e.g. driver’s licence, passport or government issued ID). The identification must be current and valid and the name on the identification must be the same as the name that appears in the ‘Student Information’ section of the Enrolment Contract. In addition, students’ names must be included on the examination roster to write the examination. Identification will be inspected prior to the start of the examination. If it is determined to be invalid, students will not be admitted to the examination room.</w:t>
      </w:r>
    </w:p>
    <w:p w14:paraId="291D7FEC" w14:textId="77777777" w:rsidR="00E22A34" w:rsidRPr="00E22A34" w:rsidRDefault="00E22A34" w:rsidP="00E22A34">
      <w:pPr>
        <w:shd w:val="clear" w:color="auto" w:fill="FFFFFF"/>
        <w:spacing w:after="0" w:line="276" w:lineRule="auto"/>
        <w:ind w:firstLine="720"/>
        <w:jc w:val="both"/>
        <w:textAlignment w:val="baseline"/>
        <w:rPr>
          <w:rFonts w:ascii="Atlanta" w:eastAsia="Times New Roman" w:hAnsi="Atlanta" w:cs="Times New Roman"/>
          <w:color w:val="000000"/>
          <w:sz w:val="24"/>
          <w:szCs w:val="24"/>
          <w:lang w:eastAsia="en-CA"/>
        </w:rPr>
      </w:pPr>
      <w:r w:rsidRPr="00E22A34">
        <w:rPr>
          <w:rFonts w:ascii="Atlanta" w:eastAsia="Times New Roman" w:hAnsi="Atlanta" w:cs="Times New Roman"/>
          <w:b/>
          <w:color w:val="000000"/>
          <w:sz w:val="24"/>
          <w:szCs w:val="24"/>
          <w:u w:val="single"/>
          <w:bdr w:val="none" w:sz="0" w:space="0" w:color="auto" w:frame="1"/>
          <w:lang w:eastAsia="en-CA"/>
        </w:rPr>
        <w:t>Approved Items</w:t>
      </w:r>
      <w:r w:rsidRPr="00E22A34">
        <w:rPr>
          <w:rFonts w:ascii="Atlanta" w:eastAsia="Times New Roman" w:hAnsi="Atlanta" w:cs="Times New Roman"/>
          <w:color w:val="000000"/>
          <w:sz w:val="24"/>
          <w:szCs w:val="24"/>
          <w:u w:val="single"/>
          <w:lang w:eastAsia="en-CA"/>
        </w:rPr>
        <w:t>:</w:t>
      </w:r>
      <w:r w:rsidRPr="00E22A34">
        <w:rPr>
          <w:rFonts w:ascii="Atlanta" w:eastAsia="Times New Roman" w:hAnsi="Atlanta" w:cs="Times New Roman"/>
          <w:color w:val="000000"/>
          <w:sz w:val="24"/>
          <w:szCs w:val="24"/>
          <w:lang w:eastAsia="en-CA"/>
        </w:rPr>
        <w:t xml:space="preserve"> Students may bring only pens or pencil inside the classroom or examination room and other materials if required by the Instructor. Snacks for diabetic or have medical conditions are permitted.</w:t>
      </w:r>
    </w:p>
    <w:p w14:paraId="6BC13CE6" w14:textId="77777777" w:rsidR="00E22A34" w:rsidRPr="00E22A34" w:rsidRDefault="00E22A34" w:rsidP="00E22A34">
      <w:pPr>
        <w:shd w:val="clear" w:color="auto" w:fill="FFFFFF"/>
        <w:spacing w:after="0" w:line="276" w:lineRule="auto"/>
        <w:ind w:firstLine="720"/>
        <w:jc w:val="both"/>
        <w:textAlignment w:val="baseline"/>
        <w:rPr>
          <w:rFonts w:ascii="Atlanta" w:eastAsia="Times New Roman" w:hAnsi="Atlanta" w:cs="Times New Roman"/>
          <w:color w:val="000000"/>
          <w:sz w:val="24"/>
          <w:szCs w:val="24"/>
          <w:lang w:eastAsia="en-CA"/>
        </w:rPr>
      </w:pPr>
      <w:bookmarkStart w:id="8" w:name="_Hlk3811659"/>
      <w:r w:rsidRPr="00E22A34">
        <w:rPr>
          <w:rFonts w:ascii="Atlanta" w:eastAsia="Times New Roman" w:hAnsi="Atlanta" w:cs="Times New Roman"/>
          <w:b/>
          <w:color w:val="000000"/>
          <w:sz w:val="24"/>
          <w:szCs w:val="24"/>
          <w:u w:val="single"/>
          <w:bdr w:val="none" w:sz="0" w:space="0" w:color="auto" w:frame="1"/>
          <w:lang w:eastAsia="en-CA"/>
        </w:rPr>
        <w:t>Prohibited Items</w:t>
      </w:r>
      <w:r w:rsidRPr="00E22A34">
        <w:rPr>
          <w:rFonts w:ascii="Atlanta" w:eastAsia="Times New Roman" w:hAnsi="Atlanta" w:cs="Times New Roman"/>
          <w:color w:val="000000"/>
          <w:sz w:val="24"/>
          <w:szCs w:val="24"/>
          <w:u w:val="single"/>
          <w:lang w:eastAsia="en-CA"/>
        </w:rPr>
        <w:t>:</w:t>
      </w:r>
      <w:r w:rsidRPr="00E22A34">
        <w:rPr>
          <w:rFonts w:ascii="Atlanta" w:eastAsia="Times New Roman" w:hAnsi="Atlanta" w:cs="Times New Roman"/>
          <w:color w:val="000000"/>
          <w:sz w:val="24"/>
          <w:szCs w:val="24"/>
          <w:lang w:eastAsia="en-CA"/>
        </w:rPr>
        <w:t xml:space="preserve"> </w:t>
      </w:r>
      <w:bookmarkEnd w:id="8"/>
      <w:r w:rsidRPr="00E22A34">
        <w:rPr>
          <w:rFonts w:ascii="Atlanta" w:eastAsia="Times New Roman" w:hAnsi="Atlanta" w:cs="Times New Roman"/>
          <w:color w:val="000000"/>
          <w:sz w:val="24"/>
          <w:szCs w:val="24"/>
          <w:lang w:eastAsia="en-CA"/>
        </w:rPr>
        <w:t xml:space="preserve">Students may not bring the following items into the examination room: </w:t>
      </w:r>
    </w:p>
    <w:p w14:paraId="6F4A3E49" w14:textId="77777777" w:rsidR="00E22A34" w:rsidRPr="00E22A34" w:rsidRDefault="00E22A34" w:rsidP="00E22A34">
      <w:pPr>
        <w:numPr>
          <w:ilvl w:val="0"/>
          <w:numId w:val="34"/>
        </w:numPr>
        <w:shd w:val="clear" w:color="auto" w:fill="FFFFFF"/>
        <w:spacing w:after="0" w:line="276" w:lineRule="auto"/>
        <w:contextualSpacing/>
        <w:jc w:val="both"/>
        <w:textAlignment w:val="baseline"/>
        <w:rPr>
          <w:rFonts w:ascii="Atlanta" w:eastAsia="Times New Roman" w:hAnsi="Atlanta" w:cs="Times New Roman"/>
          <w:color w:val="000000"/>
          <w:sz w:val="24"/>
          <w:szCs w:val="24"/>
          <w:lang w:eastAsia="en-CA"/>
        </w:rPr>
      </w:pPr>
      <w:r w:rsidRPr="00E22A34">
        <w:rPr>
          <w:rFonts w:ascii="Atlanta" w:eastAsia="Times New Roman" w:hAnsi="Atlanta" w:cs="Times New Roman"/>
          <w:color w:val="000000"/>
          <w:sz w:val="24"/>
          <w:szCs w:val="24"/>
          <w:lang w:eastAsia="en-CA"/>
        </w:rPr>
        <w:t xml:space="preserve">Wireless electronic devices (such as hand-held computers) </w:t>
      </w:r>
    </w:p>
    <w:p w14:paraId="0E4464BE" w14:textId="77777777" w:rsidR="00E22A34" w:rsidRPr="00E22A34" w:rsidRDefault="00E22A34" w:rsidP="00E22A34">
      <w:pPr>
        <w:numPr>
          <w:ilvl w:val="0"/>
          <w:numId w:val="34"/>
        </w:numPr>
        <w:shd w:val="clear" w:color="auto" w:fill="FFFFFF"/>
        <w:spacing w:after="0" w:line="276" w:lineRule="auto"/>
        <w:contextualSpacing/>
        <w:jc w:val="both"/>
        <w:textAlignment w:val="baseline"/>
        <w:rPr>
          <w:rFonts w:ascii="Atlanta" w:eastAsia="Times New Roman" w:hAnsi="Atlanta" w:cs="Times New Roman"/>
          <w:color w:val="000000"/>
          <w:sz w:val="24"/>
          <w:szCs w:val="24"/>
          <w:lang w:eastAsia="en-CA"/>
        </w:rPr>
      </w:pPr>
      <w:r w:rsidRPr="00E22A34">
        <w:rPr>
          <w:rFonts w:ascii="Atlanta" w:eastAsia="Times New Roman" w:hAnsi="Atlanta" w:cs="Times New Roman"/>
          <w:color w:val="000000"/>
          <w:sz w:val="24"/>
          <w:szCs w:val="24"/>
          <w:lang w:eastAsia="en-CA"/>
        </w:rPr>
        <w:t xml:space="preserve">Laptop computers </w:t>
      </w:r>
    </w:p>
    <w:p w14:paraId="70D987FD" w14:textId="77777777" w:rsidR="00E22A34" w:rsidRPr="00E22A34" w:rsidRDefault="00E22A34" w:rsidP="00E22A34">
      <w:pPr>
        <w:numPr>
          <w:ilvl w:val="0"/>
          <w:numId w:val="34"/>
        </w:numPr>
        <w:shd w:val="clear" w:color="auto" w:fill="FFFFFF"/>
        <w:spacing w:after="0" w:line="276" w:lineRule="auto"/>
        <w:contextualSpacing/>
        <w:jc w:val="both"/>
        <w:textAlignment w:val="baseline"/>
        <w:rPr>
          <w:rFonts w:ascii="Atlanta" w:eastAsia="Times New Roman" w:hAnsi="Atlanta" w:cs="Times New Roman"/>
          <w:color w:val="000000"/>
          <w:sz w:val="24"/>
          <w:szCs w:val="24"/>
          <w:lang w:eastAsia="en-CA"/>
        </w:rPr>
      </w:pPr>
      <w:r w:rsidRPr="00E22A34">
        <w:rPr>
          <w:rFonts w:ascii="Atlanta" w:eastAsia="Times New Roman" w:hAnsi="Atlanta" w:cs="Times New Roman"/>
          <w:color w:val="000000"/>
          <w:sz w:val="24"/>
          <w:szCs w:val="24"/>
          <w:lang w:eastAsia="en-CA"/>
        </w:rPr>
        <w:t xml:space="preserve">Cellular telephones and Pagers </w:t>
      </w:r>
    </w:p>
    <w:p w14:paraId="6442F33D" w14:textId="77777777" w:rsidR="00E22A34" w:rsidRPr="00E22A34" w:rsidRDefault="00E22A34" w:rsidP="00E22A34">
      <w:pPr>
        <w:numPr>
          <w:ilvl w:val="0"/>
          <w:numId w:val="34"/>
        </w:numPr>
        <w:shd w:val="clear" w:color="auto" w:fill="FFFFFF"/>
        <w:spacing w:after="0" w:line="276" w:lineRule="auto"/>
        <w:contextualSpacing/>
        <w:jc w:val="both"/>
        <w:textAlignment w:val="baseline"/>
        <w:rPr>
          <w:rFonts w:ascii="Atlanta" w:eastAsia="Times New Roman" w:hAnsi="Atlanta" w:cs="Times New Roman"/>
          <w:color w:val="000000"/>
          <w:sz w:val="24"/>
          <w:szCs w:val="24"/>
          <w:lang w:eastAsia="en-CA"/>
        </w:rPr>
      </w:pPr>
      <w:r w:rsidRPr="00E22A34">
        <w:rPr>
          <w:rFonts w:ascii="Atlanta" w:eastAsia="Times New Roman" w:hAnsi="Atlanta" w:cs="Times New Roman"/>
          <w:color w:val="000000"/>
          <w:sz w:val="24"/>
          <w:szCs w:val="24"/>
          <w:lang w:eastAsia="en-CA"/>
        </w:rPr>
        <w:t xml:space="preserve">Dictionaries or translators </w:t>
      </w:r>
    </w:p>
    <w:p w14:paraId="777A4E96" w14:textId="77777777" w:rsidR="00E22A34" w:rsidRPr="00E22A34" w:rsidRDefault="00E22A34" w:rsidP="00E22A34">
      <w:pPr>
        <w:numPr>
          <w:ilvl w:val="0"/>
          <w:numId w:val="34"/>
        </w:numPr>
        <w:shd w:val="clear" w:color="auto" w:fill="FFFFFF"/>
        <w:spacing w:after="0" w:line="276" w:lineRule="auto"/>
        <w:contextualSpacing/>
        <w:jc w:val="both"/>
        <w:textAlignment w:val="baseline"/>
        <w:rPr>
          <w:rFonts w:ascii="Atlanta" w:eastAsia="Times New Roman" w:hAnsi="Atlanta" w:cs="Times New Roman"/>
          <w:color w:val="000000"/>
          <w:sz w:val="24"/>
          <w:szCs w:val="24"/>
          <w:lang w:eastAsia="en-CA"/>
        </w:rPr>
      </w:pPr>
      <w:r w:rsidRPr="00E22A34">
        <w:rPr>
          <w:rFonts w:ascii="Atlanta" w:eastAsia="Times New Roman" w:hAnsi="Atlanta" w:cs="Times New Roman"/>
          <w:color w:val="000000"/>
          <w:sz w:val="24"/>
          <w:szCs w:val="24"/>
          <w:lang w:eastAsia="en-CA"/>
        </w:rPr>
        <w:t xml:space="preserve">Personal data assistants </w:t>
      </w:r>
    </w:p>
    <w:p w14:paraId="2A25D21F" w14:textId="77777777" w:rsidR="00E22A34" w:rsidRPr="00E22A34" w:rsidRDefault="00E22A34" w:rsidP="00E22A34">
      <w:pPr>
        <w:numPr>
          <w:ilvl w:val="0"/>
          <w:numId w:val="34"/>
        </w:numPr>
        <w:shd w:val="clear" w:color="auto" w:fill="FFFFFF"/>
        <w:spacing w:after="0" w:line="276" w:lineRule="auto"/>
        <w:contextualSpacing/>
        <w:jc w:val="both"/>
        <w:textAlignment w:val="baseline"/>
        <w:rPr>
          <w:rFonts w:ascii="Atlanta" w:eastAsia="Times New Roman" w:hAnsi="Atlanta" w:cs="Times New Roman"/>
          <w:color w:val="000000"/>
          <w:sz w:val="24"/>
          <w:szCs w:val="24"/>
          <w:lang w:eastAsia="en-CA"/>
        </w:rPr>
      </w:pPr>
      <w:r w:rsidRPr="00E22A34">
        <w:rPr>
          <w:rFonts w:ascii="Atlanta" w:eastAsia="Times New Roman" w:hAnsi="Atlanta" w:cs="Times New Roman"/>
          <w:color w:val="000000"/>
          <w:sz w:val="24"/>
          <w:szCs w:val="24"/>
          <w:lang w:eastAsia="en-CA"/>
        </w:rPr>
        <w:t xml:space="preserve">Headsets or any remote communication or photographic device </w:t>
      </w:r>
    </w:p>
    <w:p w14:paraId="07FAAC08" w14:textId="77777777" w:rsidR="00E22A34" w:rsidRPr="00E22A34" w:rsidRDefault="00E22A34" w:rsidP="00E22A34">
      <w:pPr>
        <w:numPr>
          <w:ilvl w:val="0"/>
          <w:numId w:val="34"/>
        </w:numPr>
        <w:shd w:val="clear" w:color="auto" w:fill="FFFFFF"/>
        <w:spacing w:after="0" w:line="276" w:lineRule="auto"/>
        <w:contextualSpacing/>
        <w:jc w:val="both"/>
        <w:textAlignment w:val="baseline"/>
        <w:rPr>
          <w:rFonts w:ascii="Atlanta" w:eastAsia="Times New Roman" w:hAnsi="Atlanta" w:cs="Times New Roman"/>
          <w:color w:val="000000"/>
          <w:sz w:val="24"/>
          <w:szCs w:val="24"/>
          <w:lang w:eastAsia="en-CA"/>
        </w:rPr>
      </w:pPr>
      <w:r w:rsidRPr="00E22A34">
        <w:rPr>
          <w:rFonts w:ascii="Atlanta" w:eastAsia="Times New Roman" w:hAnsi="Atlanta" w:cs="Times New Roman"/>
          <w:color w:val="000000"/>
          <w:sz w:val="24"/>
          <w:szCs w:val="24"/>
          <w:lang w:eastAsia="en-CA"/>
        </w:rPr>
        <w:t>Other electronic organizers that permit the saving of text material, course textbooks, or loose-leaf papers</w:t>
      </w:r>
    </w:p>
    <w:p w14:paraId="5DC48FDB" w14:textId="77777777" w:rsidR="00E22A34" w:rsidRPr="00E22A34" w:rsidRDefault="00E22A34" w:rsidP="00E22A34">
      <w:pPr>
        <w:spacing w:after="200" w:line="276" w:lineRule="auto"/>
        <w:contextualSpacing/>
        <w:rPr>
          <w:rFonts w:ascii="Atlanta" w:eastAsia="Calibri" w:hAnsi="Atlanta" w:cs="Times New Roman"/>
          <w:color w:val="000000"/>
          <w:sz w:val="24"/>
          <w:szCs w:val="24"/>
          <w:shd w:val="clear" w:color="auto" w:fill="FFFFFF"/>
          <w:lang w:val="en-US"/>
        </w:rPr>
      </w:pPr>
    </w:p>
    <w:p w14:paraId="58CF9C73" w14:textId="77777777" w:rsidR="00E22A34" w:rsidRPr="00E22A34" w:rsidRDefault="00E22A34" w:rsidP="00E22A34">
      <w:pPr>
        <w:spacing w:after="200" w:line="276" w:lineRule="auto"/>
        <w:ind w:firstLine="720"/>
        <w:contextualSpacing/>
        <w:jc w:val="both"/>
        <w:rPr>
          <w:rFonts w:ascii="Atlanta" w:eastAsia="Calibri" w:hAnsi="Atlanta" w:cs="Calibri"/>
          <w:sz w:val="24"/>
          <w:szCs w:val="24"/>
          <w:lang w:val="en-US"/>
        </w:rPr>
      </w:pPr>
      <w:r w:rsidRPr="00E22A34">
        <w:rPr>
          <w:rFonts w:ascii="Atlanta" w:eastAsia="Times New Roman" w:hAnsi="Atlanta" w:cs="Times New Roman"/>
          <w:b/>
          <w:color w:val="000000"/>
          <w:sz w:val="24"/>
          <w:szCs w:val="24"/>
          <w:u w:val="single"/>
          <w:bdr w:val="none" w:sz="0" w:space="0" w:color="auto" w:frame="1"/>
          <w:lang w:eastAsia="en-CA"/>
        </w:rPr>
        <w:lastRenderedPageBreak/>
        <w:t>Attempt</w:t>
      </w:r>
      <w:r w:rsidRPr="00E22A34">
        <w:rPr>
          <w:rFonts w:ascii="Atlanta" w:eastAsia="Times New Roman" w:hAnsi="Atlanta" w:cs="Times New Roman"/>
          <w:color w:val="000000"/>
          <w:sz w:val="24"/>
          <w:szCs w:val="24"/>
          <w:u w:val="single"/>
          <w:lang w:eastAsia="en-CA"/>
        </w:rPr>
        <w:t>:</w:t>
      </w:r>
      <w:r w:rsidRPr="00E22A34">
        <w:rPr>
          <w:rFonts w:ascii="Atlanta" w:eastAsia="Times New Roman" w:hAnsi="Atlanta" w:cs="Times New Roman"/>
          <w:color w:val="000000"/>
          <w:sz w:val="24"/>
          <w:szCs w:val="24"/>
          <w:lang w:eastAsia="en-CA"/>
        </w:rPr>
        <w:t xml:space="preserve"> </w:t>
      </w:r>
      <w:r w:rsidRPr="00E22A34">
        <w:rPr>
          <w:rFonts w:ascii="Atlanta" w:eastAsia="Calibri" w:hAnsi="Atlanta" w:cs="Calibri"/>
          <w:sz w:val="24"/>
          <w:szCs w:val="24"/>
          <w:lang w:val="en-US"/>
        </w:rPr>
        <w:t>Students have the right to review a written examination with the Instructor or Designate but not allowed to take notes about the exam content or questions. Likewise, student is allowed of 2 retakes if unsuccessful. The 1</w:t>
      </w:r>
      <w:r w:rsidRPr="00E22A34">
        <w:rPr>
          <w:rFonts w:ascii="Atlanta" w:eastAsia="Calibri" w:hAnsi="Atlanta" w:cs="Calibri"/>
          <w:sz w:val="24"/>
          <w:szCs w:val="24"/>
          <w:vertAlign w:val="superscript"/>
          <w:lang w:val="en-US"/>
        </w:rPr>
        <w:t>st</w:t>
      </w:r>
      <w:r w:rsidRPr="00E22A34">
        <w:rPr>
          <w:rFonts w:ascii="Atlanta" w:eastAsia="Calibri" w:hAnsi="Atlanta" w:cs="Calibri"/>
          <w:sz w:val="24"/>
          <w:szCs w:val="24"/>
          <w:lang w:val="en-US"/>
        </w:rPr>
        <w:t xml:space="preserve"> retake is free of charge but the 2</w:t>
      </w:r>
      <w:r w:rsidRPr="00E22A34">
        <w:rPr>
          <w:rFonts w:ascii="Atlanta" w:eastAsia="Calibri" w:hAnsi="Atlanta" w:cs="Calibri"/>
          <w:sz w:val="24"/>
          <w:szCs w:val="24"/>
          <w:vertAlign w:val="superscript"/>
          <w:lang w:val="en-US"/>
        </w:rPr>
        <w:t>nd</w:t>
      </w:r>
      <w:r w:rsidRPr="00E22A34">
        <w:rPr>
          <w:rFonts w:ascii="Atlanta" w:eastAsia="Calibri" w:hAnsi="Atlanta" w:cs="Calibri"/>
          <w:sz w:val="24"/>
          <w:szCs w:val="24"/>
          <w:lang w:val="en-US"/>
        </w:rPr>
        <w:t xml:space="preserve"> and 3</w:t>
      </w:r>
      <w:r w:rsidRPr="00E22A34">
        <w:rPr>
          <w:rFonts w:ascii="Atlanta" w:eastAsia="Calibri" w:hAnsi="Atlanta" w:cs="Calibri"/>
          <w:sz w:val="24"/>
          <w:szCs w:val="24"/>
          <w:vertAlign w:val="superscript"/>
          <w:lang w:val="en-US"/>
        </w:rPr>
        <w:t>rd</w:t>
      </w:r>
      <w:r w:rsidRPr="00E22A34">
        <w:rPr>
          <w:rFonts w:ascii="Atlanta" w:eastAsia="Calibri" w:hAnsi="Atlanta" w:cs="Calibri"/>
          <w:sz w:val="24"/>
          <w:szCs w:val="24"/>
          <w:lang w:val="en-US"/>
        </w:rPr>
        <w:t xml:space="preserve"> retake has $25.00 charge collected in each retake and must meet with the Academic Advisor and go through the Individualized Learning Plan. </w:t>
      </w:r>
    </w:p>
    <w:p w14:paraId="2FB1C417" w14:textId="77777777" w:rsidR="00E22A34" w:rsidRPr="00E22A34" w:rsidRDefault="00E22A34" w:rsidP="00E22A34">
      <w:pPr>
        <w:spacing w:after="0" w:line="276" w:lineRule="auto"/>
        <w:jc w:val="both"/>
        <w:rPr>
          <w:rFonts w:ascii="Atlanta" w:eastAsia="Calibri" w:hAnsi="Atlanta" w:cs="Arial"/>
          <w:b/>
          <w:i/>
          <w:sz w:val="24"/>
          <w:szCs w:val="24"/>
          <w:lang w:val="en-US"/>
        </w:rPr>
      </w:pPr>
    </w:p>
    <w:p w14:paraId="51BC77CD" w14:textId="77777777" w:rsidR="00E22A34" w:rsidRPr="00E22A34" w:rsidRDefault="00E22A34" w:rsidP="00E22A34">
      <w:pPr>
        <w:spacing w:after="0" w:line="276" w:lineRule="auto"/>
        <w:jc w:val="both"/>
        <w:rPr>
          <w:rFonts w:ascii="Atlanta" w:eastAsia="Calibri" w:hAnsi="Atlanta" w:cs="Arial"/>
          <w:b/>
          <w:sz w:val="24"/>
          <w:szCs w:val="24"/>
          <w:u w:val="single"/>
          <w:lang w:val="en-US"/>
        </w:rPr>
      </w:pPr>
    </w:p>
    <w:p w14:paraId="464CDE52" w14:textId="77777777" w:rsidR="00E22A34" w:rsidRPr="00E22A34" w:rsidRDefault="00E22A34" w:rsidP="00E22A34">
      <w:pPr>
        <w:spacing w:after="0" w:line="276" w:lineRule="auto"/>
        <w:jc w:val="both"/>
        <w:rPr>
          <w:rFonts w:ascii="Atlanta" w:eastAsia="Calibri" w:hAnsi="Atlanta" w:cs="Arial"/>
          <w:b/>
          <w:color w:val="FFFFFF"/>
          <w:sz w:val="24"/>
          <w:szCs w:val="24"/>
          <w:lang w:val="en-US"/>
        </w:rPr>
      </w:pPr>
      <w:r w:rsidRPr="00E22A34">
        <w:rPr>
          <w:rFonts w:ascii="Atlanta" w:eastAsia="Calibri" w:hAnsi="Atlanta" w:cs="Arial"/>
          <w:b/>
          <w:color w:val="FFFFFF"/>
          <w:sz w:val="24"/>
          <w:szCs w:val="24"/>
          <w:highlight w:val="red"/>
          <w:lang w:val="en-US"/>
        </w:rPr>
        <w:t>LIBRARY USE</w:t>
      </w:r>
    </w:p>
    <w:p w14:paraId="0DF9CA61"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p>
    <w:p w14:paraId="42D5B5DE"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The College Library serve the information needed for the College community, the scholarly world, and the general public.  The resources and services of the Library have been assembled to meet the specific needs of the students of the College.  The mission of the Library is based on the dual goals of providing access to information while assuring preservation of library resources and collections.  In achieving these goals, the Library will ensure access for all users who need information while implementing appropriate standards to provide for the preservation of library materials and resources.  </w:t>
      </w:r>
    </w:p>
    <w:p w14:paraId="1BAEDC31"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p>
    <w:p w14:paraId="1E4215C6"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Canadian Health and Business College has an accessible library for our student. If our resources are not sufficient to our student, we recommend them to apply for the City’s Library card. To apply for a library card, students must go to a library or apply online at </w:t>
      </w:r>
      <w:hyperlink r:id="rId15" w:history="1">
        <w:r w:rsidRPr="00E22A34">
          <w:rPr>
            <w:rFonts w:ascii="Atlanta" w:eastAsia="Calibri" w:hAnsi="Atlanta" w:cs="Arial"/>
            <w:color w:val="0563C1"/>
            <w:sz w:val="24"/>
            <w:szCs w:val="24"/>
            <w:u w:val="single"/>
            <w:lang w:val="en-US"/>
          </w:rPr>
          <w:t>https://calgarylibrary.ca/volunteer-application-form/</w:t>
        </w:r>
      </w:hyperlink>
      <w:r w:rsidRPr="00E22A34">
        <w:rPr>
          <w:rFonts w:ascii="Atlanta" w:eastAsia="Calibri" w:hAnsi="Atlanta" w:cs="Arial"/>
          <w:sz w:val="24"/>
          <w:szCs w:val="24"/>
          <w:lang w:val="en-US"/>
        </w:rPr>
        <w:t>. If you reside in Calgary (Calgary address) you can apply for a library card by visiting the webpage or personally apply at the nearest location.</w:t>
      </w:r>
    </w:p>
    <w:p w14:paraId="587F0A83" w14:textId="713A3A90" w:rsidR="00E22A34" w:rsidRDefault="00E22A34" w:rsidP="00E22A34">
      <w:pPr>
        <w:spacing w:after="0" w:line="276" w:lineRule="auto"/>
        <w:jc w:val="both"/>
        <w:rPr>
          <w:rFonts w:ascii="Atlanta" w:eastAsia="Calibri" w:hAnsi="Atlanta" w:cs="Arial"/>
          <w:sz w:val="24"/>
          <w:szCs w:val="24"/>
          <w:lang w:val="en-US"/>
        </w:rPr>
      </w:pPr>
    </w:p>
    <w:p w14:paraId="61E5A05E" w14:textId="77777777" w:rsidR="00E22A34" w:rsidRPr="00E22A34" w:rsidRDefault="00E22A34" w:rsidP="00E22A34">
      <w:pPr>
        <w:spacing w:after="0" w:line="276" w:lineRule="auto"/>
        <w:jc w:val="both"/>
        <w:rPr>
          <w:rFonts w:ascii="Atlanta" w:eastAsia="Calibri" w:hAnsi="Atlanta" w:cs="Arial"/>
          <w:sz w:val="24"/>
          <w:szCs w:val="24"/>
          <w:lang w:val="en-US"/>
        </w:rPr>
      </w:pPr>
    </w:p>
    <w:p w14:paraId="1CC327EC"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p>
    <w:p w14:paraId="05DF4488"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6154C6EF"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0C609B24"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622D9614" w14:textId="5590EFD1" w:rsidR="00E22A34" w:rsidRDefault="00E22A34" w:rsidP="00E22A34">
      <w:pPr>
        <w:spacing w:after="0" w:line="240" w:lineRule="auto"/>
        <w:jc w:val="center"/>
        <w:rPr>
          <w:rFonts w:ascii="Arial" w:eastAsia="Calibri" w:hAnsi="Arial" w:cs="Arial"/>
          <w:sz w:val="18"/>
          <w:szCs w:val="18"/>
          <w:lang w:val="en-US"/>
        </w:rPr>
      </w:pPr>
      <w:bookmarkStart w:id="9" w:name="_Hlk181726857"/>
    </w:p>
    <w:p w14:paraId="098E6E9A" w14:textId="77777777" w:rsidR="00637454" w:rsidRDefault="00637454" w:rsidP="00E22A34">
      <w:pPr>
        <w:spacing w:after="0" w:line="240" w:lineRule="auto"/>
        <w:jc w:val="center"/>
        <w:rPr>
          <w:rFonts w:ascii="Arial" w:eastAsia="Calibri" w:hAnsi="Arial" w:cs="Arial"/>
          <w:sz w:val="18"/>
          <w:szCs w:val="18"/>
          <w:lang w:val="en-US"/>
        </w:rPr>
      </w:pPr>
    </w:p>
    <w:p w14:paraId="01576269" w14:textId="77777777" w:rsidR="00637454" w:rsidRPr="00E22A34" w:rsidRDefault="00637454" w:rsidP="00E22A34">
      <w:pPr>
        <w:spacing w:after="0" w:line="240" w:lineRule="auto"/>
        <w:jc w:val="center"/>
        <w:rPr>
          <w:rFonts w:ascii="Atlanta" w:eastAsia="Calibri" w:hAnsi="Atlanta" w:cs="Arial"/>
          <w:b/>
          <w:sz w:val="24"/>
          <w:szCs w:val="24"/>
          <w:u w:val="single"/>
        </w:rPr>
      </w:pPr>
    </w:p>
    <w:bookmarkEnd w:id="9"/>
    <w:p w14:paraId="09E3765A"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7640228C" w14:textId="77777777" w:rsidR="00E22A34" w:rsidRPr="00E22A34" w:rsidRDefault="00E22A34" w:rsidP="00E22A34">
      <w:pPr>
        <w:spacing w:after="0" w:line="240" w:lineRule="auto"/>
        <w:jc w:val="center"/>
        <w:rPr>
          <w:rFonts w:ascii="Atlanta" w:eastAsia="Calibri" w:hAnsi="Atlanta" w:cs="Arial"/>
          <w:b/>
          <w:color w:val="FFFFFF"/>
          <w:sz w:val="32"/>
          <w:szCs w:val="32"/>
          <w:highlight w:val="darkGreen"/>
        </w:rPr>
      </w:pPr>
      <w:r w:rsidRPr="00E22A34">
        <w:rPr>
          <w:rFonts w:ascii="Atlanta" w:eastAsia="Calibri" w:hAnsi="Atlanta" w:cs="Arial"/>
          <w:b/>
          <w:color w:val="FFFFFF"/>
          <w:sz w:val="32"/>
          <w:szCs w:val="32"/>
          <w:highlight w:val="darkGreen"/>
        </w:rPr>
        <w:t>TUITION FEES AND MANDATORY FEES</w:t>
      </w:r>
    </w:p>
    <w:p w14:paraId="157A5C7C" w14:textId="77777777" w:rsidR="00E22A34" w:rsidRPr="00E22A34" w:rsidRDefault="00E22A34" w:rsidP="00E22A34">
      <w:pPr>
        <w:spacing w:after="0" w:line="240" w:lineRule="auto"/>
        <w:jc w:val="center"/>
        <w:rPr>
          <w:rFonts w:ascii="Atlanta" w:eastAsia="Calibri" w:hAnsi="Atlanta" w:cs="Arial"/>
          <w:b/>
          <w:color w:val="FFFFFF"/>
          <w:sz w:val="32"/>
          <w:szCs w:val="32"/>
          <w:highlight w:val="darkGreen"/>
        </w:rPr>
      </w:pPr>
    </w:p>
    <w:p w14:paraId="123AABD6" w14:textId="77777777" w:rsidR="00E22A34" w:rsidRPr="00E22A34" w:rsidRDefault="00E22A34" w:rsidP="00E22A34">
      <w:pPr>
        <w:spacing w:after="0" w:line="240" w:lineRule="auto"/>
        <w:jc w:val="both"/>
        <w:rPr>
          <w:rFonts w:ascii="Atlanta" w:eastAsia="Calibri" w:hAnsi="Atlanta" w:cs="Arial"/>
          <w:bCs/>
          <w:sz w:val="24"/>
          <w:szCs w:val="24"/>
        </w:rPr>
      </w:pPr>
      <w:r w:rsidRPr="00E22A34">
        <w:rPr>
          <w:rFonts w:ascii="Atlanta" w:eastAsia="Calibri" w:hAnsi="Atlanta" w:cs="Arial"/>
          <w:bCs/>
          <w:sz w:val="24"/>
          <w:szCs w:val="24"/>
        </w:rPr>
        <w:tab/>
        <w:t xml:space="preserve">Tuition fee varies depending on the program or course chosen. The detailed tuition fee and mandatory fees are reflected in the appendices, pages 60-64 of this handbook. </w:t>
      </w:r>
    </w:p>
    <w:p w14:paraId="6FDED95A" w14:textId="77777777" w:rsidR="00E22A34" w:rsidRPr="00E22A34" w:rsidRDefault="00E22A34" w:rsidP="00E22A34">
      <w:pPr>
        <w:spacing w:after="0" w:line="240" w:lineRule="auto"/>
        <w:rPr>
          <w:rFonts w:ascii="Atlanta" w:eastAsia="Calibri" w:hAnsi="Atlanta" w:cs="Arial"/>
          <w:bCs/>
          <w:sz w:val="24"/>
          <w:szCs w:val="24"/>
        </w:rPr>
      </w:pPr>
    </w:p>
    <w:p w14:paraId="53453CC4" w14:textId="6822D6D9" w:rsidR="00E22A34" w:rsidRDefault="00E22A34" w:rsidP="00E22A34">
      <w:pPr>
        <w:spacing w:after="0" w:line="360" w:lineRule="auto"/>
        <w:rPr>
          <w:rFonts w:ascii="Atlanta" w:eastAsia="Calibri" w:hAnsi="Atlanta" w:cs="Arial"/>
          <w:bCs/>
          <w:sz w:val="24"/>
          <w:szCs w:val="24"/>
        </w:rPr>
      </w:pPr>
      <w:r w:rsidRPr="00E22A34">
        <w:rPr>
          <w:rFonts w:ascii="Atlanta" w:eastAsia="Calibri" w:hAnsi="Atlanta" w:cs="Arial"/>
          <w:bCs/>
          <w:sz w:val="24"/>
          <w:szCs w:val="24"/>
        </w:rPr>
        <w:tab/>
        <w:t>All full-time programs/courses</w:t>
      </w:r>
      <w:r w:rsidRPr="00E22A34">
        <w:rPr>
          <w:rFonts w:ascii="Atlanta" w:eastAsia="Calibri" w:hAnsi="Atlanta" w:cs="Arial"/>
          <w:bCs/>
          <w:sz w:val="24"/>
          <w:szCs w:val="24"/>
        </w:rPr>
        <w:tab/>
      </w:r>
      <w:r w:rsidRPr="00E22A34">
        <w:rPr>
          <w:rFonts w:ascii="Atlanta" w:eastAsia="Calibri" w:hAnsi="Atlanta" w:cs="Arial"/>
          <w:bCs/>
          <w:sz w:val="24"/>
          <w:szCs w:val="24"/>
        </w:rPr>
        <w:tab/>
      </w:r>
    </w:p>
    <w:p w14:paraId="75EFCA04" w14:textId="773D5A89" w:rsidR="00544DC6" w:rsidRDefault="00544DC6" w:rsidP="00E22A34">
      <w:pPr>
        <w:spacing w:after="0" w:line="360" w:lineRule="auto"/>
        <w:rPr>
          <w:rFonts w:ascii="Atlanta" w:eastAsia="Calibri" w:hAnsi="Atlanta" w:cs="Arial"/>
          <w:bCs/>
          <w:sz w:val="24"/>
          <w:szCs w:val="24"/>
        </w:rPr>
      </w:pPr>
      <w:r>
        <w:rPr>
          <w:rFonts w:ascii="Atlanta" w:eastAsia="Calibri" w:hAnsi="Atlanta" w:cs="Arial"/>
          <w:bCs/>
          <w:sz w:val="24"/>
          <w:szCs w:val="24"/>
        </w:rPr>
        <w:tab/>
      </w:r>
      <w:r>
        <w:rPr>
          <w:rFonts w:ascii="Atlanta" w:eastAsia="Calibri" w:hAnsi="Atlanta" w:cs="Arial"/>
          <w:bCs/>
          <w:sz w:val="24"/>
          <w:szCs w:val="24"/>
        </w:rPr>
        <w:tab/>
      </w:r>
      <w:r w:rsidR="008849BF">
        <w:rPr>
          <w:rFonts w:ascii="Atlanta" w:eastAsia="Calibri" w:hAnsi="Atlanta" w:cs="Arial"/>
          <w:bCs/>
          <w:sz w:val="24"/>
          <w:szCs w:val="24"/>
        </w:rPr>
        <w:t>MOA/Unit Clerk</w:t>
      </w:r>
      <w:r w:rsidR="008849BF">
        <w:rPr>
          <w:rFonts w:ascii="Atlanta" w:eastAsia="Calibri" w:hAnsi="Atlanta" w:cs="Arial"/>
          <w:bCs/>
          <w:sz w:val="24"/>
          <w:szCs w:val="24"/>
        </w:rPr>
        <w:tab/>
      </w:r>
      <w:r w:rsidR="008849BF">
        <w:rPr>
          <w:rFonts w:ascii="Atlanta" w:eastAsia="Calibri" w:hAnsi="Atlanta" w:cs="Arial"/>
          <w:bCs/>
          <w:sz w:val="24"/>
          <w:szCs w:val="24"/>
        </w:rPr>
        <w:tab/>
      </w:r>
      <w:r w:rsidR="008849BF">
        <w:rPr>
          <w:rFonts w:ascii="Atlanta" w:eastAsia="Calibri" w:hAnsi="Atlanta" w:cs="Arial"/>
          <w:bCs/>
          <w:sz w:val="24"/>
          <w:szCs w:val="24"/>
        </w:rPr>
        <w:tab/>
      </w:r>
      <w:r w:rsidR="002667D0">
        <w:rPr>
          <w:rFonts w:ascii="Atlanta" w:eastAsia="Calibri" w:hAnsi="Atlanta" w:cs="Arial"/>
          <w:bCs/>
          <w:sz w:val="24"/>
          <w:szCs w:val="24"/>
        </w:rPr>
        <w:tab/>
      </w:r>
      <w:r w:rsidR="008849BF">
        <w:rPr>
          <w:rFonts w:ascii="Atlanta" w:eastAsia="Calibri" w:hAnsi="Atlanta" w:cs="Arial"/>
          <w:bCs/>
          <w:sz w:val="24"/>
          <w:szCs w:val="24"/>
        </w:rPr>
        <w:t xml:space="preserve">CAD $ </w:t>
      </w:r>
      <w:r w:rsidR="00C24E41">
        <w:rPr>
          <w:rFonts w:ascii="Atlanta" w:eastAsia="Calibri" w:hAnsi="Atlanta" w:cs="Arial"/>
          <w:bCs/>
          <w:sz w:val="24"/>
          <w:szCs w:val="24"/>
        </w:rPr>
        <w:t>36,850.00</w:t>
      </w:r>
    </w:p>
    <w:p w14:paraId="1BD7C35C" w14:textId="07C73FE5" w:rsidR="00C24E41" w:rsidRDefault="00C24E41" w:rsidP="00E22A34">
      <w:pPr>
        <w:spacing w:after="0" w:line="360" w:lineRule="auto"/>
        <w:rPr>
          <w:rFonts w:ascii="Atlanta" w:eastAsia="Calibri" w:hAnsi="Atlanta" w:cs="Arial"/>
          <w:bCs/>
          <w:sz w:val="24"/>
          <w:szCs w:val="24"/>
        </w:rPr>
      </w:pPr>
      <w:r>
        <w:rPr>
          <w:rFonts w:ascii="Atlanta" w:eastAsia="Calibri" w:hAnsi="Atlanta" w:cs="Arial"/>
          <w:bCs/>
          <w:sz w:val="24"/>
          <w:szCs w:val="24"/>
        </w:rPr>
        <w:tab/>
      </w:r>
      <w:r>
        <w:rPr>
          <w:rFonts w:ascii="Atlanta" w:eastAsia="Calibri" w:hAnsi="Atlanta" w:cs="Arial"/>
          <w:bCs/>
          <w:sz w:val="24"/>
          <w:szCs w:val="24"/>
        </w:rPr>
        <w:tab/>
        <w:t>Pharmacy Assistant</w:t>
      </w:r>
      <w:r>
        <w:rPr>
          <w:rFonts w:ascii="Atlanta" w:eastAsia="Calibri" w:hAnsi="Atlanta" w:cs="Arial"/>
          <w:bCs/>
          <w:sz w:val="24"/>
          <w:szCs w:val="24"/>
        </w:rPr>
        <w:tab/>
      </w:r>
      <w:r>
        <w:rPr>
          <w:rFonts w:ascii="Atlanta" w:eastAsia="Calibri" w:hAnsi="Atlanta" w:cs="Arial"/>
          <w:bCs/>
          <w:sz w:val="24"/>
          <w:szCs w:val="24"/>
        </w:rPr>
        <w:tab/>
      </w:r>
      <w:r w:rsidR="002667D0">
        <w:rPr>
          <w:rFonts w:ascii="Atlanta" w:eastAsia="Calibri" w:hAnsi="Atlanta" w:cs="Arial"/>
          <w:bCs/>
          <w:sz w:val="24"/>
          <w:szCs w:val="24"/>
        </w:rPr>
        <w:tab/>
      </w:r>
      <w:r>
        <w:rPr>
          <w:rFonts w:ascii="Atlanta" w:eastAsia="Calibri" w:hAnsi="Atlanta" w:cs="Arial"/>
          <w:bCs/>
          <w:sz w:val="24"/>
          <w:szCs w:val="24"/>
        </w:rPr>
        <w:t>CAD $ 36,850.00</w:t>
      </w:r>
    </w:p>
    <w:p w14:paraId="76D42395" w14:textId="01EAED11" w:rsidR="00C24E41" w:rsidRDefault="00C24E41" w:rsidP="00E22A34">
      <w:pPr>
        <w:spacing w:after="0" w:line="360" w:lineRule="auto"/>
        <w:rPr>
          <w:rFonts w:ascii="Atlanta" w:eastAsia="Calibri" w:hAnsi="Atlanta" w:cs="Arial"/>
          <w:bCs/>
          <w:sz w:val="24"/>
          <w:szCs w:val="24"/>
        </w:rPr>
      </w:pPr>
      <w:r>
        <w:rPr>
          <w:rFonts w:ascii="Atlanta" w:eastAsia="Calibri" w:hAnsi="Atlanta" w:cs="Arial"/>
          <w:bCs/>
          <w:sz w:val="24"/>
          <w:szCs w:val="24"/>
        </w:rPr>
        <w:tab/>
      </w:r>
      <w:r>
        <w:rPr>
          <w:rFonts w:ascii="Atlanta" w:eastAsia="Calibri" w:hAnsi="Atlanta" w:cs="Arial"/>
          <w:bCs/>
          <w:sz w:val="24"/>
          <w:szCs w:val="24"/>
        </w:rPr>
        <w:tab/>
      </w:r>
      <w:r w:rsidR="00D91B3B">
        <w:rPr>
          <w:rFonts w:ascii="Atlanta" w:eastAsia="Calibri" w:hAnsi="Atlanta" w:cs="Arial"/>
          <w:bCs/>
          <w:sz w:val="24"/>
          <w:szCs w:val="24"/>
        </w:rPr>
        <w:t>Accounting and Payroll</w:t>
      </w:r>
      <w:r w:rsidR="00D91B3B">
        <w:rPr>
          <w:rFonts w:ascii="Atlanta" w:eastAsia="Calibri" w:hAnsi="Atlanta" w:cs="Arial"/>
          <w:bCs/>
          <w:sz w:val="24"/>
          <w:szCs w:val="24"/>
        </w:rPr>
        <w:tab/>
      </w:r>
      <w:r w:rsidR="00D91B3B">
        <w:rPr>
          <w:rFonts w:ascii="Atlanta" w:eastAsia="Calibri" w:hAnsi="Atlanta" w:cs="Arial"/>
          <w:bCs/>
          <w:sz w:val="24"/>
          <w:szCs w:val="24"/>
        </w:rPr>
        <w:tab/>
      </w:r>
      <w:r w:rsidR="002667D0">
        <w:rPr>
          <w:rFonts w:ascii="Atlanta" w:eastAsia="Calibri" w:hAnsi="Atlanta" w:cs="Arial"/>
          <w:bCs/>
          <w:sz w:val="24"/>
          <w:szCs w:val="24"/>
        </w:rPr>
        <w:tab/>
      </w:r>
      <w:r w:rsidR="00D91B3B">
        <w:rPr>
          <w:rFonts w:ascii="Atlanta" w:eastAsia="Calibri" w:hAnsi="Atlanta" w:cs="Arial"/>
          <w:bCs/>
          <w:sz w:val="24"/>
          <w:szCs w:val="24"/>
        </w:rPr>
        <w:t>CAD $ 36,850.00</w:t>
      </w:r>
    </w:p>
    <w:p w14:paraId="604C6F2C" w14:textId="68D09B2C" w:rsidR="00D91B3B" w:rsidRDefault="00D91B3B" w:rsidP="00E22A34">
      <w:pPr>
        <w:spacing w:after="0" w:line="360" w:lineRule="auto"/>
        <w:rPr>
          <w:rFonts w:ascii="Atlanta" w:eastAsia="Calibri" w:hAnsi="Atlanta" w:cs="Arial"/>
          <w:bCs/>
          <w:sz w:val="24"/>
          <w:szCs w:val="24"/>
        </w:rPr>
      </w:pPr>
      <w:r>
        <w:rPr>
          <w:rFonts w:ascii="Atlanta" w:eastAsia="Calibri" w:hAnsi="Atlanta" w:cs="Arial"/>
          <w:bCs/>
          <w:sz w:val="24"/>
          <w:szCs w:val="24"/>
        </w:rPr>
        <w:tab/>
      </w:r>
      <w:r>
        <w:rPr>
          <w:rFonts w:ascii="Atlanta" w:eastAsia="Calibri" w:hAnsi="Atlanta" w:cs="Arial"/>
          <w:bCs/>
          <w:sz w:val="24"/>
          <w:szCs w:val="24"/>
        </w:rPr>
        <w:tab/>
        <w:t>Hospitality Business Manageme</w:t>
      </w:r>
      <w:r w:rsidR="002667D0">
        <w:rPr>
          <w:rFonts w:ascii="Atlanta" w:eastAsia="Calibri" w:hAnsi="Atlanta" w:cs="Arial"/>
          <w:bCs/>
          <w:sz w:val="24"/>
          <w:szCs w:val="24"/>
        </w:rPr>
        <w:t>nt</w:t>
      </w:r>
      <w:r w:rsidR="002667D0">
        <w:rPr>
          <w:rFonts w:ascii="Atlanta" w:eastAsia="Calibri" w:hAnsi="Atlanta" w:cs="Arial"/>
          <w:bCs/>
          <w:sz w:val="24"/>
          <w:szCs w:val="24"/>
        </w:rPr>
        <w:tab/>
        <w:t>CAD $ 38,850.00</w:t>
      </w:r>
    </w:p>
    <w:p w14:paraId="4CF24E7F" w14:textId="23726C62" w:rsidR="002667D0" w:rsidRPr="00E22A34" w:rsidRDefault="002667D0" w:rsidP="00E22A34">
      <w:pPr>
        <w:spacing w:after="0" w:line="360" w:lineRule="auto"/>
        <w:rPr>
          <w:rFonts w:ascii="Atlanta" w:eastAsia="Calibri" w:hAnsi="Atlanta" w:cs="Arial"/>
          <w:bCs/>
          <w:sz w:val="24"/>
          <w:szCs w:val="24"/>
        </w:rPr>
      </w:pPr>
      <w:r>
        <w:rPr>
          <w:rFonts w:ascii="Atlanta" w:eastAsia="Calibri" w:hAnsi="Atlanta" w:cs="Arial"/>
          <w:bCs/>
          <w:sz w:val="24"/>
          <w:szCs w:val="24"/>
        </w:rPr>
        <w:tab/>
      </w:r>
      <w:r>
        <w:rPr>
          <w:rFonts w:ascii="Atlanta" w:eastAsia="Calibri" w:hAnsi="Atlanta" w:cs="Arial"/>
          <w:bCs/>
          <w:sz w:val="24"/>
          <w:szCs w:val="24"/>
        </w:rPr>
        <w:tab/>
        <w:t>Advanced Massage Therapy</w:t>
      </w:r>
      <w:r>
        <w:rPr>
          <w:rFonts w:ascii="Atlanta" w:eastAsia="Calibri" w:hAnsi="Atlanta" w:cs="Arial"/>
          <w:bCs/>
          <w:sz w:val="24"/>
          <w:szCs w:val="24"/>
        </w:rPr>
        <w:tab/>
      </w:r>
      <w:r>
        <w:rPr>
          <w:rFonts w:ascii="Atlanta" w:eastAsia="Calibri" w:hAnsi="Atlanta" w:cs="Arial"/>
          <w:bCs/>
          <w:sz w:val="24"/>
          <w:szCs w:val="24"/>
        </w:rPr>
        <w:tab/>
        <w:t>CAD $ 3</w:t>
      </w:r>
      <w:r w:rsidR="000B755F">
        <w:rPr>
          <w:rFonts w:ascii="Atlanta" w:eastAsia="Calibri" w:hAnsi="Atlanta" w:cs="Arial"/>
          <w:bCs/>
          <w:sz w:val="24"/>
          <w:szCs w:val="24"/>
        </w:rPr>
        <w:t>9,900.00</w:t>
      </w:r>
    </w:p>
    <w:p w14:paraId="22391AC6" w14:textId="77777777" w:rsidR="00E22A34" w:rsidRPr="00E22A34" w:rsidRDefault="00E22A34" w:rsidP="00E22A34">
      <w:pPr>
        <w:spacing w:after="0" w:line="360" w:lineRule="auto"/>
        <w:rPr>
          <w:rFonts w:ascii="Atlanta" w:eastAsia="Calibri" w:hAnsi="Atlanta" w:cs="Arial"/>
          <w:bCs/>
          <w:sz w:val="24"/>
          <w:szCs w:val="24"/>
        </w:rPr>
      </w:pPr>
      <w:r w:rsidRPr="00E22A34">
        <w:rPr>
          <w:rFonts w:ascii="Atlanta" w:eastAsia="Calibri" w:hAnsi="Atlanta" w:cs="Arial"/>
          <w:bCs/>
          <w:sz w:val="24"/>
          <w:szCs w:val="24"/>
        </w:rPr>
        <w:tab/>
        <w:t>Mandatory fees</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CAD $ 2,000.00 – 3,000.00</w:t>
      </w:r>
    </w:p>
    <w:p w14:paraId="03C4E32B" w14:textId="77777777" w:rsidR="00E22A34" w:rsidRPr="00E22A34" w:rsidRDefault="00E22A34" w:rsidP="00E22A34">
      <w:pPr>
        <w:spacing w:after="0" w:line="360" w:lineRule="auto"/>
        <w:rPr>
          <w:rFonts w:ascii="Atlanta" w:eastAsia="Calibri" w:hAnsi="Atlanta" w:cs="Arial"/>
          <w:bCs/>
          <w:sz w:val="24"/>
          <w:szCs w:val="24"/>
        </w:rPr>
      </w:pPr>
      <w:r w:rsidRPr="00E22A34">
        <w:rPr>
          <w:rFonts w:ascii="Atlanta" w:eastAsia="Calibri" w:hAnsi="Atlanta" w:cs="Arial"/>
          <w:bCs/>
          <w:sz w:val="24"/>
          <w:szCs w:val="24"/>
        </w:rPr>
        <w:tab/>
        <w:t>Miscellaneous (optional)</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 xml:space="preserve">CAD $ 200.00 – 500.00 </w:t>
      </w:r>
    </w:p>
    <w:p w14:paraId="334B95CE" w14:textId="77777777" w:rsidR="00E22A34" w:rsidRPr="00E22A34" w:rsidRDefault="00E22A34" w:rsidP="00E22A34">
      <w:pPr>
        <w:spacing w:after="0" w:line="360" w:lineRule="auto"/>
        <w:rPr>
          <w:rFonts w:ascii="Atlanta" w:eastAsia="Calibri" w:hAnsi="Atlanta" w:cs="Arial"/>
          <w:bCs/>
          <w:sz w:val="24"/>
          <w:szCs w:val="24"/>
        </w:rPr>
      </w:pPr>
      <w:r w:rsidRPr="00E22A34">
        <w:rPr>
          <w:rFonts w:ascii="Atlanta" w:eastAsia="Calibri" w:hAnsi="Atlanta" w:cs="Arial"/>
          <w:bCs/>
          <w:sz w:val="24"/>
          <w:szCs w:val="24"/>
        </w:rPr>
        <w:tab/>
        <w:t>Reservation fee</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CAD $ 250.00</w:t>
      </w:r>
    </w:p>
    <w:p w14:paraId="32FCD2B0" w14:textId="4146324E" w:rsidR="00E22A34" w:rsidRPr="00E22A34" w:rsidRDefault="00E22A34" w:rsidP="00E22A34">
      <w:pPr>
        <w:spacing w:after="0" w:line="360" w:lineRule="auto"/>
        <w:rPr>
          <w:rFonts w:ascii="Atlanta" w:eastAsia="Calibri" w:hAnsi="Atlanta" w:cs="Arial"/>
          <w:bCs/>
          <w:sz w:val="24"/>
          <w:szCs w:val="24"/>
        </w:rPr>
      </w:pPr>
      <w:r w:rsidRPr="00E22A34">
        <w:rPr>
          <w:rFonts w:ascii="Atlanta" w:eastAsia="Calibri" w:hAnsi="Atlanta" w:cs="Arial"/>
          <w:bCs/>
          <w:sz w:val="24"/>
          <w:szCs w:val="24"/>
        </w:rPr>
        <w:tab/>
        <w:t>Application fee</w:t>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r>
      <w:r w:rsidRPr="00E22A34">
        <w:rPr>
          <w:rFonts w:ascii="Atlanta" w:eastAsia="Calibri" w:hAnsi="Atlanta" w:cs="Arial"/>
          <w:bCs/>
          <w:sz w:val="24"/>
          <w:szCs w:val="24"/>
        </w:rPr>
        <w:tab/>
        <w:t>CAD $ 250.00</w:t>
      </w:r>
    </w:p>
    <w:p w14:paraId="674793EF" w14:textId="77777777" w:rsidR="000B755F" w:rsidRDefault="000B755F" w:rsidP="00E22A34">
      <w:pPr>
        <w:spacing w:after="0" w:line="276" w:lineRule="auto"/>
        <w:jc w:val="both"/>
        <w:rPr>
          <w:rFonts w:ascii="Atlanta" w:eastAsia="Calibri" w:hAnsi="Atlanta" w:cs="Arial"/>
          <w:b/>
          <w:color w:val="FFFFFF"/>
          <w:sz w:val="24"/>
          <w:szCs w:val="24"/>
          <w:highlight w:val="red"/>
          <w:lang w:val="en-US"/>
        </w:rPr>
      </w:pPr>
    </w:p>
    <w:p w14:paraId="282B7F22" w14:textId="77B49F13" w:rsidR="00E22A34" w:rsidRPr="00E22A34" w:rsidRDefault="00E22A34" w:rsidP="00E22A34">
      <w:pPr>
        <w:spacing w:after="0" w:line="276" w:lineRule="auto"/>
        <w:jc w:val="both"/>
        <w:rPr>
          <w:rFonts w:ascii="Atlanta" w:eastAsia="Calibri" w:hAnsi="Atlanta" w:cs="Arial"/>
          <w:b/>
          <w:color w:val="FFFFFF"/>
          <w:sz w:val="24"/>
          <w:szCs w:val="24"/>
          <w:lang w:val="en-US"/>
        </w:rPr>
      </w:pPr>
      <w:r w:rsidRPr="00E22A34">
        <w:rPr>
          <w:rFonts w:ascii="Atlanta" w:eastAsia="Calibri" w:hAnsi="Atlanta" w:cs="Arial"/>
          <w:b/>
          <w:color w:val="FFFFFF"/>
          <w:sz w:val="24"/>
          <w:szCs w:val="24"/>
          <w:highlight w:val="red"/>
          <w:lang w:val="en-US"/>
        </w:rPr>
        <w:t>TUITION FEE COLLECTION</w:t>
      </w:r>
    </w:p>
    <w:p w14:paraId="27B902FC" w14:textId="77777777" w:rsidR="00E22A34" w:rsidRPr="00E22A34" w:rsidRDefault="00E22A34" w:rsidP="00E22A34">
      <w:pPr>
        <w:spacing w:after="0" w:line="276" w:lineRule="auto"/>
        <w:jc w:val="both"/>
        <w:rPr>
          <w:rFonts w:ascii="Atlanta" w:eastAsia="Calibri" w:hAnsi="Atlanta" w:cs="Arial"/>
          <w:b/>
          <w:color w:val="FFFFFF"/>
          <w:sz w:val="24"/>
          <w:szCs w:val="24"/>
          <w:lang w:val="en-US"/>
        </w:rPr>
      </w:pPr>
    </w:p>
    <w:p w14:paraId="7FB449E5" w14:textId="77777777" w:rsidR="00E22A34" w:rsidRPr="00E22A34" w:rsidRDefault="00E22A34" w:rsidP="00E22A34">
      <w:pPr>
        <w:spacing w:after="0" w:line="276" w:lineRule="auto"/>
        <w:ind w:firstLine="720"/>
        <w:jc w:val="both"/>
        <w:rPr>
          <w:rFonts w:ascii="Atlanta" w:eastAsia="Calibri" w:hAnsi="Atlanta" w:cs="Arial"/>
          <w:bCs/>
          <w:color w:val="000000"/>
          <w:sz w:val="24"/>
          <w:szCs w:val="24"/>
          <w:lang w:val="en-US"/>
        </w:rPr>
      </w:pPr>
      <w:r w:rsidRPr="00E22A34">
        <w:rPr>
          <w:rFonts w:ascii="Atlanta" w:eastAsia="Calibri" w:hAnsi="Atlanta" w:cs="Arial"/>
          <w:bCs/>
          <w:color w:val="000000"/>
          <w:sz w:val="24"/>
          <w:szCs w:val="24"/>
          <w:lang w:val="en-US"/>
        </w:rPr>
        <w:t>The College will adopt the tuition fee and other fee(s) collection</w:t>
      </w:r>
      <w:r w:rsidRPr="00E22A34">
        <w:rPr>
          <w:rFonts w:ascii="Atlanta" w:eastAsia="Calibri" w:hAnsi="Atlanta" w:cs="Arial"/>
          <w:b/>
          <w:color w:val="000000"/>
          <w:sz w:val="24"/>
          <w:szCs w:val="24"/>
          <w:lang w:val="en-US"/>
        </w:rPr>
        <w:t xml:space="preserve"> </w:t>
      </w:r>
      <w:r w:rsidRPr="00E22A34">
        <w:rPr>
          <w:rFonts w:ascii="Atlanta" w:eastAsia="Calibri" w:hAnsi="Atlanta" w:cs="Arial"/>
          <w:bCs/>
          <w:color w:val="000000"/>
          <w:sz w:val="24"/>
          <w:szCs w:val="24"/>
          <w:lang w:val="en-US"/>
        </w:rPr>
        <w:t>under the Private Vocational Training Regulation.</w:t>
      </w:r>
    </w:p>
    <w:p w14:paraId="4283D9EA" w14:textId="77777777" w:rsidR="00E22A34" w:rsidRPr="00E22A34" w:rsidRDefault="00E22A34" w:rsidP="00E22A34">
      <w:pPr>
        <w:spacing w:after="0" w:line="276" w:lineRule="auto"/>
        <w:ind w:firstLine="720"/>
        <w:jc w:val="both"/>
        <w:rPr>
          <w:rFonts w:ascii="Atlanta" w:eastAsia="Calibri" w:hAnsi="Atlanta" w:cs="Arial"/>
          <w:bCs/>
          <w:color w:val="000000"/>
          <w:sz w:val="24"/>
          <w:szCs w:val="24"/>
          <w:lang w:val="en-US"/>
        </w:rPr>
      </w:pPr>
    </w:p>
    <w:p w14:paraId="574BCC6F" w14:textId="77777777" w:rsidR="00E22A34" w:rsidRPr="00E22A34" w:rsidRDefault="00E22A34" w:rsidP="00E22A34">
      <w:pPr>
        <w:spacing w:after="0" w:line="276" w:lineRule="auto"/>
        <w:jc w:val="both"/>
        <w:rPr>
          <w:rFonts w:ascii="Atlanta" w:eastAsia="Calibri" w:hAnsi="Atlanta" w:cs="Times New Roman"/>
          <w:b/>
          <w:bCs/>
          <w:sz w:val="24"/>
          <w:szCs w:val="24"/>
          <w:u w:val="single"/>
          <w:lang w:val="en-US"/>
        </w:rPr>
      </w:pPr>
      <w:r w:rsidRPr="00E22A34">
        <w:rPr>
          <w:rFonts w:ascii="Atlanta" w:eastAsia="Calibri" w:hAnsi="Atlanta" w:cs="Times New Roman"/>
          <w:b/>
          <w:bCs/>
          <w:sz w:val="24"/>
          <w:szCs w:val="24"/>
          <w:u w:val="single"/>
          <w:lang w:val="en-US"/>
        </w:rPr>
        <w:t xml:space="preserve">Registration fee </w:t>
      </w:r>
    </w:p>
    <w:p w14:paraId="11EEA3C8" w14:textId="77777777" w:rsidR="00E22A34" w:rsidRPr="00E22A34" w:rsidRDefault="00E22A34" w:rsidP="00E22A34">
      <w:pPr>
        <w:spacing w:after="0" w:line="276" w:lineRule="auto"/>
        <w:ind w:firstLine="720"/>
        <w:jc w:val="both"/>
        <w:rPr>
          <w:rFonts w:ascii="Atlanta" w:eastAsia="Calibri" w:hAnsi="Atlanta" w:cs="Times New Roman"/>
          <w:sz w:val="24"/>
          <w:szCs w:val="24"/>
          <w:lang w:val="en-US"/>
        </w:rPr>
      </w:pPr>
      <w:r w:rsidRPr="00E22A34">
        <w:rPr>
          <w:rFonts w:ascii="Atlanta" w:eastAsia="Calibri" w:hAnsi="Atlanta" w:cs="Times New Roman"/>
          <w:sz w:val="24"/>
          <w:szCs w:val="24"/>
          <w:lang w:val="en-US"/>
        </w:rPr>
        <w:t xml:space="preserve">14(1) Subject to subsection (2), a licensee may require a student to pay a registration fee of not more than $500 before that person’s vocational training begins. </w:t>
      </w:r>
    </w:p>
    <w:p w14:paraId="567DB6BB" w14:textId="77777777" w:rsidR="000B755F" w:rsidRDefault="00E22A34" w:rsidP="00E22A34">
      <w:pPr>
        <w:spacing w:after="0" w:line="276" w:lineRule="auto"/>
        <w:ind w:firstLine="720"/>
        <w:jc w:val="both"/>
        <w:rPr>
          <w:rFonts w:ascii="Atlanta" w:eastAsia="Calibri" w:hAnsi="Atlanta" w:cs="Times New Roman"/>
          <w:sz w:val="24"/>
          <w:szCs w:val="24"/>
          <w:lang w:val="en-US"/>
        </w:rPr>
      </w:pPr>
      <w:r w:rsidRPr="00E22A34">
        <w:rPr>
          <w:rFonts w:ascii="Atlanta" w:eastAsia="Calibri" w:hAnsi="Atlanta" w:cs="Times New Roman"/>
          <w:sz w:val="24"/>
          <w:szCs w:val="24"/>
          <w:lang w:val="en-US"/>
        </w:rPr>
        <w:t xml:space="preserve">(2) A licensee must not require or accept payment of (a) a registration fee in respect of a prospective student until that person has signed a student </w:t>
      </w:r>
    </w:p>
    <w:p w14:paraId="0E968AEE" w14:textId="77777777" w:rsidR="000B755F" w:rsidRDefault="000B755F" w:rsidP="00E22A34">
      <w:pPr>
        <w:spacing w:after="0" w:line="276" w:lineRule="auto"/>
        <w:ind w:firstLine="720"/>
        <w:jc w:val="both"/>
        <w:rPr>
          <w:rFonts w:ascii="Atlanta" w:eastAsia="Calibri" w:hAnsi="Atlanta" w:cs="Times New Roman"/>
          <w:sz w:val="24"/>
          <w:szCs w:val="24"/>
          <w:lang w:val="en-US"/>
        </w:rPr>
      </w:pPr>
    </w:p>
    <w:p w14:paraId="0B0DE0E3" w14:textId="2FD80DCF" w:rsidR="00E22A34" w:rsidRPr="00E22A34" w:rsidRDefault="00E22A34" w:rsidP="00E22A34">
      <w:pPr>
        <w:spacing w:after="0" w:line="276" w:lineRule="auto"/>
        <w:ind w:firstLine="720"/>
        <w:jc w:val="both"/>
        <w:rPr>
          <w:rFonts w:ascii="Atlanta" w:eastAsia="Calibri" w:hAnsi="Atlanta" w:cs="Times New Roman"/>
          <w:sz w:val="24"/>
          <w:szCs w:val="24"/>
          <w:lang w:val="en-US"/>
        </w:rPr>
      </w:pPr>
      <w:r w:rsidRPr="00E22A34">
        <w:rPr>
          <w:rFonts w:ascii="Atlanta" w:eastAsia="Calibri" w:hAnsi="Atlanta" w:cs="Times New Roman"/>
          <w:sz w:val="24"/>
          <w:szCs w:val="24"/>
          <w:lang w:val="en-US"/>
        </w:rPr>
        <w:lastRenderedPageBreak/>
        <w:t xml:space="preserve">contract, or (b) any other tuition fee or any incidental fee in respect of a student or a prospective student before that person’s vocational training begins. </w:t>
      </w:r>
    </w:p>
    <w:p w14:paraId="2E7924E8" w14:textId="77777777" w:rsidR="00E22A34" w:rsidRPr="00E22A34" w:rsidRDefault="00E22A34" w:rsidP="00E22A34">
      <w:pPr>
        <w:spacing w:after="0" w:line="276" w:lineRule="auto"/>
        <w:ind w:firstLine="720"/>
        <w:jc w:val="both"/>
        <w:rPr>
          <w:rFonts w:ascii="Atlanta" w:eastAsia="Calibri" w:hAnsi="Atlanta" w:cs="Times New Roman"/>
          <w:sz w:val="24"/>
          <w:szCs w:val="24"/>
          <w:lang w:val="en-US"/>
        </w:rPr>
      </w:pPr>
      <w:r w:rsidRPr="00E22A34">
        <w:rPr>
          <w:rFonts w:ascii="Atlanta" w:eastAsia="Calibri" w:hAnsi="Atlanta" w:cs="Times New Roman"/>
          <w:sz w:val="24"/>
          <w:szCs w:val="24"/>
          <w:lang w:val="en-US"/>
        </w:rPr>
        <w:t xml:space="preserve">(2.1) Despite subsection (2)(b), a licensee may accept a tuition fee referred to in that clause in respect of a student before that person’s vocational training begins if the fee is paid by a third party approved by the Director. </w:t>
      </w:r>
    </w:p>
    <w:p w14:paraId="50F9D52E" w14:textId="3D04B35A" w:rsidR="00E22A34" w:rsidRPr="00E22A34" w:rsidRDefault="00E22A34" w:rsidP="00E22A34">
      <w:pPr>
        <w:spacing w:after="0" w:line="276" w:lineRule="auto"/>
        <w:ind w:firstLine="720"/>
        <w:jc w:val="both"/>
        <w:rPr>
          <w:rFonts w:ascii="Atlanta" w:eastAsia="Calibri" w:hAnsi="Atlanta" w:cs="Arial"/>
          <w:bCs/>
          <w:color w:val="000000"/>
          <w:sz w:val="24"/>
          <w:szCs w:val="24"/>
          <w:lang w:val="en-US"/>
        </w:rPr>
      </w:pPr>
      <w:r w:rsidRPr="00E22A34">
        <w:rPr>
          <w:rFonts w:ascii="Atlanta" w:eastAsia="Calibri" w:hAnsi="Atlanta" w:cs="Times New Roman"/>
          <w:sz w:val="24"/>
          <w:szCs w:val="24"/>
          <w:lang w:val="en-US"/>
        </w:rPr>
        <w:t>(3) A licensee who receives a registration fee must credit the fee to unpaid tuition fees if the student commences the vocational training.</w:t>
      </w:r>
    </w:p>
    <w:p w14:paraId="7154B988" w14:textId="2973ABC2" w:rsidR="00D45A52" w:rsidRPr="00E22A34" w:rsidRDefault="00D45A52" w:rsidP="00D45A52">
      <w:pPr>
        <w:spacing w:after="0" w:line="240" w:lineRule="auto"/>
        <w:jc w:val="center"/>
        <w:rPr>
          <w:rFonts w:ascii="Atlanta" w:eastAsia="Calibri" w:hAnsi="Atlanta" w:cs="Arial"/>
          <w:b/>
          <w:sz w:val="24"/>
          <w:szCs w:val="24"/>
          <w:u w:val="single"/>
        </w:rPr>
      </w:pPr>
    </w:p>
    <w:p w14:paraId="5DC2FBD4" w14:textId="77777777" w:rsidR="00E22A34" w:rsidRPr="00E22A34" w:rsidRDefault="00E22A34" w:rsidP="00E22A34">
      <w:pPr>
        <w:spacing w:after="0" w:line="240" w:lineRule="auto"/>
        <w:rPr>
          <w:rFonts w:ascii="Atlanta" w:eastAsia="Calibri" w:hAnsi="Atlanta" w:cs="Arial"/>
          <w:b/>
          <w:color w:val="FFFFFF"/>
          <w:sz w:val="32"/>
          <w:szCs w:val="32"/>
          <w:highlight w:val="darkGreen"/>
        </w:rPr>
      </w:pPr>
    </w:p>
    <w:p w14:paraId="1C43CBE9" w14:textId="77777777" w:rsidR="00E22A34" w:rsidRPr="00E22A34" w:rsidRDefault="00E22A34" w:rsidP="00E22A34">
      <w:pPr>
        <w:spacing w:after="0" w:line="240" w:lineRule="auto"/>
        <w:jc w:val="center"/>
        <w:rPr>
          <w:rFonts w:ascii="Atlanta" w:eastAsia="Calibri" w:hAnsi="Atlanta" w:cs="Arial"/>
          <w:b/>
          <w:color w:val="FFFFFF"/>
          <w:sz w:val="32"/>
          <w:szCs w:val="32"/>
          <w:highlight w:val="darkGreen"/>
        </w:rPr>
      </w:pPr>
      <w:r w:rsidRPr="00E22A34">
        <w:rPr>
          <w:rFonts w:ascii="Atlanta" w:eastAsia="Calibri" w:hAnsi="Atlanta" w:cs="Arial"/>
          <w:b/>
          <w:color w:val="FFFFFF"/>
          <w:sz w:val="32"/>
          <w:szCs w:val="32"/>
          <w:highlight w:val="darkGreen"/>
        </w:rPr>
        <w:t>ACADEMIC POLICIES AND PROCEDURES</w:t>
      </w:r>
    </w:p>
    <w:p w14:paraId="6FF25F97"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404A1BAB"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761433AD" w14:textId="77777777" w:rsidR="00E22A34" w:rsidRPr="00E22A34" w:rsidRDefault="00E22A34" w:rsidP="00E22A34">
      <w:pPr>
        <w:spacing w:after="0" w:line="240"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t>PRACTICUM POLICIES</w:t>
      </w:r>
    </w:p>
    <w:p w14:paraId="000F7BC6" w14:textId="77777777" w:rsidR="00E22A34" w:rsidRPr="00E22A34" w:rsidRDefault="00E22A34" w:rsidP="00E22A34">
      <w:pPr>
        <w:spacing w:after="0" w:line="240" w:lineRule="auto"/>
        <w:ind w:firstLine="720"/>
        <w:jc w:val="both"/>
        <w:rPr>
          <w:rFonts w:ascii="Atlanta" w:eastAsia="Calibri" w:hAnsi="Atlanta" w:cs="Arial"/>
          <w:sz w:val="24"/>
          <w:szCs w:val="24"/>
          <w:lang w:val="en-US"/>
        </w:rPr>
      </w:pPr>
    </w:p>
    <w:p w14:paraId="6D0BFB39" w14:textId="77777777" w:rsidR="00E22A34" w:rsidRPr="00E22A34" w:rsidRDefault="00E22A34" w:rsidP="00E22A34">
      <w:pPr>
        <w:spacing w:after="0" w:line="240" w:lineRule="auto"/>
        <w:ind w:firstLine="720"/>
        <w:jc w:val="both"/>
        <w:rPr>
          <w:rFonts w:ascii="Atlanta" w:eastAsia="Calibri" w:hAnsi="Atlanta" w:cs="Arial"/>
          <w:i/>
          <w:iCs/>
          <w:sz w:val="24"/>
          <w:szCs w:val="24"/>
          <w:u w:val="single"/>
          <w:lang w:val="en-US"/>
        </w:rPr>
      </w:pPr>
      <w:r w:rsidRPr="00E22A34">
        <w:rPr>
          <w:rFonts w:ascii="Atlanta" w:eastAsia="Calibri" w:hAnsi="Atlanta" w:cs="Arial"/>
          <w:sz w:val="24"/>
          <w:szCs w:val="24"/>
          <w:lang w:val="en-US"/>
        </w:rPr>
        <w:t xml:space="preserve">Clinical Instructor(s) must supervise the student skills in the practical areas or immersion such as hospital, home care, assisted facilities, long-term nursing homes and whether public or privately-owned company. </w:t>
      </w:r>
      <w:r w:rsidRPr="00E22A34">
        <w:rPr>
          <w:rFonts w:ascii="Atlanta" w:eastAsia="Calibri" w:hAnsi="Atlanta" w:cs="Arial"/>
          <w:i/>
          <w:iCs/>
          <w:sz w:val="24"/>
          <w:szCs w:val="24"/>
          <w:u w:val="single"/>
          <w:lang w:val="en-US"/>
        </w:rPr>
        <w:t>The College is responsible in the practicum or immersion or on-the-job training placement for all students.</w:t>
      </w:r>
    </w:p>
    <w:p w14:paraId="7FB19E8F" w14:textId="77777777" w:rsidR="00E22A34" w:rsidRPr="00E22A34" w:rsidRDefault="00E22A34" w:rsidP="00E22A34">
      <w:pPr>
        <w:spacing w:after="0" w:line="240" w:lineRule="auto"/>
        <w:ind w:firstLine="720"/>
        <w:jc w:val="both"/>
        <w:rPr>
          <w:rFonts w:ascii="Atlanta" w:eastAsia="Calibri" w:hAnsi="Atlanta" w:cs="Arial"/>
          <w:sz w:val="24"/>
          <w:szCs w:val="24"/>
          <w:lang w:val="en-US"/>
        </w:rPr>
      </w:pPr>
    </w:p>
    <w:p w14:paraId="5C1CCE4E"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Students must perform the skills in the placement area that are within the scope of practice and follow the policies and procedures and the professional code of ethics.</w:t>
      </w:r>
    </w:p>
    <w:p w14:paraId="58237800" w14:textId="77777777" w:rsidR="00E22A34" w:rsidRPr="00E22A34" w:rsidRDefault="00E22A34" w:rsidP="00E22A34">
      <w:pPr>
        <w:spacing w:after="0" w:line="276" w:lineRule="auto"/>
        <w:jc w:val="both"/>
        <w:rPr>
          <w:rFonts w:ascii="Atlanta" w:eastAsia="Calibri" w:hAnsi="Atlanta" w:cs="Arial"/>
          <w:sz w:val="24"/>
          <w:szCs w:val="24"/>
          <w:lang w:val="en-US"/>
        </w:rPr>
      </w:pPr>
    </w:p>
    <w:p w14:paraId="63BF86E4" w14:textId="77777777" w:rsidR="00E22A34" w:rsidRPr="00E22A34" w:rsidRDefault="00E22A34" w:rsidP="00E22A34">
      <w:pPr>
        <w:spacing w:after="0" w:line="276" w:lineRule="auto"/>
        <w:ind w:firstLine="360"/>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Students must meet the following pre-requisites and conditions to be eligible for registration and commencement of practicum: </w:t>
      </w:r>
    </w:p>
    <w:p w14:paraId="45A6D270" w14:textId="77777777" w:rsidR="00E22A34" w:rsidRPr="00E22A34" w:rsidRDefault="00E22A34" w:rsidP="00E22A34">
      <w:pPr>
        <w:numPr>
          <w:ilvl w:val="0"/>
          <w:numId w:val="6"/>
        </w:numPr>
        <w:spacing w:before="100" w:beforeAutospacing="1" w:after="100" w:afterAutospacing="1" w:line="276" w:lineRule="auto"/>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Satisfactory pass and completed all the modules/courses or by permission of the department/program head </w:t>
      </w:r>
    </w:p>
    <w:p w14:paraId="2BE3E4F6" w14:textId="77777777" w:rsidR="00E22A34" w:rsidRPr="00E22A34" w:rsidRDefault="00E22A34" w:rsidP="00E22A34">
      <w:pPr>
        <w:numPr>
          <w:ilvl w:val="0"/>
          <w:numId w:val="6"/>
        </w:numPr>
        <w:spacing w:before="100" w:beforeAutospacing="1" w:after="100" w:afterAutospacing="1" w:line="276" w:lineRule="auto"/>
        <w:jc w:val="both"/>
        <w:rPr>
          <w:rFonts w:ascii="Atlanta" w:eastAsia="Calibri" w:hAnsi="Atlanta" w:cs="Arial"/>
          <w:sz w:val="24"/>
          <w:szCs w:val="24"/>
          <w:lang w:val="en-US"/>
        </w:rPr>
      </w:pPr>
      <w:r w:rsidRPr="00E22A34">
        <w:rPr>
          <w:rFonts w:ascii="Atlanta" w:eastAsia="Calibri" w:hAnsi="Atlanta" w:cs="Arial"/>
          <w:sz w:val="24"/>
          <w:szCs w:val="24"/>
          <w:lang w:val="en-US"/>
        </w:rPr>
        <w:t>Hold a valid Criminal Record Check with Vulnerable Sector Check</w:t>
      </w:r>
    </w:p>
    <w:p w14:paraId="60D375C6" w14:textId="77777777" w:rsidR="00E22A34" w:rsidRPr="00E22A34" w:rsidRDefault="00E22A34" w:rsidP="00E22A34">
      <w:pPr>
        <w:numPr>
          <w:ilvl w:val="0"/>
          <w:numId w:val="6"/>
        </w:numPr>
        <w:spacing w:before="100" w:beforeAutospacing="1" w:after="100" w:afterAutospacing="1" w:line="276" w:lineRule="auto"/>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A completed Immunization Record </w:t>
      </w:r>
    </w:p>
    <w:p w14:paraId="2B5A26EA" w14:textId="77777777" w:rsidR="00E22A34" w:rsidRPr="00E22A34" w:rsidRDefault="00E22A34" w:rsidP="00E22A34">
      <w:pPr>
        <w:numPr>
          <w:ilvl w:val="0"/>
          <w:numId w:val="6"/>
        </w:numPr>
        <w:spacing w:before="100" w:beforeAutospacing="1" w:after="100" w:afterAutospacing="1" w:line="276" w:lineRule="auto"/>
        <w:jc w:val="both"/>
        <w:rPr>
          <w:rFonts w:ascii="Atlanta" w:eastAsia="Calibri" w:hAnsi="Atlanta" w:cs="Arial"/>
          <w:sz w:val="24"/>
          <w:szCs w:val="24"/>
          <w:lang w:val="en-US"/>
        </w:rPr>
      </w:pPr>
      <w:r w:rsidRPr="00E22A34">
        <w:rPr>
          <w:rFonts w:ascii="Atlanta" w:eastAsia="Calibri" w:hAnsi="Atlanta" w:cs="Arial"/>
          <w:sz w:val="24"/>
          <w:szCs w:val="24"/>
          <w:lang w:val="en-US"/>
        </w:rPr>
        <w:t>Time limit on eligibility for Practicum Courses that require coursework that should not exceed 12 months from date of registered enrolment</w:t>
      </w:r>
    </w:p>
    <w:p w14:paraId="3C93ADC2" w14:textId="77777777" w:rsidR="00E22A34" w:rsidRPr="00E22A34" w:rsidRDefault="00E22A34" w:rsidP="00E22A34">
      <w:pPr>
        <w:numPr>
          <w:ilvl w:val="0"/>
          <w:numId w:val="6"/>
        </w:numPr>
        <w:spacing w:before="100" w:beforeAutospacing="1" w:after="100" w:afterAutospacing="1" w:line="276" w:lineRule="auto"/>
        <w:jc w:val="both"/>
        <w:rPr>
          <w:rFonts w:ascii="Atlanta" w:eastAsia="Calibri" w:hAnsi="Atlanta" w:cs="Times New Roman"/>
          <w:sz w:val="24"/>
          <w:szCs w:val="24"/>
          <w:lang w:val="en-US"/>
        </w:rPr>
      </w:pPr>
      <w:r w:rsidRPr="00E22A34">
        <w:rPr>
          <w:rFonts w:ascii="Atlanta" w:eastAsia="Calibri" w:hAnsi="Atlanta" w:cs="ArialMT"/>
          <w:sz w:val="24"/>
          <w:szCs w:val="24"/>
          <w:lang w:val="en-US"/>
        </w:rPr>
        <w:t>Students are required to attend all practicum seminar classes in order to be eligible to complete the practicum</w:t>
      </w:r>
    </w:p>
    <w:p w14:paraId="087DC1A6" w14:textId="77777777" w:rsidR="00E22A34" w:rsidRPr="00E22A34" w:rsidRDefault="00E22A34" w:rsidP="00E22A34">
      <w:pPr>
        <w:numPr>
          <w:ilvl w:val="0"/>
          <w:numId w:val="6"/>
        </w:numPr>
        <w:spacing w:before="100" w:beforeAutospacing="1" w:after="100" w:afterAutospacing="1" w:line="276" w:lineRule="auto"/>
        <w:jc w:val="both"/>
        <w:rPr>
          <w:rFonts w:ascii="Atlanta" w:eastAsia="Calibri" w:hAnsi="Atlanta" w:cs="Arial"/>
          <w:sz w:val="24"/>
          <w:szCs w:val="24"/>
          <w:lang w:val="en-US"/>
        </w:rPr>
      </w:pPr>
      <w:r w:rsidRPr="00E22A34">
        <w:rPr>
          <w:rFonts w:ascii="Atlanta" w:eastAsia="Calibri" w:hAnsi="Atlanta" w:cs="Arial"/>
          <w:sz w:val="24"/>
          <w:szCs w:val="24"/>
          <w:lang w:val="en-US"/>
        </w:rPr>
        <w:lastRenderedPageBreak/>
        <w:t xml:space="preserve">All students are required to speak English all the time </w:t>
      </w:r>
    </w:p>
    <w:p w14:paraId="5B7AAC6F" w14:textId="77777777" w:rsidR="00E22A34" w:rsidRPr="00E22A34" w:rsidRDefault="00E22A34" w:rsidP="00E22A34">
      <w:pPr>
        <w:numPr>
          <w:ilvl w:val="0"/>
          <w:numId w:val="6"/>
        </w:numPr>
        <w:spacing w:before="100" w:beforeAutospacing="1" w:after="100" w:afterAutospacing="1" w:line="276" w:lineRule="auto"/>
        <w:jc w:val="both"/>
        <w:rPr>
          <w:rFonts w:ascii="Atlanta" w:eastAsia="Calibri" w:hAnsi="Atlanta" w:cs="Arial"/>
          <w:sz w:val="24"/>
          <w:szCs w:val="24"/>
          <w:lang w:val="en-US"/>
        </w:rPr>
      </w:pPr>
      <w:r w:rsidRPr="00E22A34">
        <w:rPr>
          <w:rFonts w:ascii="Atlanta" w:eastAsia="Calibri" w:hAnsi="Atlanta" w:cs="Arial"/>
          <w:sz w:val="24"/>
          <w:szCs w:val="24"/>
          <w:lang w:val="en-US"/>
        </w:rPr>
        <w:t>Attendance of a 100% is required and must be on time always</w:t>
      </w:r>
    </w:p>
    <w:p w14:paraId="0C3601D5" w14:textId="77777777" w:rsidR="00E22A34" w:rsidRPr="00E22A34" w:rsidRDefault="00E22A34" w:rsidP="00E22A34">
      <w:pPr>
        <w:numPr>
          <w:ilvl w:val="0"/>
          <w:numId w:val="6"/>
        </w:numPr>
        <w:spacing w:before="100" w:beforeAutospacing="1" w:after="100" w:afterAutospacing="1" w:line="276" w:lineRule="auto"/>
        <w:jc w:val="both"/>
        <w:rPr>
          <w:rFonts w:ascii="Atlanta" w:eastAsia="Calibri" w:hAnsi="Atlanta" w:cs="Arial"/>
          <w:sz w:val="24"/>
          <w:szCs w:val="24"/>
          <w:lang w:val="en-US"/>
        </w:rPr>
      </w:pPr>
      <w:r w:rsidRPr="00E22A34">
        <w:rPr>
          <w:rFonts w:ascii="Atlanta" w:eastAsia="Calibri" w:hAnsi="Atlanta" w:cs="Arial"/>
          <w:sz w:val="24"/>
          <w:szCs w:val="24"/>
          <w:lang w:val="en-US"/>
        </w:rPr>
        <w:t>Uniform/Scrub suit must be worn always with ID. Except for Pharmacy Assistant and Accounting and Payroll Administrator Programs</w:t>
      </w:r>
    </w:p>
    <w:p w14:paraId="0EF10440" w14:textId="77777777" w:rsidR="00E22A34" w:rsidRPr="00E22A34" w:rsidRDefault="00E22A34" w:rsidP="00E22A34">
      <w:pPr>
        <w:numPr>
          <w:ilvl w:val="0"/>
          <w:numId w:val="6"/>
        </w:numPr>
        <w:spacing w:before="100" w:beforeAutospacing="1" w:after="100" w:afterAutospacing="1" w:line="276" w:lineRule="auto"/>
        <w:jc w:val="both"/>
        <w:rPr>
          <w:rFonts w:ascii="Atlanta" w:eastAsia="Calibri" w:hAnsi="Atlanta" w:cs="Arial"/>
          <w:sz w:val="24"/>
          <w:szCs w:val="24"/>
          <w:lang w:val="en-US"/>
        </w:rPr>
      </w:pPr>
      <w:r w:rsidRPr="00E22A34">
        <w:rPr>
          <w:rFonts w:ascii="Atlanta" w:eastAsia="Calibri" w:hAnsi="Atlanta" w:cs="Arial"/>
          <w:sz w:val="24"/>
          <w:szCs w:val="24"/>
          <w:lang w:val="en-US"/>
        </w:rPr>
        <w:t>Must maintain safe practice and respect client’s right at all times</w:t>
      </w:r>
    </w:p>
    <w:p w14:paraId="7E57B518" w14:textId="42422190" w:rsidR="00637454" w:rsidRPr="000B755F" w:rsidRDefault="00E22A34" w:rsidP="000B755F">
      <w:pPr>
        <w:numPr>
          <w:ilvl w:val="0"/>
          <w:numId w:val="6"/>
        </w:numPr>
        <w:spacing w:before="100" w:beforeAutospacing="1" w:after="100" w:afterAutospacing="1" w:line="276" w:lineRule="auto"/>
        <w:jc w:val="both"/>
        <w:rPr>
          <w:rFonts w:ascii="Atlanta" w:eastAsia="Calibri" w:hAnsi="Atlanta" w:cs="Arial"/>
          <w:sz w:val="24"/>
          <w:szCs w:val="24"/>
          <w:lang w:val="en-US"/>
        </w:rPr>
      </w:pPr>
      <w:r w:rsidRPr="00E22A34">
        <w:rPr>
          <w:rFonts w:ascii="Atlanta" w:eastAsia="Calibri" w:hAnsi="Atlanta" w:cs="Arial"/>
          <w:sz w:val="24"/>
          <w:szCs w:val="24"/>
          <w:lang w:val="en-US"/>
        </w:rPr>
        <w:t>Must have an up-to-date CPR/BLS certification</w:t>
      </w:r>
    </w:p>
    <w:p w14:paraId="46ADD119" w14:textId="77777777" w:rsidR="00637454" w:rsidRPr="00637454" w:rsidRDefault="00637454" w:rsidP="00E22A34">
      <w:pPr>
        <w:spacing w:after="0" w:line="240" w:lineRule="auto"/>
        <w:rPr>
          <w:rFonts w:ascii="Atlanta" w:eastAsia="Calibri" w:hAnsi="Atlanta" w:cs="Arial"/>
          <w:b/>
          <w:color w:val="FFFFFF"/>
          <w:sz w:val="24"/>
          <w:szCs w:val="24"/>
          <w:highlight w:val="red"/>
          <w:lang w:val="en-US"/>
        </w:rPr>
      </w:pPr>
    </w:p>
    <w:p w14:paraId="3925CBDB" w14:textId="77777777" w:rsidR="00E22A34" w:rsidRPr="00E22A34" w:rsidRDefault="00E22A34" w:rsidP="00E22A34">
      <w:pPr>
        <w:spacing w:after="0" w:line="240"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t>PERSONAL ATTITUDE AND APPEARANCE</w:t>
      </w:r>
    </w:p>
    <w:p w14:paraId="7A0A6958" w14:textId="77777777" w:rsidR="00E22A34" w:rsidRPr="00E22A34" w:rsidRDefault="00E22A34" w:rsidP="00E22A34">
      <w:pPr>
        <w:spacing w:after="0" w:line="240" w:lineRule="auto"/>
        <w:jc w:val="both"/>
        <w:rPr>
          <w:rFonts w:ascii="Atlanta" w:eastAsia="Calibri" w:hAnsi="Atlanta" w:cs="Arial"/>
          <w:sz w:val="24"/>
          <w:szCs w:val="24"/>
        </w:rPr>
      </w:pPr>
    </w:p>
    <w:p w14:paraId="7C785E89" w14:textId="77777777" w:rsidR="00E22A34" w:rsidRPr="00E22A34" w:rsidRDefault="00E22A34" w:rsidP="00E22A34">
      <w:pPr>
        <w:spacing w:after="0" w:line="276" w:lineRule="auto"/>
        <w:ind w:firstLine="720"/>
        <w:jc w:val="both"/>
        <w:rPr>
          <w:rFonts w:ascii="Atlanta" w:eastAsia="Times New Roman" w:hAnsi="Atlanta" w:cs="Arial"/>
          <w:sz w:val="24"/>
          <w:szCs w:val="24"/>
          <w:lang w:val="en-US" w:eastAsia="ja-JP"/>
        </w:rPr>
      </w:pPr>
      <w:r w:rsidRPr="00E22A34">
        <w:rPr>
          <w:rFonts w:ascii="Atlanta" w:eastAsia="Times New Roman" w:hAnsi="Atlanta" w:cs="Arial"/>
          <w:sz w:val="24"/>
          <w:szCs w:val="24"/>
          <w:lang w:val="en-US" w:eastAsia="ja-JP"/>
        </w:rPr>
        <w:t>Personal appearance contributes to the climate of the school and are preparation for the world of art and work. Students attending skills laboratory, CPR/BLS class and WHMIS are required to wear the scrub suit.</w:t>
      </w:r>
    </w:p>
    <w:p w14:paraId="30CF9A7E" w14:textId="77777777" w:rsidR="00E22A34" w:rsidRPr="00E22A34" w:rsidRDefault="00E22A34" w:rsidP="00E22A34">
      <w:pPr>
        <w:spacing w:after="0" w:line="276" w:lineRule="auto"/>
        <w:jc w:val="both"/>
        <w:rPr>
          <w:rFonts w:ascii="Atlanta" w:eastAsia="Times New Roman" w:hAnsi="Atlanta" w:cs="Arial"/>
          <w:sz w:val="24"/>
          <w:szCs w:val="24"/>
          <w:lang w:val="en-US" w:eastAsia="ja-JP"/>
        </w:rPr>
      </w:pPr>
      <w:r w:rsidRPr="00E22A34">
        <w:rPr>
          <w:rFonts w:ascii="Atlanta" w:eastAsia="Times New Roman" w:hAnsi="Atlanta" w:cs="Arial"/>
          <w:sz w:val="24"/>
          <w:szCs w:val="24"/>
          <w:lang w:val="en-US" w:eastAsia="ja-JP"/>
        </w:rPr>
        <w:tab/>
        <w:t>Uniforms promote safety, business like atmosphere and will distinguish students from others. It will be introduced during orientation about the color coding.</w:t>
      </w:r>
    </w:p>
    <w:p w14:paraId="27669CD5" w14:textId="77777777" w:rsidR="00E22A34" w:rsidRPr="00E22A34" w:rsidRDefault="00E22A34" w:rsidP="00E22A34">
      <w:pPr>
        <w:numPr>
          <w:ilvl w:val="0"/>
          <w:numId w:val="10"/>
        </w:numPr>
        <w:spacing w:after="0" w:line="276" w:lineRule="auto"/>
        <w:jc w:val="both"/>
        <w:rPr>
          <w:rFonts w:ascii="Atlanta" w:eastAsia="Times New Roman" w:hAnsi="Atlanta" w:cs="Arial"/>
          <w:sz w:val="24"/>
          <w:szCs w:val="24"/>
          <w:lang w:val="en-US" w:eastAsia="ja-JP"/>
        </w:rPr>
      </w:pPr>
      <w:r w:rsidRPr="00E22A34">
        <w:rPr>
          <w:rFonts w:ascii="Atlanta" w:eastAsia="Times New Roman" w:hAnsi="Atlanta" w:cs="Arial"/>
          <w:sz w:val="24"/>
          <w:szCs w:val="24"/>
          <w:lang w:val="en-US" w:eastAsia="ja-JP"/>
        </w:rPr>
        <w:t>Students are encouraged to wear prescribed scrub suit conveying the College common purpose.</w:t>
      </w:r>
    </w:p>
    <w:p w14:paraId="269B4EAE" w14:textId="77777777" w:rsidR="00E22A34" w:rsidRPr="00E22A34" w:rsidRDefault="00E22A34" w:rsidP="00E22A34">
      <w:pPr>
        <w:numPr>
          <w:ilvl w:val="0"/>
          <w:numId w:val="10"/>
        </w:numPr>
        <w:spacing w:after="0" w:line="276" w:lineRule="auto"/>
        <w:jc w:val="both"/>
        <w:rPr>
          <w:rFonts w:ascii="Atlanta" w:eastAsia="Times New Roman" w:hAnsi="Atlanta" w:cs="Arial"/>
          <w:sz w:val="24"/>
          <w:szCs w:val="24"/>
          <w:lang w:val="en-US" w:eastAsia="ja-JP"/>
        </w:rPr>
      </w:pPr>
      <w:r w:rsidRPr="00E22A34">
        <w:rPr>
          <w:rFonts w:ascii="Atlanta" w:eastAsia="Times New Roman" w:hAnsi="Atlanta" w:cs="Arial"/>
          <w:sz w:val="24"/>
          <w:szCs w:val="24"/>
          <w:lang w:val="en-US" w:eastAsia="ja-JP"/>
        </w:rPr>
        <w:t>The following uniform must be observed:</w:t>
      </w:r>
    </w:p>
    <w:p w14:paraId="2F261EA3" w14:textId="77777777" w:rsidR="00E22A34" w:rsidRPr="00E22A34" w:rsidRDefault="00E22A34" w:rsidP="00E22A34">
      <w:pPr>
        <w:numPr>
          <w:ilvl w:val="1"/>
          <w:numId w:val="10"/>
        </w:numPr>
        <w:spacing w:after="0" w:line="276" w:lineRule="auto"/>
        <w:jc w:val="both"/>
        <w:rPr>
          <w:rFonts w:ascii="Atlanta" w:eastAsia="Times New Roman" w:hAnsi="Atlanta" w:cs="Arial"/>
          <w:sz w:val="24"/>
          <w:szCs w:val="24"/>
          <w:lang w:val="en-US" w:eastAsia="ja-JP"/>
        </w:rPr>
      </w:pPr>
      <w:r w:rsidRPr="00E22A34">
        <w:rPr>
          <w:rFonts w:ascii="Atlanta" w:eastAsia="Times New Roman" w:hAnsi="Atlanta" w:cs="Arial"/>
          <w:sz w:val="24"/>
          <w:szCs w:val="24"/>
          <w:lang w:val="en-US" w:eastAsia="ja-JP"/>
        </w:rPr>
        <w:t>There is an official scrub suit that must be worn during skills laboratory, CPR/BLS and practicum (laboratory gown for Pharmacy Assistant)</w:t>
      </w:r>
    </w:p>
    <w:p w14:paraId="64721A3F" w14:textId="77777777" w:rsidR="00E22A34" w:rsidRPr="00E22A34" w:rsidRDefault="00E22A34" w:rsidP="00E22A34">
      <w:pPr>
        <w:numPr>
          <w:ilvl w:val="1"/>
          <w:numId w:val="10"/>
        </w:numPr>
        <w:spacing w:after="0" w:line="276" w:lineRule="auto"/>
        <w:jc w:val="both"/>
        <w:rPr>
          <w:rFonts w:ascii="Atlanta" w:eastAsia="Times New Roman" w:hAnsi="Atlanta" w:cs="Arial"/>
          <w:sz w:val="24"/>
          <w:szCs w:val="24"/>
          <w:lang w:val="en-US" w:eastAsia="ja-JP"/>
        </w:rPr>
      </w:pPr>
      <w:r w:rsidRPr="00E22A34">
        <w:rPr>
          <w:rFonts w:ascii="Atlanta" w:eastAsia="Times New Roman" w:hAnsi="Atlanta" w:cs="Arial"/>
          <w:sz w:val="24"/>
          <w:szCs w:val="24"/>
          <w:lang w:val="en-US" w:eastAsia="ja-JP"/>
        </w:rPr>
        <w:t>Official College T-Shirt and jeans will be worn only during workshop/trainings, volunteering and festivity.</w:t>
      </w:r>
    </w:p>
    <w:p w14:paraId="0865C439" w14:textId="77777777" w:rsidR="00E22A34" w:rsidRPr="00E22A34" w:rsidRDefault="00E22A34" w:rsidP="00E22A34">
      <w:pPr>
        <w:numPr>
          <w:ilvl w:val="0"/>
          <w:numId w:val="10"/>
        </w:numPr>
        <w:spacing w:after="0" w:line="276" w:lineRule="auto"/>
        <w:jc w:val="both"/>
        <w:rPr>
          <w:rFonts w:ascii="Atlanta" w:eastAsia="Times New Roman" w:hAnsi="Atlanta" w:cs="Arial"/>
          <w:sz w:val="24"/>
          <w:szCs w:val="24"/>
          <w:lang w:val="en-US" w:eastAsia="ja-JP"/>
        </w:rPr>
      </w:pPr>
      <w:r w:rsidRPr="00E22A34">
        <w:rPr>
          <w:rFonts w:ascii="Atlanta" w:eastAsia="Times New Roman" w:hAnsi="Atlanta" w:cs="Arial"/>
          <w:sz w:val="24"/>
          <w:szCs w:val="24"/>
          <w:lang w:val="en-US" w:eastAsia="ja-JP"/>
        </w:rPr>
        <w:t>The use of jewelry must be limited to wedding ring/engagement ring must be used only during practicum.</w:t>
      </w:r>
    </w:p>
    <w:p w14:paraId="4325704F" w14:textId="77777777" w:rsidR="00E22A34" w:rsidRPr="00E22A34" w:rsidRDefault="00E22A34" w:rsidP="00E22A34">
      <w:pPr>
        <w:numPr>
          <w:ilvl w:val="0"/>
          <w:numId w:val="10"/>
        </w:numPr>
        <w:spacing w:after="0" w:line="276" w:lineRule="auto"/>
        <w:jc w:val="both"/>
        <w:rPr>
          <w:rFonts w:ascii="Atlanta" w:eastAsia="Times New Roman" w:hAnsi="Atlanta" w:cs="Arial"/>
          <w:sz w:val="24"/>
          <w:szCs w:val="24"/>
          <w:lang w:val="en-US" w:eastAsia="ja-JP"/>
        </w:rPr>
      </w:pPr>
      <w:r w:rsidRPr="00E22A34">
        <w:rPr>
          <w:rFonts w:ascii="Atlanta" w:eastAsia="Times New Roman" w:hAnsi="Atlanta" w:cs="Arial"/>
          <w:sz w:val="24"/>
          <w:szCs w:val="24"/>
          <w:lang w:val="en-US" w:eastAsia="ja-JP"/>
        </w:rPr>
        <w:t>Students must observe when use of uniform/scrub suit, an ID card must always be used upon entering the College premises.</w:t>
      </w:r>
    </w:p>
    <w:p w14:paraId="0E5269FC" w14:textId="77777777" w:rsidR="00E22A34" w:rsidRPr="00E22A34" w:rsidRDefault="00E22A34" w:rsidP="00E22A34">
      <w:pPr>
        <w:spacing w:after="200" w:line="276" w:lineRule="auto"/>
        <w:jc w:val="both"/>
        <w:rPr>
          <w:rFonts w:ascii="Atlanta" w:eastAsia="Calibri" w:hAnsi="Atlanta" w:cs="Calibri"/>
          <w:b/>
          <w:sz w:val="24"/>
          <w:szCs w:val="24"/>
          <w:lang w:val="en-US"/>
        </w:rPr>
      </w:pPr>
      <w:r w:rsidRPr="00E22A34">
        <w:rPr>
          <w:rFonts w:ascii="Atlanta" w:eastAsia="Calibri" w:hAnsi="Atlanta" w:cs="Calibri"/>
          <w:b/>
          <w:i/>
          <w:sz w:val="24"/>
          <w:szCs w:val="24"/>
          <w:lang w:val="en-US"/>
        </w:rPr>
        <w:t>Shoes</w:t>
      </w:r>
    </w:p>
    <w:p w14:paraId="0AB88F83" w14:textId="77777777" w:rsidR="00E22A34" w:rsidRDefault="00E22A34" w:rsidP="00E22A34">
      <w:pPr>
        <w:numPr>
          <w:ilvl w:val="0"/>
          <w:numId w:val="9"/>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Duty shoes are acceptable. No boots nor formal shoes allowed unless required by the College to attend special events or occasions.</w:t>
      </w:r>
    </w:p>
    <w:p w14:paraId="08B05A2C" w14:textId="77777777" w:rsidR="000B755F" w:rsidRDefault="000B755F" w:rsidP="00A0405D">
      <w:pPr>
        <w:spacing w:after="200" w:line="276" w:lineRule="auto"/>
        <w:ind w:left="720"/>
        <w:contextualSpacing/>
        <w:jc w:val="both"/>
        <w:rPr>
          <w:rFonts w:ascii="Atlanta" w:eastAsia="Calibri" w:hAnsi="Atlanta" w:cs="Calibri"/>
          <w:sz w:val="24"/>
          <w:szCs w:val="24"/>
          <w:lang w:val="en-US"/>
        </w:rPr>
      </w:pPr>
    </w:p>
    <w:p w14:paraId="4E55D71B" w14:textId="77777777" w:rsidR="00A0405D" w:rsidRPr="00E22A34" w:rsidRDefault="00A0405D" w:rsidP="00A0405D">
      <w:pPr>
        <w:spacing w:after="200" w:line="276" w:lineRule="auto"/>
        <w:ind w:left="720"/>
        <w:contextualSpacing/>
        <w:jc w:val="both"/>
        <w:rPr>
          <w:rFonts w:ascii="Atlanta" w:eastAsia="Calibri" w:hAnsi="Atlanta" w:cs="Calibri"/>
          <w:sz w:val="24"/>
          <w:szCs w:val="24"/>
          <w:lang w:val="en-US"/>
        </w:rPr>
      </w:pPr>
    </w:p>
    <w:p w14:paraId="65665972" w14:textId="77777777" w:rsidR="00E22A34" w:rsidRPr="00E22A34" w:rsidRDefault="00E22A34" w:rsidP="00E22A34">
      <w:pPr>
        <w:spacing w:after="200" w:line="276" w:lineRule="auto"/>
        <w:ind w:left="720"/>
        <w:contextualSpacing/>
        <w:jc w:val="both"/>
        <w:rPr>
          <w:rFonts w:ascii="Atlanta" w:eastAsia="Calibri" w:hAnsi="Atlanta" w:cs="Calibri"/>
          <w:sz w:val="24"/>
          <w:szCs w:val="24"/>
          <w:lang w:val="en-US"/>
        </w:rPr>
      </w:pPr>
    </w:p>
    <w:p w14:paraId="228267D9" w14:textId="77777777" w:rsidR="00E22A34" w:rsidRPr="00E22A34" w:rsidRDefault="00E22A34" w:rsidP="00E22A34">
      <w:pPr>
        <w:spacing w:after="200" w:line="276" w:lineRule="auto"/>
        <w:jc w:val="both"/>
        <w:rPr>
          <w:rFonts w:ascii="Atlanta" w:eastAsia="Calibri" w:hAnsi="Atlanta" w:cs="Calibri"/>
          <w:b/>
          <w:i/>
          <w:sz w:val="24"/>
          <w:szCs w:val="24"/>
          <w:lang w:val="en-US"/>
        </w:rPr>
      </w:pPr>
      <w:r w:rsidRPr="00E22A34">
        <w:rPr>
          <w:rFonts w:ascii="Atlanta" w:eastAsia="Calibri" w:hAnsi="Atlanta" w:cs="Calibri"/>
          <w:b/>
          <w:i/>
          <w:sz w:val="24"/>
          <w:szCs w:val="24"/>
          <w:lang w:val="en-US"/>
        </w:rPr>
        <w:t>Personal Hygiene</w:t>
      </w:r>
    </w:p>
    <w:p w14:paraId="7FD6A5DA" w14:textId="77777777" w:rsidR="00E22A34" w:rsidRPr="00E22A34" w:rsidRDefault="00E22A34" w:rsidP="00E22A34">
      <w:pPr>
        <w:numPr>
          <w:ilvl w:val="0"/>
          <w:numId w:val="7"/>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lastRenderedPageBreak/>
        <w:t>Must appear neat, clean and odor free.  The use of perfume is limited, and makeup should be moderate</w:t>
      </w:r>
    </w:p>
    <w:p w14:paraId="68A59AF9" w14:textId="77777777" w:rsidR="00E22A34" w:rsidRPr="00E22A34" w:rsidRDefault="00E22A34" w:rsidP="00E22A34">
      <w:pPr>
        <w:numPr>
          <w:ilvl w:val="0"/>
          <w:numId w:val="7"/>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Long hair is acceptable, but it must be tied back or pinned up</w:t>
      </w:r>
    </w:p>
    <w:p w14:paraId="3437292F" w14:textId="77777777" w:rsidR="00E22A34" w:rsidRPr="00E22A34" w:rsidRDefault="00E22A34" w:rsidP="00E22A34">
      <w:pPr>
        <w:numPr>
          <w:ilvl w:val="0"/>
          <w:numId w:val="7"/>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Fingernails must be trimmed. No artificial nails are discouraged</w:t>
      </w:r>
    </w:p>
    <w:p w14:paraId="4333CB0A" w14:textId="77777777" w:rsidR="00E22A34" w:rsidRPr="00E22A34" w:rsidRDefault="00E22A34" w:rsidP="00E22A34">
      <w:pPr>
        <w:numPr>
          <w:ilvl w:val="0"/>
          <w:numId w:val="7"/>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Beards and moustaches must be trimmed</w:t>
      </w:r>
    </w:p>
    <w:p w14:paraId="43DD1FF1" w14:textId="2CA44F08" w:rsidR="00637454" w:rsidRPr="00A0405D" w:rsidRDefault="00E22A34" w:rsidP="00E22A34">
      <w:pPr>
        <w:numPr>
          <w:ilvl w:val="0"/>
          <w:numId w:val="7"/>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Refrain from chewing gum during clinical classroom and practicum.</w:t>
      </w:r>
    </w:p>
    <w:p w14:paraId="4E49E145" w14:textId="4D795C77" w:rsidR="00E22A34" w:rsidRPr="00E22A34" w:rsidRDefault="00E22A34" w:rsidP="00E22A34">
      <w:pPr>
        <w:spacing w:after="200" w:line="276" w:lineRule="auto"/>
        <w:jc w:val="both"/>
        <w:rPr>
          <w:rFonts w:ascii="Atlanta" w:eastAsia="Calibri" w:hAnsi="Atlanta" w:cs="Calibri"/>
          <w:b/>
          <w:i/>
          <w:sz w:val="24"/>
          <w:szCs w:val="24"/>
          <w:lang w:val="en-US"/>
        </w:rPr>
      </w:pPr>
      <w:r w:rsidRPr="00E22A34">
        <w:rPr>
          <w:rFonts w:ascii="Atlanta" w:eastAsia="Calibri" w:hAnsi="Atlanta" w:cs="Calibri"/>
          <w:b/>
          <w:i/>
          <w:sz w:val="24"/>
          <w:szCs w:val="24"/>
          <w:lang w:val="en-US"/>
        </w:rPr>
        <w:t>Jewelry &amp; Body Art</w:t>
      </w:r>
    </w:p>
    <w:p w14:paraId="0353E9B7" w14:textId="77777777" w:rsidR="00E22A34" w:rsidRPr="00E22A34" w:rsidRDefault="00E22A34" w:rsidP="00E22A34">
      <w:pPr>
        <w:numPr>
          <w:ilvl w:val="0"/>
          <w:numId w:val="8"/>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Minimal jewelry.  No dangling jewelry is allowed</w:t>
      </w:r>
    </w:p>
    <w:p w14:paraId="4539B632" w14:textId="77777777" w:rsidR="00E22A34" w:rsidRPr="00E22A34" w:rsidRDefault="00E22A34" w:rsidP="00E22A34">
      <w:pPr>
        <w:numPr>
          <w:ilvl w:val="0"/>
          <w:numId w:val="8"/>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Only wedding ring and small earrings may be used</w:t>
      </w:r>
    </w:p>
    <w:p w14:paraId="520F7628" w14:textId="77777777" w:rsidR="00E22A34" w:rsidRPr="00E22A34" w:rsidRDefault="00E22A34" w:rsidP="00E22A34">
      <w:pPr>
        <w:numPr>
          <w:ilvl w:val="0"/>
          <w:numId w:val="8"/>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 xml:space="preserve">Watch with a second hand is acceptable </w:t>
      </w:r>
    </w:p>
    <w:p w14:paraId="3634ACC8" w14:textId="77777777" w:rsidR="00E22A34" w:rsidRPr="00E22A34" w:rsidRDefault="00E22A34" w:rsidP="00E22A34">
      <w:pPr>
        <w:numPr>
          <w:ilvl w:val="0"/>
          <w:numId w:val="8"/>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 xml:space="preserve">Medic alert bracelet is permitted </w:t>
      </w:r>
    </w:p>
    <w:p w14:paraId="1887EE76" w14:textId="5BED20A9" w:rsidR="00E22A34" w:rsidRPr="00E22A34" w:rsidRDefault="00E22A34" w:rsidP="00E22A34">
      <w:pPr>
        <w:numPr>
          <w:ilvl w:val="0"/>
          <w:numId w:val="8"/>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Tattoos must be avoided and cover if possible</w:t>
      </w:r>
    </w:p>
    <w:p w14:paraId="31D3E981" w14:textId="77777777" w:rsidR="00E22A34" w:rsidRPr="00E22A34" w:rsidRDefault="00E22A34" w:rsidP="00E22A34">
      <w:pPr>
        <w:spacing w:after="200" w:line="276" w:lineRule="auto"/>
        <w:jc w:val="both"/>
        <w:rPr>
          <w:rFonts w:ascii="Atlanta" w:eastAsia="Calibri" w:hAnsi="Atlanta" w:cs="Calibri"/>
          <w:b/>
          <w:i/>
          <w:sz w:val="24"/>
          <w:szCs w:val="24"/>
          <w:lang w:val="en-US"/>
        </w:rPr>
      </w:pPr>
      <w:r w:rsidRPr="00E22A34">
        <w:rPr>
          <w:rFonts w:ascii="Atlanta" w:eastAsia="Calibri" w:hAnsi="Atlanta" w:cs="Calibri"/>
          <w:b/>
          <w:i/>
          <w:sz w:val="24"/>
          <w:szCs w:val="24"/>
          <w:lang w:val="en-US"/>
        </w:rPr>
        <w:t>CHBC Identification</w:t>
      </w:r>
    </w:p>
    <w:p w14:paraId="29B1BC07" w14:textId="77777777" w:rsidR="00E22A34" w:rsidRPr="00E22A34" w:rsidRDefault="00E22A34" w:rsidP="00E22A34">
      <w:pPr>
        <w:spacing w:after="0" w:line="276" w:lineRule="auto"/>
        <w:ind w:firstLine="360"/>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All students will be issued ID Card for identification in class and practicum and discount (bus/c-train passes, goods and commodities). This ID Card is valid only on the day specified herein. </w:t>
      </w:r>
    </w:p>
    <w:p w14:paraId="22871AEE" w14:textId="77777777" w:rsidR="00E22A34" w:rsidRPr="00E22A34" w:rsidRDefault="00E22A34" w:rsidP="00E22A34">
      <w:pPr>
        <w:numPr>
          <w:ilvl w:val="0"/>
          <w:numId w:val="13"/>
        </w:numPr>
        <w:spacing w:after="0" w:line="276" w:lineRule="auto"/>
        <w:jc w:val="both"/>
        <w:rPr>
          <w:rFonts w:ascii="Atlanta" w:eastAsia="Calibri" w:hAnsi="Atlanta" w:cs="Arial"/>
          <w:sz w:val="24"/>
          <w:szCs w:val="24"/>
          <w:lang w:val="en-US"/>
        </w:rPr>
      </w:pPr>
      <w:r w:rsidRPr="00E22A34">
        <w:rPr>
          <w:rFonts w:ascii="Atlanta" w:eastAsia="Calibri" w:hAnsi="Atlanta" w:cs="Arial"/>
          <w:sz w:val="24"/>
          <w:szCs w:val="24"/>
          <w:lang w:val="en-US"/>
        </w:rPr>
        <w:t>The photo signifies that the bearer is an official/registered enrollee of Canadian Health and Business College</w:t>
      </w:r>
    </w:p>
    <w:p w14:paraId="3420F3C1" w14:textId="77777777" w:rsidR="00E22A34" w:rsidRPr="00E22A34" w:rsidRDefault="00E22A34" w:rsidP="00E22A34">
      <w:pPr>
        <w:numPr>
          <w:ilvl w:val="0"/>
          <w:numId w:val="13"/>
        </w:numPr>
        <w:spacing w:after="0" w:line="276" w:lineRule="auto"/>
        <w:jc w:val="both"/>
        <w:rPr>
          <w:rFonts w:ascii="Atlanta" w:eastAsia="Calibri" w:hAnsi="Atlanta" w:cs="Arial"/>
          <w:sz w:val="24"/>
          <w:szCs w:val="24"/>
          <w:lang w:val="en-US"/>
        </w:rPr>
      </w:pPr>
      <w:r w:rsidRPr="00E22A34">
        <w:rPr>
          <w:rFonts w:ascii="Atlanta" w:eastAsia="Calibri" w:hAnsi="Atlanta" w:cs="Arial"/>
          <w:sz w:val="24"/>
          <w:szCs w:val="24"/>
          <w:lang w:val="en-US"/>
        </w:rPr>
        <w:t>The Logo is the official seal of the Canadian Health and Business College</w:t>
      </w:r>
    </w:p>
    <w:p w14:paraId="6F33FE0A" w14:textId="77777777" w:rsidR="00E22A34" w:rsidRPr="00E22A34" w:rsidRDefault="00E22A34" w:rsidP="00E22A34">
      <w:pPr>
        <w:numPr>
          <w:ilvl w:val="0"/>
          <w:numId w:val="13"/>
        </w:numPr>
        <w:spacing w:after="0" w:line="276" w:lineRule="auto"/>
        <w:jc w:val="both"/>
        <w:rPr>
          <w:rFonts w:ascii="Atlanta" w:eastAsia="Calibri" w:hAnsi="Atlanta" w:cs="Arial"/>
          <w:sz w:val="24"/>
          <w:szCs w:val="24"/>
          <w:lang w:val="en-US"/>
        </w:rPr>
      </w:pPr>
      <w:r w:rsidRPr="00E22A34">
        <w:rPr>
          <w:rFonts w:ascii="Atlanta" w:eastAsia="Calibri" w:hAnsi="Atlanta" w:cs="Arial"/>
          <w:sz w:val="24"/>
          <w:szCs w:val="24"/>
          <w:lang w:val="en-US"/>
        </w:rPr>
        <w:t>Students are encouraged to wear ID all the time while in the school premises or in the practical areas or immersion.</w:t>
      </w:r>
    </w:p>
    <w:p w14:paraId="38A5B80D" w14:textId="77777777" w:rsidR="00E22A34" w:rsidRPr="00E22A34" w:rsidRDefault="00E22A34" w:rsidP="00E22A34">
      <w:pPr>
        <w:numPr>
          <w:ilvl w:val="0"/>
          <w:numId w:val="13"/>
        </w:numPr>
        <w:spacing w:after="0" w:line="276" w:lineRule="auto"/>
        <w:jc w:val="both"/>
        <w:rPr>
          <w:rFonts w:ascii="Atlanta" w:eastAsia="Calibri" w:hAnsi="Atlanta" w:cs="Arial"/>
          <w:sz w:val="24"/>
          <w:szCs w:val="24"/>
          <w:lang w:val="en-US"/>
        </w:rPr>
      </w:pPr>
      <w:r w:rsidRPr="00E22A34">
        <w:rPr>
          <w:rFonts w:ascii="Atlanta" w:eastAsia="Calibri" w:hAnsi="Atlanta" w:cs="Arial"/>
          <w:sz w:val="24"/>
          <w:szCs w:val="24"/>
          <w:lang w:val="en-US"/>
        </w:rPr>
        <w:t>Student who forgets the ID during examination may be refused from taking the examination and may be sent home if not worn/use in the clinical setting or on-the-job-training.</w:t>
      </w:r>
    </w:p>
    <w:p w14:paraId="48928C49" w14:textId="77777777" w:rsidR="00E22A34" w:rsidRPr="00E22A34" w:rsidRDefault="00E22A34" w:rsidP="00E22A34">
      <w:pPr>
        <w:numPr>
          <w:ilvl w:val="0"/>
          <w:numId w:val="13"/>
        </w:numPr>
        <w:spacing w:after="0" w:line="276" w:lineRule="auto"/>
        <w:jc w:val="both"/>
        <w:rPr>
          <w:rFonts w:ascii="Atlanta" w:eastAsia="Calibri" w:hAnsi="Atlanta" w:cs="Arial"/>
          <w:sz w:val="24"/>
          <w:szCs w:val="24"/>
          <w:lang w:val="en-US"/>
        </w:rPr>
      </w:pPr>
      <w:r w:rsidRPr="00E22A34">
        <w:rPr>
          <w:rFonts w:ascii="Atlanta" w:eastAsia="Calibri" w:hAnsi="Atlanta" w:cs="Arial"/>
          <w:sz w:val="24"/>
          <w:szCs w:val="24"/>
          <w:lang w:val="en-US"/>
        </w:rPr>
        <w:t>Lost or stolen ID card must be reported to the College. A replacement fee of $30.00 shall be collected.</w:t>
      </w:r>
    </w:p>
    <w:p w14:paraId="391CA3E3" w14:textId="77777777" w:rsidR="00E22A34" w:rsidRDefault="00E22A34" w:rsidP="00E22A34">
      <w:pPr>
        <w:spacing w:after="0" w:line="276" w:lineRule="auto"/>
        <w:jc w:val="both"/>
        <w:rPr>
          <w:rFonts w:ascii="Atlanta" w:eastAsia="Calibri" w:hAnsi="Atlanta" w:cs="Arial"/>
          <w:sz w:val="24"/>
          <w:szCs w:val="24"/>
          <w:lang w:val="en-US"/>
        </w:rPr>
      </w:pPr>
    </w:p>
    <w:p w14:paraId="3FA51C43" w14:textId="77777777" w:rsidR="00D07450" w:rsidRDefault="00D07450" w:rsidP="00E22A34">
      <w:pPr>
        <w:spacing w:after="0" w:line="276" w:lineRule="auto"/>
        <w:jc w:val="both"/>
        <w:rPr>
          <w:rFonts w:ascii="Atlanta" w:eastAsia="Calibri" w:hAnsi="Atlanta" w:cs="Arial"/>
          <w:sz w:val="24"/>
          <w:szCs w:val="24"/>
          <w:lang w:val="en-US"/>
        </w:rPr>
      </w:pPr>
    </w:p>
    <w:p w14:paraId="3CFA4B62" w14:textId="77777777" w:rsidR="00A0405D" w:rsidRDefault="00A0405D" w:rsidP="00E22A34">
      <w:pPr>
        <w:spacing w:after="0" w:line="276" w:lineRule="auto"/>
        <w:jc w:val="both"/>
        <w:rPr>
          <w:rFonts w:ascii="Atlanta" w:eastAsia="Calibri" w:hAnsi="Atlanta" w:cs="Arial"/>
          <w:sz w:val="24"/>
          <w:szCs w:val="24"/>
          <w:lang w:val="en-US"/>
        </w:rPr>
      </w:pPr>
    </w:p>
    <w:p w14:paraId="1AF5E19A" w14:textId="77777777" w:rsidR="00D07450" w:rsidRPr="00E22A34" w:rsidRDefault="00D07450" w:rsidP="00E22A34">
      <w:pPr>
        <w:spacing w:after="0" w:line="276" w:lineRule="auto"/>
        <w:jc w:val="both"/>
        <w:rPr>
          <w:rFonts w:ascii="Atlanta" w:eastAsia="Calibri" w:hAnsi="Atlanta" w:cs="Arial"/>
          <w:sz w:val="24"/>
          <w:szCs w:val="24"/>
          <w:lang w:val="en-US"/>
        </w:rPr>
      </w:pPr>
    </w:p>
    <w:p w14:paraId="7B5ED030" w14:textId="77777777" w:rsidR="000B755F" w:rsidRDefault="000B755F" w:rsidP="00E22A34">
      <w:pPr>
        <w:spacing w:after="0" w:line="276" w:lineRule="auto"/>
        <w:jc w:val="both"/>
        <w:outlineLvl w:val="0"/>
        <w:rPr>
          <w:rFonts w:ascii="Atlanta" w:eastAsia="Calibri" w:hAnsi="Atlanta" w:cs="Arial"/>
          <w:b/>
          <w:color w:val="FFFFFF"/>
          <w:sz w:val="24"/>
          <w:szCs w:val="24"/>
          <w:highlight w:val="red"/>
          <w:u w:val="single"/>
          <w:lang w:val="en-US"/>
        </w:rPr>
      </w:pPr>
    </w:p>
    <w:p w14:paraId="1AC80D5D" w14:textId="70800C25" w:rsidR="00E22A34" w:rsidRPr="00E22A34" w:rsidRDefault="00E22A34" w:rsidP="00E22A34">
      <w:pPr>
        <w:spacing w:after="0" w:line="276" w:lineRule="auto"/>
        <w:jc w:val="both"/>
        <w:outlineLvl w:val="0"/>
        <w:rPr>
          <w:rFonts w:ascii="Atlanta" w:eastAsia="Calibri" w:hAnsi="Atlanta" w:cs="Arial"/>
          <w:b/>
          <w:color w:val="FFFFFF"/>
          <w:sz w:val="24"/>
          <w:szCs w:val="24"/>
          <w:u w:val="single"/>
          <w:lang w:val="en-US"/>
        </w:rPr>
      </w:pPr>
      <w:r w:rsidRPr="00E22A34">
        <w:rPr>
          <w:rFonts w:ascii="Atlanta" w:eastAsia="Calibri" w:hAnsi="Atlanta" w:cs="Arial"/>
          <w:b/>
          <w:color w:val="FFFFFF"/>
          <w:sz w:val="24"/>
          <w:szCs w:val="24"/>
          <w:highlight w:val="red"/>
          <w:u w:val="single"/>
          <w:lang w:val="en-US"/>
        </w:rPr>
        <w:t>TRAININGS, WORKSHOPS AND SEMINARS</w:t>
      </w:r>
    </w:p>
    <w:p w14:paraId="07B570B8" w14:textId="77777777" w:rsidR="00E22A34" w:rsidRPr="00E22A34" w:rsidRDefault="00E22A34" w:rsidP="00E22A34">
      <w:pPr>
        <w:spacing w:after="0" w:line="276" w:lineRule="auto"/>
        <w:jc w:val="both"/>
        <w:outlineLvl w:val="0"/>
        <w:rPr>
          <w:rFonts w:ascii="Atlanta" w:eastAsia="Calibri" w:hAnsi="Atlanta" w:cs="Arial"/>
          <w:bCs/>
          <w:sz w:val="24"/>
          <w:szCs w:val="24"/>
          <w:lang w:val="en-US"/>
        </w:rPr>
      </w:pPr>
      <w:r w:rsidRPr="00E22A34">
        <w:rPr>
          <w:rFonts w:ascii="Atlanta" w:eastAsia="Calibri" w:hAnsi="Atlanta" w:cs="Arial"/>
          <w:bCs/>
          <w:sz w:val="24"/>
          <w:szCs w:val="24"/>
          <w:lang w:val="en-US"/>
        </w:rPr>
        <w:tab/>
        <w:t>The College will be conducting numerous seminars, workshops and trainings to help students familiarize the other tasks and responsibilities. These certificates are:</w:t>
      </w:r>
    </w:p>
    <w:p w14:paraId="56B204B4" w14:textId="77777777" w:rsidR="00E22A34" w:rsidRPr="00E22A34" w:rsidRDefault="00E22A34" w:rsidP="00E22A34">
      <w:pPr>
        <w:numPr>
          <w:ilvl w:val="0"/>
          <w:numId w:val="31"/>
        </w:numPr>
        <w:spacing w:after="0" w:line="240" w:lineRule="auto"/>
        <w:ind w:firstLine="556"/>
        <w:contextualSpacing/>
        <w:jc w:val="both"/>
        <w:outlineLvl w:val="0"/>
        <w:rPr>
          <w:rFonts w:ascii="Atlanta" w:eastAsia="Calibri" w:hAnsi="Atlanta" w:cs="Arial"/>
          <w:bCs/>
          <w:sz w:val="24"/>
          <w:szCs w:val="24"/>
          <w:lang w:val="en-US"/>
        </w:rPr>
      </w:pPr>
      <w:r w:rsidRPr="00E22A34">
        <w:rPr>
          <w:rFonts w:ascii="Atlanta" w:eastAsia="Calibri" w:hAnsi="Atlanta" w:cs="Arial"/>
          <w:bCs/>
          <w:sz w:val="24"/>
          <w:szCs w:val="24"/>
          <w:lang w:val="en-US"/>
        </w:rPr>
        <w:t>Supportive Pathways Certificate</w:t>
      </w:r>
    </w:p>
    <w:p w14:paraId="066B60A2" w14:textId="77777777" w:rsidR="00E22A34" w:rsidRPr="00E22A34" w:rsidRDefault="00E22A34" w:rsidP="00E22A34">
      <w:pPr>
        <w:numPr>
          <w:ilvl w:val="0"/>
          <w:numId w:val="31"/>
        </w:numPr>
        <w:spacing w:after="0" w:line="240" w:lineRule="auto"/>
        <w:ind w:firstLine="556"/>
        <w:contextualSpacing/>
        <w:jc w:val="both"/>
        <w:outlineLvl w:val="0"/>
        <w:rPr>
          <w:rFonts w:ascii="Atlanta" w:eastAsia="Calibri" w:hAnsi="Atlanta" w:cs="Arial"/>
          <w:bCs/>
          <w:sz w:val="24"/>
          <w:szCs w:val="24"/>
          <w:lang w:val="en-US"/>
        </w:rPr>
      </w:pPr>
      <w:r w:rsidRPr="00E22A34">
        <w:rPr>
          <w:rFonts w:ascii="Atlanta" w:eastAsia="Calibri" w:hAnsi="Atlanta" w:cs="Arial"/>
          <w:bCs/>
          <w:sz w:val="24"/>
          <w:szCs w:val="24"/>
          <w:lang w:val="en-US"/>
        </w:rPr>
        <w:t>Workplace Hazardous Materials Information System (WHMIS)</w:t>
      </w:r>
    </w:p>
    <w:p w14:paraId="6066E843" w14:textId="77777777" w:rsidR="00E22A34" w:rsidRPr="00E22A34" w:rsidRDefault="00E22A34" w:rsidP="00E22A34">
      <w:pPr>
        <w:numPr>
          <w:ilvl w:val="0"/>
          <w:numId w:val="31"/>
        </w:numPr>
        <w:spacing w:after="0" w:line="240" w:lineRule="auto"/>
        <w:ind w:firstLine="556"/>
        <w:contextualSpacing/>
        <w:jc w:val="both"/>
        <w:outlineLvl w:val="0"/>
        <w:rPr>
          <w:rFonts w:ascii="Atlanta" w:eastAsia="Calibri" w:hAnsi="Atlanta" w:cs="Arial"/>
          <w:bCs/>
          <w:sz w:val="24"/>
          <w:szCs w:val="24"/>
          <w:lang w:val="en-US"/>
        </w:rPr>
      </w:pPr>
      <w:r w:rsidRPr="00E22A34">
        <w:rPr>
          <w:rFonts w:ascii="Atlanta" w:eastAsia="Calibri" w:hAnsi="Atlanta" w:cs="Arial"/>
          <w:bCs/>
          <w:sz w:val="24"/>
          <w:szCs w:val="24"/>
          <w:lang w:val="en-US"/>
        </w:rPr>
        <w:t>Assisting with Medication Administration</w:t>
      </w:r>
    </w:p>
    <w:p w14:paraId="66E94221" w14:textId="77777777" w:rsidR="00E22A34" w:rsidRPr="00E22A34" w:rsidRDefault="00E22A34" w:rsidP="00E22A34">
      <w:pPr>
        <w:numPr>
          <w:ilvl w:val="0"/>
          <w:numId w:val="31"/>
        </w:numPr>
        <w:spacing w:after="0" w:line="240" w:lineRule="auto"/>
        <w:ind w:firstLine="556"/>
        <w:contextualSpacing/>
        <w:jc w:val="both"/>
        <w:outlineLvl w:val="0"/>
        <w:rPr>
          <w:rFonts w:ascii="Atlanta" w:eastAsia="Calibri" w:hAnsi="Atlanta" w:cs="Arial"/>
          <w:bCs/>
          <w:sz w:val="24"/>
          <w:szCs w:val="24"/>
          <w:lang w:val="en-US"/>
        </w:rPr>
      </w:pPr>
      <w:r w:rsidRPr="00E22A34">
        <w:rPr>
          <w:rFonts w:ascii="Atlanta" w:eastAsia="Calibri" w:hAnsi="Atlanta" w:cs="Arial"/>
          <w:bCs/>
          <w:sz w:val="24"/>
          <w:szCs w:val="24"/>
          <w:lang w:val="en-US"/>
        </w:rPr>
        <w:t>CPR/Basic Life Support (Heart and Stroke)</w:t>
      </w:r>
    </w:p>
    <w:p w14:paraId="1D9AEC7E" w14:textId="77777777" w:rsidR="00E22A34" w:rsidRPr="00E22A34" w:rsidRDefault="00E22A34" w:rsidP="00E22A34">
      <w:pPr>
        <w:numPr>
          <w:ilvl w:val="0"/>
          <w:numId w:val="31"/>
        </w:numPr>
        <w:spacing w:after="0" w:line="240" w:lineRule="auto"/>
        <w:ind w:firstLine="556"/>
        <w:contextualSpacing/>
        <w:jc w:val="both"/>
        <w:outlineLvl w:val="0"/>
        <w:rPr>
          <w:rFonts w:ascii="Atlanta" w:eastAsia="Calibri" w:hAnsi="Atlanta" w:cs="Arial"/>
          <w:bCs/>
          <w:sz w:val="24"/>
          <w:szCs w:val="24"/>
          <w:lang w:val="en-US"/>
        </w:rPr>
      </w:pPr>
      <w:r w:rsidRPr="00E22A34">
        <w:rPr>
          <w:rFonts w:ascii="Atlanta" w:eastAsia="Calibri" w:hAnsi="Atlanta" w:cs="Arial"/>
          <w:bCs/>
          <w:sz w:val="24"/>
          <w:szCs w:val="24"/>
          <w:lang w:val="en-US"/>
        </w:rPr>
        <w:t>Goals of Care Designation</w:t>
      </w:r>
    </w:p>
    <w:p w14:paraId="5B6F64F4" w14:textId="77777777" w:rsidR="00E22A34" w:rsidRPr="00E22A34" w:rsidRDefault="00E22A34" w:rsidP="00E22A34">
      <w:pPr>
        <w:numPr>
          <w:ilvl w:val="0"/>
          <w:numId w:val="31"/>
        </w:numPr>
        <w:spacing w:after="0" w:line="240" w:lineRule="auto"/>
        <w:ind w:firstLine="556"/>
        <w:contextualSpacing/>
        <w:jc w:val="both"/>
        <w:outlineLvl w:val="0"/>
        <w:rPr>
          <w:rFonts w:ascii="Atlanta" w:eastAsia="Calibri" w:hAnsi="Atlanta" w:cs="Arial"/>
          <w:bCs/>
          <w:sz w:val="24"/>
          <w:szCs w:val="24"/>
          <w:lang w:val="en-US"/>
        </w:rPr>
      </w:pPr>
      <w:r w:rsidRPr="00E22A34">
        <w:rPr>
          <w:rFonts w:ascii="Atlanta" w:eastAsia="Calibri" w:hAnsi="Atlanta" w:cs="Arial"/>
          <w:bCs/>
          <w:sz w:val="24"/>
          <w:szCs w:val="24"/>
          <w:lang w:val="en-US"/>
        </w:rPr>
        <w:t>Musculoskeletal Injury Prevention (CCSA)</w:t>
      </w:r>
    </w:p>
    <w:p w14:paraId="5CE0A658" w14:textId="77777777" w:rsidR="00637454" w:rsidRDefault="00637454" w:rsidP="00E22A34">
      <w:pPr>
        <w:spacing w:after="0" w:line="276" w:lineRule="auto"/>
        <w:rPr>
          <w:rFonts w:ascii="Arial" w:eastAsia="Calibri" w:hAnsi="Arial" w:cs="Arial"/>
          <w:b/>
          <w:sz w:val="28"/>
          <w:szCs w:val="28"/>
        </w:rPr>
      </w:pPr>
      <w:bookmarkStart w:id="10" w:name="_Hlk949503"/>
    </w:p>
    <w:p w14:paraId="6C381A13" w14:textId="61414E15" w:rsidR="00E22A34" w:rsidRPr="00E22A34" w:rsidRDefault="00E22A34" w:rsidP="00E22A34">
      <w:pPr>
        <w:spacing w:after="0" w:line="276"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t>PROGRAM COMPLETION PROCEDURE</w:t>
      </w:r>
      <w:bookmarkEnd w:id="10"/>
    </w:p>
    <w:p w14:paraId="3F4D2C3C" w14:textId="77777777" w:rsidR="00E22A34" w:rsidRPr="00E22A34" w:rsidRDefault="00E22A34" w:rsidP="00E22A34">
      <w:pPr>
        <w:spacing w:after="200" w:line="276" w:lineRule="auto"/>
        <w:ind w:firstLine="360"/>
        <w:jc w:val="both"/>
        <w:rPr>
          <w:rFonts w:ascii="Atlanta" w:eastAsia="Calibri" w:hAnsi="Atlanta" w:cs="Calibri"/>
          <w:sz w:val="24"/>
          <w:szCs w:val="24"/>
          <w:lang w:val="en-US"/>
        </w:rPr>
      </w:pPr>
      <w:r w:rsidRPr="00E22A34">
        <w:rPr>
          <w:rFonts w:ascii="Atlanta" w:eastAsia="Calibri" w:hAnsi="Atlanta" w:cs="Calibri"/>
          <w:sz w:val="24"/>
          <w:szCs w:val="24"/>
          <w:lang w:val="en-US"/>
        </w:rPr>
        <w:t>Requirements that a student should complete in order to graduate from the Program are the following:</w:t>
      </w:r>
    </w:p>
    <w:p w14:paraId="0EA6D1D7" w14:textId="77777777" w:rsidR="00E22A34" w:rsidRPr="00E22A34" w:rsidRDefault="00E22A34" w:rsidP="00E22A34">
      <w:pPr>
        <w:numPr>
          <w:ilvl w:val="0"/>
          <w:numId w:val="11"/>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 xml:space="preserve">Student must pass all the program courses.  </w:t>
      </w:r>
    </w:p>
    <w:p w14:paraId="30CCE8FE" w14:textId="77777777" w:rsidR="00E22A34" w:rsidRPr="00E22A34" w:rsidRDefault="00E22A34" w:rsidP="00E22A34">
      <w:pPr>
        <w:numPr>
          <w:ilvl w:val="0"/>
          <w:numId w:val="11"/>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A mark of 60% is required to pass the exam.</w:t>
      </w:r>
    </w:p>
    <w:p w14:paraId="4013217B" w14:textId="77777777" w:rsidR="00E22A34" w:rsidRPr="00E22A34" w:rsidRDefault="00E22A34" w:rsidP="00E22A34">
      <w:pPr>
        <w:numPr>
          <w:ilvl w:val="0"/>
          <w:numId w:val="11"/>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Meeting with the Guidance Advisor if do not pass the exam/test.</w:t>
      </w:r>
    </w:p>
    <w:p w14:paraId="24797AEB" w14:textId="5E369D2E" w:rsidR="00E22A34" w:rsidRPr="000B755F" w:rsidRDefault="00E22A34" w:rsidP="000B755F">
      <w:pPr>
        <w:numPr>
          <w:ilvl w:val="0"/>
          <w:numId w:val="11"/>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 xml:space="preserve">Student must successfully pass and complete the hours in the clinical practicum or immersion/on-the-job training. </w:t>
      </w:r>
    </w:p>
    <w:p w14:paraId="636D5127" w14:textId="77777777" w:rsidR="00E22A34" w:rsidRPr="00E22A34" w:rsidRDefault="00E22A34" w:rsidP="00E22A34">
      <w:pPr>
        <w:spacing w:after="200" w:line="276" w:lineRule="auto"/>
        <w:ind w:firstLine="360"/>
        <w:jc w:val="both"/>
        <w:rPr>
          <w:rFonts w:ascii="Atlanta" w:eastAsia="Calibri" w:hAnsi="Atlanta" w:cs="Calibri"/>
          <w:sz w:val="24"/>
          <w:szCs w:val="24"/>
          <w:lang w:val="en-US"/>
        </w:rPr>
      </w:pPr>
      <w:r w:rsidRPr="00E22A34">
        <w:rPr>
          <w:rFonts w:ascii="Atlanta" w:eastAsia="Calibri" w:hAnsi="Atlanta" w:cs="Calibri"/>
          <w:sz w:val="24"/>
          <w:szCs w:val="24"/>
          <w:lang w:val="en-US"/>
        </w:rPr>
        <w:t>Upon successful completion of the program and financial obligations have been settled, the College will provide to the student the following provided a signed clearance by all department must be presented:</w:t>
      </w:r>
    </w:p>
    <w:p w14:paraId="73CF1F74" w14:textId="77777777" w:rsidR="00E22A34" w:rsidRPr="00E22A34" w:rsidRDefault="00E22A34" w:rsidP="00E22A34">
      <w:pPr>
        <w:numPr>
          <w:ilvl w:val="0"/>
          <w:numId w:val="12"/>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 xml:space="preserve">A CHBC Canadian Certificate </w:t>
      </w:r>
    </w:p>
    <w:p w14:paraId="6BF6A09F" w14:textId="77777777" w:rsidR="00E22A34" w:rsidRPr="00E22A34" w:rsidRDefault="00E22A34" w:rsidP="00E22A34">
      <w:pPr>
        <w:numPr>
          <w:ilvl w:val="0"/>
          <w:numId w:val="12"/>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An Official Transcript of Records</w:t>
      </w:r>
    </w:p>
    <w:p w14:paraId="6F7CDAC9" w14:textId="77777777" w:rsidR="00E22A34" w:rsidRPr="00E22A34" w:rsidRDefault="00E22A34" w:rsidP="00E22A34">
      <w:pPr>
        <w:numPr>
          <w:ilvl w:val="0"/>
          <w:numId w:val="12"/>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Other Certificates like workshops and trainings</w:t>
      </w:r>
    </w:p>
    <w:p w14:paraId="23E247EF" w14:textId="77777777" w:rsidR="00E22A34" w:rsidRPr="00E22A34" w:rsidRDefault="00E22A34" w:rsidP="00E22A34">
      <w:pPr>
        <w:numPr>
          <w:ilvl w:val="0"/>
          <w:numId w:val="12"/>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Completion Letter</w:t>
      </w:r>
    </w:p>
    <w:p w14:paraId="6840B2D7" w14:textId="73C46AF7" w:rsidR="00637454" w:rsidRPr="000B755F" w:rsidRDefault="00E22A34" w:rsidP="000B755F">
      <w:pPr>
        <w:spacing w:before="100" w:beforeAutospacing="1" w:after="100" w:afterAutospacing="1" w:line="276" w:lineRule="auto"/>
        <w:ind w:firstLine="360"/>
        <w:jc w:val="both"/>
        <w:rPr>
          <w:rFonts w:ascii="Atlanta" w:eastAsia="Times New Roman" w:hAnsi="Atlanta" w:cs="Calibri"/>
          <w:sz w:val="24"/>
          <w:szCs w:val="24"/>
          <w:lang w:eastAsia="en-CA"/>
        </w:rPr>
      </w:pPr>
      <w:r w:rsidRPr="00E22A34">
        <w:rPr>
          <w:rFonts w:ascii="Atlanta" w:eastAsia="Times New Roman" w:hAnsi="Atlanta" w:cs="Calibri"/>
          <w:sz w:val="24"/>
          <w:szCs w:val="24"/>
          <w:lang w:eastAsia="en-CA"/>
        </w:rPr>
        <w:t>A Clearance Form will be attached together with the Request Form found in</w:t>
      </w:r>
      <w:r w:rsidRPr="00E22A34">
        <w:rPr>
          <w:rFonts w:ascii="Atlanta" w:eastAsia="Times New Roman" w:hAnsi="Atlanta" w:cs="Calibri"/>
          <w:b/>
          <w:bCs/>
          <w:i/>
          <w:iCs/>
          <w:sz w:val="24"/>
          <w:szCs w:val="24"/>
          <w:u w:val="single"/>
          <w:lang w:eastAsia="en-CA"/>
        </w:rPr>
        <w:t xml:space="preserve"> appendix I</w:t>
      </w:r>
      <w:r w:rsidRPr="00E22A34">
        <w:rPr>
          <w:rFonts w:ascii="Atlanta" w:eastAsia="Times New Roman" w:hAnsi="Atlanta" w:cs="Calibri"/>
          <w:sz w:val="24"/>
          <w:szCs w:val="24"/>
          <w:lang w:eastAsia="en-CA"/>
        </w:rPr>
        <w:t xml:space="preserve">. The requested certificates will be released after 4-5 weeks or it will take 5-10 business days if urgent but with corresponding fee. </w:t>
      </w:r>
      <w:r w:rsidRPr="00E22A34">
        <w:rPr>
          <w:rFonts w:ascii="Atlanta" w:eastAsia="Times New Roman" w:hAnsi="Atlanta" w:cs="Calibri"/>
          <w:i/>
          <w:sz w:val="24"/>
          <w:szCs w:val="24"/>
          <w:u w:val="single"/>
          <w:lang w:eastAsia="en-CA"/>
        </w:rPr>
        <w:t xml:space="preserve">See information to release personal information </w:t>
      </w:r>
      <w:r w:rsidRPr="00E22A34">
        <w:rPr>
          <w:rFonts w:ascii="Atlanta" w:eastAsia="Times New Roman" w:hAnsi="Atlanta" w:cs="Calibri"/>
          <w:b/>
          <w:bCs/>
          <w:i/>
          <w:sz w:val="24"/>
          <w:szCs w:val="24"/>
          <w:u w:val="single"/>
          <w:lang w:eastAsia="en-CA"/>
        </w:rPr>
        <w:t>(see appendix G)</w:t>
      </w:r>
      <w:r w:rsidRPr="00E22A34">
        <w:rPr>
          <w:rFonts w:ascii="Atlanta" w:eastAsia="Times New Roman" w:hAnsi="Atlanta" w:cs="Calibri"/>
          <w:i/>
          <w:sz w:val="24"/>
          <w:szCs w:val="24"/>
          <w:u w:val="single"/>
          <w:lang w:eastAsia="en-CA"/>
        </w:rPr>
        <w:t xml:space="preserve"> </w:t>
      </w:r>
      <w:r w:rsidRPr="00E22A34">
        <w:rPr>
          <w:rFonts w:ascii="Atlanta" w:eastAsia="Times New Roman" w:hAnsi="Atlanta" w:cs="Calibri"/>
          <w:sz w:val="24"/>
          <w:szCs w:val="24"/>
          <w:lang w:eastAsia="en-CA"/>
        </w:rPr>
        <w:t>if authorizing any representative on your behalf</w:t>
      </w:r>
      <w:bookmarkStart w:id="11" w:name="_Hlk951167"/>
    </w:p>
    <w:p w14:paraId="17E45DBC" w14:textId="77777777" w:rsidR="00637454" w:rsidRPr="00E22A34" w:rsidRDefault="00637454" w:rsidP="00E22A34">
      <w:pPr>
        <w:spacing w:after="0" w:line="276" w:lineRule="auto"/>
        <w:rPr>
          <w:rFonts w:ascii="Atlanta" w:eastAsia="Calibri" w:hAnsi="Atlanta" w:cs="Arial"/>
          <w:b/>
          <w:color w:val="FFFFFF"/>
          <w:sz w:val="24"/>
          <w:szCs w:val="24"/>
          <w:highlight w:val="red"/>
        </w:rPr>
      </w:pPr>
    </w:p>
    <w:p w14:paraId="7FE7AF36" w14:textId="77777777" w:rsidR="00E22A34" w:rsidRPr="00E22A34" w:rsidRDefault="00E22A34" w:rsidP="00E22A34">
      <w:pPr>
        <w:spacing w:after="0" w:line="240" w:lineRule="auto"/>
        <w:jc w:val="center"/>
        <w:rPr>
          <w:rFonts w:ascii="Atlanta" w:eastAsia="Calibri" w:hAnsi="Atlanta" w:cs="Arial"/>
          <w:b/>
          <w:color w:val="FFFFFF"/>
          <w:sz w:val="32"/>
          <w:szCs w:val="32"/>
          <w:highlight w:val="darkGreen"/>
        </w:rPr>
      </w:pPr>
      <w:r w:rsidRPr="00E22A34">
        <w:rPr>
          <w:rFonts w:ascii="Atlanta" w:eastAsia="Calibri" w:hAnsi="Atlanta" w:cs="Arial"/>
          <w:b/>
          <w:color w:val="FFFFFF"/>
          <w:sz w:val="32"/>
          <w:szCs w:val="32"/>
          <w:highlight w:val="darkGreen"/>
        </w:rPr>
        <w:t>POLICIES AND PROCEDURES</w:t>
      </w:r>
    </w:p>
    <w:p w14:paraId="7639A1E6" w14:textId="77777777" w:rsidR="00E22A34" w:rsidRPr="00E22A34" w:rsidRDefault="00E22A34" w:rsidP="00E22A34">
      <w:pPr>
        <w:spacing w:after="0" w:line="276" w:lineRule="auto"/>
        <w:rPr>
          <w:rFonts w:ascii="Atlanta" w:eastAsia="Calibri" w:hAnsi="Atlanta" w:cs="Arial"/>
          <w:b/>
          <w:color w:val="FFFFFF"/>
          <w:sz w:val="24"/>
          <w:szCs w:val="24"/>
          <w:highlight w:val="red"/>
        </w:rPr>
      </w:pPr>
    </w:p>
    <w:p w14:paraId="1C04FB5A" w14:textId="77777777" w:rsidR="00E22A34" w:rsidRPr="00E22A34" w:rsidRDefault="00E22A34" w:rsidP="00E22A34">
      <w:pPr>
        <w:spacing w:after="0" w:line="276" w:lineRule="auto"/>
        <w:rPr>
          <w:rFonts w:ascii="Atlanta" w:eastAsia="Calibri" w:hAnsi="Atlanta" w:cs="Arial"/>
          <w:b/>
          <w:color w:val="FFFFFF"/>
          <w:sz w:val="24"/>
          <w:szCs w:val="24"/>
        </w:rPr>
      </w:pPr>
      <w:bookmarkStart w:id="12" w:name="_Hlk53224684"/>
      <w:r w:rsidRPr="00E22A34">
        <w:rPr>
          <w:rFonts w:ascii="Atlanta" w:eastAsia="Calibri" w:hAnsi="Atlanta" w:cs="Arial"/>
          <w:b/>
          <w:color w:val="FFFFFF"/>
          <w:sz w:val="24"/>
          <w:szCs w:val="24"/>
          <w:highlight w:val="red"/>
        </w:rPr>
        <w:t xml:space="preserve"> POLICY ON EXPULSION</w:t>
      </w:r>
    </w:p>
    <w:bookmarkEnd w:id="11"/>
    <w:p w14:paraId="062B7CD9" w14:textId="3875D461" w:rsidR="00E22A34" w:rsidRPr="00E22A34" w:rsidRDefault="00E22A34" w:rsidP="00E22A34">
      <w:pPr>
        <w:spacing w:before="100" w:beforeAutospacing="1" w:after="100" w:afterAutospacing="1" w:line="276" w:lineRule="auto"/>
        <w:ind w:firstLine="720"/>
        <w:jc w:val="both"/>
        <w:rPr>
          <w:rFonts w:ascii="Atlanta" w:eastAsia="Calibri" w:hAnsi="Atlanta" w:cs="Arial"/>
          <w:color w:val="211E1E"/>
          <w:sz w:val="24"/>
          <w:szCs w:val="24"/>
          <w:lang w:val="en-US"/>
        </w:rPr>
      </w:pPr>
      <w:r w:rsidRPr="00E22A34">
        <w:rPr>
          <w:rFonts w:ascii="Atlanta" w:eastAsia="Calibri" w:hAnsi="Atlanta" w:cs="Arial"/>
          <w:color w:val="211E1E"/>
          <w:sz w:val="24"/>
          <w:szCs w:val="24"/>
          <w:lang w:val="en-US"/>
        </w:rPr>
        <w:t xml:space="preserve">Expulsion has no time limit. Expelled from the College for an indefinite time period. This means that you are not allowed to attend any school or school-related activities. If you receive this kind of </w:t>
      </w:r>
      <w:r w:rsidR="00DC590B" w:rsidRPr="00E22A34">
        <w:rPr>
          <w:rFonts w:ascii="Atlanta" w:eastAsia="Calibri" w:hAnsi="Atlanta" w:cs="Arial"/>
          <w:color w:val="211E1E"/>
          <w:sz w:val="24"/>
          <w:szCs w:val="24"/>
          <w:lang w:val="en-US"/>
        </w:rPr>
        <w:t>expulsion,</w:t>
      </w:r>
      <w:r w:rsidRPr="00E22A34">
        <w:rPr>
          <w:rFonts w:ascii="Atlanta" w:eastAsia="Calibri" w:hAnsi="Atlanta" w:cs="Arial"/>
          <w:color w:val="211E1E"/>
          <w:sz w:val="24"/>
          <w:szCs w:val="24"/>
          <w:lang w:val="en-US"/>
        </w:rPr>
        <w:t xml:space="preserve"> you will be assigned to a program for expelled students. A meeting with the Guidance Counselor will be set. Students are suspended first, while expulsion is being considered. These include: </w:t>
      </w:r>
    </w:p>
    <w:p w14:paraId="4D613971" w14:textId="77777777" w:rsidR="00E22A34" w:rsidRPr="00E22A34" w:rsidRDefault="00E22A34" w:rsidP="00E22A34">
      <w:pPr>
        <w:numPr>
          <w:ilvl w:val="0"/>
          <w:numId w:val="14"/>
        </w:numPr>
        <w:spacing w:before="100" w:beforeAutospacing="1" w:after="100" w:afterAutospacing="1" w:line="276" w:lineRule="auto"/>
        <w:rPr>
          <w:rFonts w:ascii="Atlanta" w:eastAsia="Calibri" w:hAnsi="Atlanta" w:cs="Arial"/>
          <w:color w:val="0A723A"/>
          <w:sz w:val="24"/>
          <w:szCs w:val="24"/>
          <w:lang w:val="en-US"/>
        </w:rPr>
      </w:pPr>
      <w:r w:rsidRPr="00E22A34">
        <w:rPr>
          <w:rFonts w:ascii="Atlanta" w:eastAsia="Calibri" w:hAnsi="Atlanta" w:cs="Arial"/>
          <w:color w:val="211E1E"/>
          <w:sz w:val="24"/>
          <w:szCs w:val="24"/>
          <w:lang w:val="en-US"/>
        </w:rPr>
        <w:t xml:space="preserve">Possessing a weapon, including a firearm </w:t>
      </w:r>
    </w:p>
    <w:p w14:paraId="25E58F20" w14:textId="77777777" w:rsidR="00E22A34" w:rsidRPr="00E22A34" w:rsidRDefault="00E22A34" w:rsidP="00E22A34">
      <w:pPr>
        <w:numPr>
          <w:ilvl w:val="0"/>
          <w:numId w:val="14"/>
        </w:numPr>
        <w:spacing w:before="100" w:beforeAutospacing="1" w:after="100" w:afterAutospacing="1" w:line="276" w:lineRule="auto"/>
        <w:rPr>
          <w:rFonts w:ascii="Atlanta" w:eastAsia="Calibri" w:hAnsi="Atlanta" w:cs="Arial"/>
          <w:color w:val="0A723A"/>
          <w:sz w:val="24"/>
          <w:szCs w:val="24"/>
          <w:lang w:val="en-US"/>
        </w:rPr>
      </w:pPr>
      <w:r w:rsidRPr="00E22A34">
        <w:rPr>
          <w:rFonts w:ascii="Atlanta" w:eastAsia="Calibri" w:hAnsi="Atlanta" w:cs="Arial"/>
          <w:color w:val="211E1E"/>
          <w:sz w:val="24"/>
          <w:szCs w:val="24"/>
          <w:lang w:val="en-US"/>
        </w:rPr>
        <w:t xml:space="preserve">Using a weapon to cause or threaten bodily harm to another person </w:t>
      </w:r>
    </w:p>
    <w:p w14:paraId="72B087C1" w14:textId="77777777" w:rsidR="00E22A34" w:rsidRPr="00E22A34" w:rsidRDefault="00E22A34" w:rsidP="00E22A34">
      <w:pPr>
        <w:numPr>
          <w:ilvl w:val="0"/>
          <w:numId w:val="14"/>
        </w:numPr>
        <w:spacing w:before="100" w:beforeAutospacing="1" w:after="100" w:afterAutospacing="1" w:line="276" w:lineRule="auto"/>
        <w:rPr>
          <w:rFonts w:ascii="Atlanta" w:eastAsia="Calibri" w:hAnsi="Atlanta" w:cs="Arial"/>
          <w:color w:val="0A723A"/>
          <w:sz w:val="24"/>
          <w:szCs w:val="24"/>
          <w:lang w:val="en-US"/>
        </w:rPr>
      </w:pPr>
      <w:r w:rsidRPr="00E22A34">
        <w:rPr>
          <w:rFonts w:ascii="Atlanta" w:eastAsia="Calibri" w:hAnsi="Atlanta" w:cs="Arial"/>
          <w:color w:val="211E1E"/>
          <w:sz w:val="24"/>
          <w:szCs w:val="24"/>
          <w:lang w:val="en-US"/>
        </w:rPr>
        <w:t xml:space="preserve">Committing physical assault on another person that causes bodily harm requiring treatment by a medical practitioner </w:t>
      </w:r>
    </w:p>
    <w:p w14:paraId="7954DBBD" w14:textId="77777777" w:rsidR="00E22A34" w:rsidRPr="00E22A34" w:rsidRDefault="00E22A34" w:rsidP="00E22A34">
      <w:pPr>
        <w:numPr>
          <w:ilvl w:val="0"/>
          <w:numId w:val="14"/>
        </w:numPr>
        <w:spacing w:before="100" w:beforeAutospacing="1" w:after="100" w:afterAutospacing="1" w:line="276" w:lineRule="auto"/>
        <w:rPr>
          <w:rFonts w:ascii="Atlanta" w:eastAsia="Calibri" w:hAnsi="Atlanta" w:cs="Arial"/>
          <w:color w:val="0A723A"/>
          <w:sz w:val="24"/>
          <w:szCs w:val="24"/>
          <w:lang w:val="en-US"/>
        </w:rPr>
      </w:pPr>
      <w:r w:rsidRPr="00E22A34">
        <w:rPr>
          <w:rFonts w:ascii="Atlanta" w:eastAsia="Calibri" w:hAnsi="Atlanta" w:cs="Arial"/>
          <w:color w:val="211E1E"/>
          <w:sz w:val="24"/>
          <w:szCs w:val="24"/>
          <w:lang w:val="en-US"/>
        </w:rPr>
        <w:t xml:space="preserve">Committing sexual assault </w:t>
      </w:r>
    </w:p>
    <w:p w14:paraId="477EDFC4" w14:textId="77777777" w:rsidR="00E22A34" w:rsidRPr="00E22A34" w:rsidRDefault="00E22A34" w:rsidP="00E22A34">
      <w:pPr>
        <w:numPr>
          <w:ilvl w:val="0"/>
          <w:numId w:val="14"/>
        </w:numPr>
        <w:spacing w:before="100" w:beforeAutospacing="1" w:after="100" w:afterAutospacing="1" w:line="276" w:lineRule="auto"/>
        <w:rPr>
          <w:rFonts w:ascii="Atlanta" w:eastAsia="Calibri" w:hAnsi="Atlanta" w:cs="Arial"/>
          <w:color w:val="0A723A"/>
          <w:sz w:val="24"/>
          <w:szCs w:val="24"/>
          <w:lang w:val="en-US"/>
        </w:rPr>
      </w:pPr>
      <w:r w:rsidRPr="00E22A34">
        <w:rPr>
          <w:rFonts w:ascii="Atlanta" w:eastAsia="Calibri" w:hAnsi="Atlanta" w:cs="Arial"/>
          <w:color w:val="211E1E"/>
          <w:sz w:val="24"/>
          <w:szCs w:val="24"/>
          <w:lang w:val="en-US"/>
        </w:rPr>
        <w:t xml:space="preserve">Trafficking in weapons </w:t>
      </w:r>
    </w:p>
    <w:p w14:paraId="695B30A7" w14:textId="77777777" w:rsidR="00E22A34" w:rsidRPr="00E22A34" w:rsidRDefault="00E22A34" w:rsidP="00E22A34">
      <w:pPr>
        <w:numPr>
          <w:ilvl w:val="0"/>
          <w:numId w:val="14"/>
        </w:numPr>
        <w:spacing w:before="100" w:beforeAutospacing="1" w:after="100" w:afterAutospacing="1" w:line="276" w:lineRule="auto"/>
        <w:rPr>
          <w:rFonts w:ascii="Atlanta" w:eastAsia="Calibri" w:hAnsi="Atlanta" w:cs="Arial"/>
          <w:color w:val="0A723A"/>
          <w:sz w:val="24"/>
          <w:szCs w:val="24"/>
          <w:lang w:val="en-US"/>
        </w:rPr>
      </w:pPr>
      <w:r w:rsidRPr="00E22A34">
        <w:rPr>
          <w:rFonts w:ascii="Atlanta" w:eastAsia="Calibri" w:hAnsi="Atlanta" w:cs="Arial"/>
          <w:color w:val="211E1E"/>
          <w:sz w:val="24"/>
          <w:szCs w:val="24"/>
          <w:lang w:val="en-US"/>
        </w:rPr>
        <w:t xml:space="preserve">Trafficking in illegal drugs </w:t>
      </w:r>
    </w:p>
    <w:p w14:paraId="6A665753" w14:textId="77777777" w:rsidR="00E22A34" w:rsidRPr="00E22A34" w:rsidRDefault="00E22A34" w:rsidP="00E22A34">
      <w:pPr>
        <w:numPr>
          <w:ilvl w:val="0"/>
          <w:numId w:val="14"/>
        </w:numPr>
        <w:spacing w:before="100" w:beforeAutospacing="1" w:after="100" w:afterAutospacing="1" w:line="276" w:lineRule="auto"/>
        <w:rPr>
          <w:rFonts w:ascii="Atlanta" w:eastAsia="Calibri" w:hAnsi="Atlanta" w:cs="Arial"/>
          <w:color w:val="0A723A"/>
          <w:sz w:val="24"/>
          <w:szCs w:val="24"/>
          <w:lang w:val="en-US"/>
        </w:rPr>
      </w:pPr>
      <w:r w:rsidRPr="00E22A34">
        <w:rPr>
          <w:rFonts w:ascii="Atlanta" w:eastAsia="Calibri" w:hAnsi="Atlanta" w:cs="Arial"/>
          <w:color w:val="211E1E"/>
          <w:sz w:val="24"/>
          <w:szCs w:val="24"/>
          <w:lang w:val="en-US"/>
        </w:rPr>
        <w:t xml:space="preserve">Committing robbery </w:t>
      </w:r>
    </w:p>
    <w:p w14:paraId="7330F120" w14:textId="77777777" w:rsidR="00E22A34" w:rsidRPr="00E22A34" w:rsidRDefault="00E22A34" w:rsidP="00E22A34">
      <w:pPr>
        <w:numPr>
          <w:ilvl w:val="0"/>
          <w:numId w:val="14"/>
        </w:numPr>
        <w:spacing w:before="100" w:beforeAutospacing="1" w:after="100" w:afterAutospacing="1" w:line="276" w:lineRule="auto"/>
        <w:rPr>
          <w:rFonts w:ascii="Atlanta" w:eastAsia="Calibri" w:hAnsi="Atlanta" w:cs="Arial"/>
          <w:color w:val="0A723A"/>
          <w:sz w:val="24"/>
          <w:szCs w:val="24"/>
          <w:lang w:val="en-US"/>
        </w:rPr>
      </w:pPr>
      <w:r w:rsidRPr="00E22A34">
        <w:rPr>
          <w:rFonts w:ascii="Atlanta" w:eastAsia="Calibri" w:hAnsi="Atlanta" w:cs="Arial"/>
          <w:color w:val="211E1E"/>
          <w:sz w:val="24"/>
          <w:szCs w:val="24"/>
          <w:lang w:val="en-US"/>
        </w:rPr>
        <w:t>Giving alcohol to a minor</w:t>
      </w:r>
      <w:r w:rsidRPr="00E22A34">
        <w:rPr>
          <w:rFonts w:ascii="Atlanta" w:eastAsia="Calibri" w:hAnsi="Atlanta" w:cs="Arial"/>
          <w:b/>
          <w:color w:val="FFFFFF"/>
          <w:sz w:val="24"/>
          <w:szCs w:val="24"/>
          <w:lang w:val="en-US"/>
        </w:rPr>
        <w:t xml:space="preserve"> </w:t>
      </w:r>
      <w:bookmarkEnd w:id="12"/>
      <w:r w:rsidRPr="00E22A34">
        <w:rPr>
          <w:rFonts w:ascii="Atlanta" w:eastAsia="Calibri" w:hAnsi="Atlanta" w:cs="Arial"/>
          <w:b/>
          <w:color w:val="FFFFFF"/>
          <w:sz w:val="24"/>
          <w:szCs w:val="24"/>
          <w:lang w:val="en-US"/>
        </w:rPr>
        <w:t>time pe</w:t>
      </w:r>
    </w:p>
    <w:p w14:paraId="379F60FF" w14:textId="77777777" w:rsidR="00E22A34" w:rsidRPr="00E22A34" w:rsidRDefault="00E22A34" w:rsidP="00E22A34">
      <w:pPr>
        <w:spacing w:after="0" w:line="276" w:lineRule="auto"/>
        <w:rPr>
          <w:rFonts w:ascii="Atlanta" w:eastAsia="Calibri" w:hAnsi="Atlanta" w:cs="Arial"/>
          <w:b/>
          <w:color w:val="FFFFFF"/>
          <w:sz w:val="24"/>
          <w:szCs w:val="24"/>
          <w:highlight w:val="red"/>
        </w:rPr>
      </w:pPr>
      <w:bookmarkStart w:id="13" w:name="_Hlk951440"/>
    </w:p>
    <w:p w14:paraId="7858E096" w14:textId="77777777" w:rsidR="00E22A34" w:rsidRPr="00E22A34" w:rsidRDefault="00E22A34" w:rsidP="00E22A34">
      <w:pPr>
        <w:spacing w:after="0" w:line="276"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t>ACADEMIC POLICY ON SUSPENSION</w:t>
      </w:r>
      <w:bookmarkEnd w:id="13"/>
    </w:p>
    <w:p w14:paraId="5D2A92BD" w14:textId="6135202F" w:rsidR="00E22A34" w:rsidRDefault="00E22A34" w:rsidP="00E22A34">
      <w:pPr>
        <w:spacing w:before="100" w:beforeAutospacing="1" w:after="100" w:afterAutospacing="1" w:line="276" w:lineRule="auto"/>
        <w:ind w:firstLine="720"/>
        <w:rPr>
          <w:rFonts w:ascii="Atlanta" w:eastAsia="Calibri" w:hAnsi="Atlanta" w:cs="Arial"/>
          <w:color w:val="211E1E"/>
          <w:sz w:val="24"/>
          <w:szCs w:val="24"/>
          <w:lang w:val="en-US"/>
        </w:rPr>
      </w:pPr>
      <w:r w:rsidRPr="00E22A34">
        <w:rPr>
          <w:rFonts w:ascii="Atlanta" w:eastAsia="Calibri" w:hAnsi="Atlanta" w:cs="Arial"/>
          <w:color w:val="211E1E"/>
          <w:sz w:val="24"/>
          <w:szCs w:val="24"/>
          <w:lang w:val="en-US"/>
        </w:rPr>
        <w:t>A suspension means students are removed from school temporarily for a specific period of time. Students may be suspended for a period of time ranging from one school day to 20 school days. Students who are suspended for more than five school days are considered to be on long-term suspension. Students cannot take part in school activities or events while suspended.</w:t>
      </w:r>
    </w:p>
    <w:p w14:paraId="0249A813" w14:textId="144893A8" w:rsidR="00D45A52" w:rsidRPr="00E22A34" w:rsidRDefault="00D45A52" w:rsidP="00D45A52">
      <w:pPr>
        <w:spacing w:after="0" w:line="240" w:lineRule="auto"/>
        <w:jc w:val="center"/>
        <w:rPr>
          <w:rFonts w:ascii="Atlanta" w:eastAsia="Calibri" w:hAnsi="Atlanta" w:cs="Arial"/>
          <w:b/>
          <w:sz w:val="24"/>
          <w:szCs w:val="24"/>
          <w:u w:val="single"/>
        </w:rPr>
      </w:pPr>
    </w:p>
    <w:p w14:paraId="542F517A" w14:textId="77777777" w:rsidR="00E22A34" w:rsidRPr="00E22A34" w:rsidRDefault="00E22A34" w:rsidP="00E22A34">
      <w:pPr>
        <w:spacing w:before="100" w:beforeAutospacing="1" w:after="100" w:afterAutospacing="1" w:line="276" w:lineRule="auto"/>
        <w:ind w:firstLine="360"/>
        <w:rPr>
          <w:rFonts w:ascii="Atlanta" w:eastAsia="Calibri" w:hAnsi="Atlanta" w:cs="Arial"/>
          <w:color w:val="211E1E"/>
          <w:sz w:val="24"/>
          <w:szCs w:val="24"/>
          <w:lang w:val="en-US"/>
        </w:rPr>
      </w:pPr>
      <w:r w:rsidRPr="00E22A34">
        <w:rPr>
          <w:rFonts w:ascii="Atlanta" w:eastAsia="Calibri" w:hAnsi="Atlanta" w:cs="Arial"/>
          <w:color w:val="211E1E"/>
          <w:sz w:val="24"/>
          <w:szCs w:val="24"/>
          <w:lang w:val="en-US"/>
        </w:rPr>
        <w:lastRenderedPageBreak/>
        <w:t>The Board of Directors must consider suspension if students have engaged in any of the activities listed below. These include:</w:t>
      </w:r>
    </w:p>
    <w:p w14:paraId="36559E85" w14:textId="77777777" w:rsidR="00E22A34" w:rsidRPr="00E22A34" w:rsidRDefault="00E22A34" w:rsidP="00E22A34">
      <w:pPr>
        <w:numPr>
          <w:ilvl w:val="0"/>
          <w:numId w:val="36"/>
        </w:numPr>
        <w:spacing w:before="100" w:beforeAutospacing="1" w:after="100" w:afterAutospacing="1" w:line="276" w:lineRule="auto"/>
        <w:rPr>
          <w:rFonts w:ascii="Atlanta" w:eastAsia="Calibri" w:hAnsi="Atlanta" w:cs="Arial"/>
          <w:color w:val="0084AD"/>
          <w:sz w:val="24"/>
          <w:szCs w:val="24"/>
          <w:lang w:val="en-US"/>
        </w:rPr>
      </w:pPr>
      <w:r w:rsidRPr="00E22A34">
        <w:rPr>
          <w:rFonts w:ascii="Atlanta" w:eastAsia="Calibri" w:hAnsi="Atlanta" w:cs="Arial"/>
          <w:color w:val="211E1E"/>
          <w:sz w:val="24"/>
          <w:szCs w:val="24"/>
          <w:lang w:val="en-US"/>
        </w:rPr>
        <w:t xml:space="preserve">Uttering a threat to inflict serious bodily harm on another person </w:t>
      </w:r>
    </w:p>
    <w:p w14:paraId="0DAF2F0F" w14:textId="77777777" w:rsidR="00E22A34" w:rsidRPr="00E22A34" w:rsidRDefault="00E22A34" w:rsidP="00E22A34">
      <w:pPr>
        <w:numPr>
          <w:ilvl w:val="0"/>
          <w:numId w:val="36"/>
        </w:numPr>
        <w:spacing w:before="100" w:beforeAutospacing="1" w:after="100" w:afterAutospacing="1" w:line="276" w:lineRule="auto"/>
        <w:rPr>
          <w:rFonts w:ascii="Atlanta" w:eastAsia="Calibri" w:hAnsi="Atlanta" w:cs="Arial"/>
          <w:color w:val="0084AD"/>
          <w:sz w:val="24"/>
          <w:szCs w:val="24"/>
          <w:lang w:val="en-US"/>
        </w:rPr>
      </w:pPr>
      <w:r w:rsidRPr="00E22A34">
        <w:rPr>
          <w:rFonts w:ascii="Atlanta" w:eastAsia="Calibri" w:hAnsi="Atlanta" w:cs="Arial"/>
          <w:color w:val="211E1E"/>
          <w:sz w:val="24"/>
          <w:szCs w:val="24"/>
          <w:lang w:val="en-US"/>
        </w:rPr>
        <w:t xml:space="preserve">Possessing alcohol or illegal drugs </w:t>
      </w:r>
    </w:p>
    <w:p w14:paraId="14AD04A7" w14:textId="77777777" w:rsidR="00E22A34" w:rsidRPr="00E22A34" w:rsidRDefault="00E22A34" w:rsidP="00E22A34">
      <w:pPr>
        <w:numPr>
          <w:ilvl w:val="0"/>
          <w:numId w:val="36"/>
        </w:numPr>
        <w:spacing w:before="100" w:beforeAutospacing="1" w:after="100" w:afterAutospacing="1" w:line="276" w:lineRule="auto"/>
        <w:rPr>
          <w:rFonts w:ascii="Atlanta" w:eastAsia="Calibri" w:hAnsi="Atlanta" w:cs="Arial"/>
          <w:color w:val="0084AD"/>
          <w:sz w:val="24"/>
          <w:szCs w:val="24"/>
          <w:lang w:val="en-US"/>
        </w:rPr>
      </w:pPr>
      <w:r w:rsidRPr="00E22A34">
        <w:rPr>
          <w:rFonts w:ascii="Atlanta" w:eastAsia="Calibri" w:hAnsi="Atlanta" w:cs="Arial"/>
          <w:color w:val="211E1E"/>
          <w:sz w:val="24"/>
          <w:szCs w:val="24"/>
          <w:lang w:val="en-US"/>
        </w:rPr>
        <w:t xml:space="preserve">Being under the influence of alcohol </w:t>
      </w:r>
    </w:p>
    <w:p w14:paraId="4C9848F8" w14:textId="77777777" w:rsidR="00E22A34" w:rsidRPr="00E22A34" w:rsidRDefault="00E22A34" w:rsidP="00E22A34">
      <w:pPr>
        <w:numPr>
          <w:ilvl w:val="0"/>
          <w:numId w:val="36"/>
        </w:numPr>
        <w:spacing w:before="100" w:beforeAutospacing="1" w:after="100" w:afterAutospacing="1" w:line="276" w:lineRule="auto"/>
        <w:rPr>
          <w:rFonts w:ascii="Atlanta" w:eastAsia="Calibri" w:hAnsi="Atlanta" w:cs="Arial"/>
          <w:color w:val="0084AD"/>
          <w:sz w:val="24"/>
          <w:szCs w:val="24"/>
          <w:lang w:val="en-US"/>
        </w:rPr>
      </w:pPr>
      <w:r w:rsidRPr="00E22A34">
        <w:rPr>
          <w:rFonts w:ascii="Atlanta" w:eastAsia="Calibri" w:hAnsi="Atlanta" w:cs="Arial"/>
          <w:color w:val="211E1E"/>
          <w:sz w:val="24"/>
          <w:szCs w:val="24"/>
          <w:lang w:val="en-US"/>
        </w:rPr>
        <w:t xml:space="preserve">Swearing at a teacher or at another person in a position of authority </w:t>
      </w:r>
    </w:p>
    <w:p w14:paraId="093424D1" w14:textId="77777777" w:rsidR="00E22A34" w:rsidRPr="00E22A34" w:rsidRDefault="00E22A34" w:rsidP="00E22A34">
      <w:pPr>
        <w:numPr>
          <w:ilvl w:val="0"/>
          <w:numId w:val="36"/>
        </w:numPr>
        <w:spacing w:before="100" w:beforeAutospacing="1" w:after="100" w:afterAutospacing="1" w:line="276" w:lineRule="auto"/>
        <w:rPr>
          <w:rFonts w:ascii="Atlanta" w:eastAsia="Calibri" w:hAnsi="Atlanta" w:cs="Arial"/>
          <w:color w:val="0084AD"/>
          <w:sz w:val="24"/>
          <w:szCs w:val="24"/>
          <w:lang w:val="en-US"/>
        </w:rPr>
      </w:pPr>
      <w:r w:rsidRPr="00E22A34">
        <w:rPr>
          <w:rFonts w:ascii="Atlanta" w:eastAsia="Calibri" w:hAnsi="Atlanta" w:cs="Arial"/>
          <w:color w:val="211E1E"/>
          <w:sz w:val="24"/>
          <w:szCs w:val="24"/>
          <w:lang w:val="en-US"/>
        </w:rPr>
        <w:t>Committing an act of vandalism that causes extensive damage to school property at the student’s school or to property on school premises</w:t>
      </w:r>
    </w:p>
    <w:p w14:paraId="30752DC9" w14:textId="77777777" w:rsidR="00E22A34" w:rsidRPr="00E22A34" w:rsidRDefault="00E22A34" w:rsidP="00E22A34">
      <w:pPr>
        <w:numPr>
          <w:ilvl w:val="0"/>
          <w:numId w:val="36"/>
        </w:numPr>
        <w:spacing w:before="100" w:beforeAutospacing="1" w:after="100" w:afterAutospacing="1" w:line="276" w:lineRule="auto"/>
        <w:rPr>
          <w:rFonts w:ascii="Atlanta" w:eastAsia="Calibri" w:hAnsi="Atlanta" w:cs="Arial"/>
          <w:color w:val="0084AD"/>
          <w:sz w:val="24"/>
          <w:szCs w:val="24"/>
          <w:lang w:val="en-US"/>
        </w:rPr>
      </w:pPr>
      <w:r w:rsidRPr="00E22A34">
        <w:rPr>
          <w:rFonts w:ascii="Atlanta" w:eastAsia="Calibri" w:hAnsi="Atlanta" w:cs="Arial"/>
          <w:color w:val="211E1E"/>
          <w:sz w:val="24"/>
          <w:szCs w:val="24"/>
          <w:lang w:val="en-US"/>
        </w:rPr>
        <w:t>Bullying</w:t>
      </w:r>
    </w:p>
    <w:p w14:paraId="1A6A32EA" w14:textId="77777777" w:rsidR="00E22A34" w:rsidRPr="00E22A34" w:rsidRDefault="00E22A34" w:rsidP="00E22A34">
      <w:pPr>
        <w:spacing w:after="0" w:line="276"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t>LEAVE OF ABSENCE</w:t>
      </w:r>
    </w:p>
    <w:p w14:paraId="77300C01" w14:textId="77777777" w:rsidR="00E22A34" w:rsidRPr="00E22A34" w:rsidRDefault="00E22A34" w:rsidP="00E22A34">
      <w:pPr>
        <w:spacing w:after="0" w:line="276" w:lineRule="auto"/>
        <w:rPr>
          <w:rFonts w:ascii="Atlanta" w:eastAsia="Calibri" w:hAnsi="Atlanta" w:cs="Arial"/>
          <w:b/>
          <w:color w:val="FFFFFF"/>
          <w:sz w:val="24"/>
          <w:szCs w:val="24"/>
        </w:rPr>
      </w:pPr>
      <w:r w:rsidRPr="00E22A34">
        <w:rPr>
          <w:rFonts w:ascii="Atlanta" w:eastAsia="Calibri" w:hAnsi="Atlanta" w:cs="Arial"/>
          <w:b/>
          <w:color w:val="FFFFFF"/>
          <w:sz w:val="24"/>
          <w:szCs w:val="24"/>
        </w:rPr>
        <w:t xml:space="preserve"> a weapon to cause or threaten bodily harm to another person </w:t>
      </w:r>
      <w:r w:rsidRPr="00E22A34">
        <w:rPr>
          <w:rFonts w:ascii="Atlanta" w:eastAsia="Calibri" w:hAnsi="Atlanta" w:cs="Arial"/>
          <w:sz w:val="24"/>
          <w:szCs w:val="24"/>
        </w:rPr>
        <w:tab/>
      </w:r>
    </w:p>
    <w:p w14:paraId="094969C5" w14:textId="77777777" w:rsidR="00E22A34" w:rsidRPr="00E22A34" w:rsidRDefault="00E22A34" w:rsidP="00E22A34">
      <w:pPr>
        <w:tabs>
          <w:tab w:val="left" w:pos="284"/>
        </w:tabs>
        <w:spacing w:after="0" w:line="276" w:lineRule="auto"/>
        <w:ind w:firstLine="284"/>
        <w:jc w:val="both"/>
        <w:rPr>
          <w:rFonts w:ascii="Atlanta" w:eastAsia="Calibri" w:hAnsi="Atlanta" w:cs="Arial"/>
          <w:i/>
          <w:iCs/>
          <w:sz w:val="24"/>
          <w:szCs w:val="24"/>
          <w:lang w:val="en-US"/>
        </w:rPr>
      </w:pPr>
      <w:r w:rsidRPr="00E22A34">
        <w:rPr>
          <w:rFonts w:ascii="Atlanta" w:eastAsia="Calibri" w:hAnsi="Atlanta" w:cs="Arial"/>
          <w:sz w:val="24"/>
          <w:szCs w:val="24"/>
          <w:lang w:val="en-US"/>
        </w:rPr>
        <w:tab/>
      </w:r>
      <w:r w:rsidRPr="00E22A34">
        <w:rPr>
          <w:rFonts w:ascii="Atlanta" w:eastAsia="Calibri" w:hAnsi="Atlanta" w:cs="Arial"/>
          <w:i/>
          <w:iCs/>
          <w:sz w:val="24"/>
          <w:szCs w:val="24"/>
          <w:lang w:val="en-US"/>
        </w:rPr>
        <w:t>A leave of absence is approved/granted for up to one year at a time and the leave periods must coincide with the full terms. If a leave is initiated part way through a term approved, the leave will be backdated to the beginning of the term or begin at the start of the next term.</w:t>
      </w:r>
    </w:p>
    <w:p w14:paraId="606B5127" w14:textId="3E8015FE" w:rsidR="00E22A34" w:rsidRPr="00E22A34" w:rsidRDefault="00E22A34" w:rsidP="00E22A34">
      <w:pPr>
        <w:tabs>
          <w:tab w:val="left" w:pos="567"/>
        </w:tabs>
        <w:spacing w:after="0" w:line="276" w:lineRule="auto"/>
        <w:jc w:val="both"/>
        <w:rPr>
          <w:rFonts w:ascii="Atlanta" w:eastAsia="Calibri" w:hAnsi="Atlanta" w:cs="Arial"/>
          <w:sz w:val="24"/>
          <w:szCs w:val="24"/>
          <w:lang w:val="en-US"/>
        </w:rPr>
      </w:pPr>
      <w:r w:rsidRPr="00E22A34">
        <w:rPr>
          <w:rFonts w:ascii="Atlanta" w:eastAsia="Calibri" w:hAnsi="Atlanta" w:cs="Arial"/>
          <w:sz w:val="24"/>
          <w:szCs w:val="24"/>
          <w:lang w:val="en-US"/>
        </w:rPr>
        <w:tab/>
        <w:t>There are three grounds for granting a leave of absence from an academic program: medical, parental, professional (experience or development), and compassionate. </w:t>
      </w:r>
      <w:r w:rsidR="001A5A5C" w:rsidRPr="00E22A34">
        <w:rPr>
          <w:rFonts w:ascii="Atlanta" w:eastAsia="Calibri" w:hAnsi="Atlanta" w:cs="Arial"/>
          <w:sz w:val="24"/>
          <w:szCs w:val="24"/>
          <w:lang w:val="en-US"/>
        </w:rPr>
        <w:t xml:space="preserve"> </w:t>
      </w:r>
      <w:r w:rsidRPr="00E22A34">
        <w:rPr>
          <w:rFonts w:ascii="Atlanta" w:eastAsia="Calibri" w:hAnsi="Atlanta" w:cs="Arial"/>
          <w:sz w:val="24"/>
          <w:szCs w:val="24"/>
          <w:lang w:val="en-US"/>
        </w:rPr>
        <w:br/>
        <w:t>1. A   leave of absence for compassionate reasons or professional leave may only be granted by the Program/Academic Head.</w:t>
      </w:r>
    </w:p>
    <w:p w14:paraId="101533EA" w14:textId="77777777" w:rsidR="00E22A34" w:rsidRPr="00E22A34" w:rsidRDefault="00E22A34" w:rsidP="00E22A34">
      <w:pPr>
        <w:spacing w:after="0" w:line="276" w:lineRule="auto"/>
        <w:jc w:val="both"/>
        <w:rPr>
          <w:rFonts w:ascii="Atlanta" w:eastAsia="Calibri" w:hAnsi="Atlanta" w:cs="Arial"/>
          <w:sz w:val="24"/>
          <w:szCs w:val="24"/>
        </w:rPr>
      </w:pPr>
      <w:r w:rsidRPr="00E22A34">
        <w:rPr>
          <w:rFonts w:ascii="Atlanta" w:eastAsia="Calibri" w:hAnsi="Atlanta" w:cs="Arial"/>
          <w:sz w:val="24"/>
          <w:szCs w:val="24"/>
          <w:lang w:val="en-US"/>
        </w:rPr>
        <w:t>2. Leaves of absence are leaves from one’s academic studies. An academic leave has implications for current employment. A valid written explanation with supporting documents must be attached to the letter.</w:t>
      </w:r>
    </w:p>
    <w:p w14:paraId="18755D52" w14:textId="77777777" w:rsidR="00E22A34" w:rsidRPr="00E22A34" w:rsidRDefault="00E22A34" w:rsidP="00E22A34">
      <w:pPr>
        <w:spacing w:after="0" w:line="276" w:lineRule="auto"/>
        <w:ind w:left="270" w:hanging="270"/>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3. It is the student’s responsibility to inform any agencies providing scholarships or an employer requiring enrollment of the leave from the program. </w:t>
      </w:r>
    </w:p>
    <w:p w14:paraId="6989C6F0" w14:textId="2D9C01A8" w:rsidR="00E22A34" w:rsidRDefault="00E22A34" w:rsidP="00E22A34">
      <w:pPr>
        <w:spacing w:after="0" w:line="276" w:lineRule="auto"/>
        <w:ind w:left="270" w:hanging="270"/>
        <w:jc w:val="both"/>
        <w:rPr>
          <w:rFonts w:ascii="Atlanta" w:eastAsia="Calibri" w:hAnsi="Atlanta" w:cs="Arial"/>
          <w:color w:val="3D4A43"/>
          <w:sz w:val="24"/>
          <w:szCs w:val="24"/>
          <w:lang w:val="en-US"/>
        </w:rPr>
      </w:pPr>
    </w:p>
    <w:p w14:paraId="54F85A34" w14:textId="77777777" w:rsidR="00542AC6" w:rsidRPr="00E22A34" w:rsidRDefault="00542AC6" w:rsidP="00E22A34">
      <w:pPr>
        <w:spacing w:after="0" w:line="276" w:lineRule="auto"/>
        <w:ind w:left="270" w:hanging="270"/>
        <w:jc w:val="both"/>
        <w:rPr>
          <w:rFonts w:ascii="Atlanta" w:eastAsia="Calibri" w:hAnsi="Atlanta" w:cs="Arial"/>
          <w:color w:val="3D4A43"/>
          <w:sz w:val="24"/>
          <w:szCs w:val="24"/>
          <w:lang w:val="en-US"/>
        </w:rPr>
      </w:pPr>
    </w:p>
    <w:p w14:paraId="3EBC1A89" w14:textId="77777777" w:rsidR="00E22A34" w:rsidRPr="00E22A34" w:rsidRDefault="00E22A34" w:rsidP="00E22A34">
      <w:pPr>
        <w:spacing w:after="0" w:line="276" w:lineRule="auto"/>
        <w:rPr>
          <w:rFonts w:ascii="Atlanta" w:eastAsia="Calibri" w:hAnsi="Atlanta" w:cs="Arial"/>
          <w:b/>
          <w:color w:val="FFFFFF"/>
          <w:sz w:val="24"/>
          <w:szCs w:val="24"/>
          <w:highlight w:val="red"/>
        </w:rPr>
      </w:pPr>
      <w:bookmarkStart w:id="14" w:name="_Hlk951637"/>
    </w:p>
    <w:p w14:paraId="5152CC1D" w14:textId="77777777" w:rsidR="00E22A34" w:rsidRPr="00E22A34" w:rsidRDefault="00E22A34" w:rsidP="00E22A34">
      <w:pPr>
        <w:spacing w:after="0" w:line="276" w:lineRule="auto"/>
        <w:rPr>
          <w:rFonts w:ascii="Atlanta" w:eastAsia="Calibri" w:hAnsi="Atlanta" w:cs="Arial"/>
          <w:b/>
          <w:color w:val="FFFFFF"/>
          <w:sz w:val="24"/>
          <w:szCs w:val="24"/>
          <w:highlight w:val="red"/>
        </w:rPr>
      </w:pPr>
    </w:p>
    <w:p w14:paraId="5DEAD646" w14:textId="28428C2B" w:rsidR="00D45A52" w:rsidRPr="00E22A34" w:rsidRDefault="00D45A52" w:rsidP="00D45A52">
      <w:pPr>
        <w:spacing w:after="0" w:line="240" w:lineRule="auto"/>
        <w:jc w:val="right"/>
        <w:rPr>
          <w:rFonts w:ascii="Arial" w:eastAsia="Calibri" w:hAnsi="Arial" w:cs="Arial"/>
          <w:sz w:val="18"/>
          <w:szCs w:val="18"/>
        </w:rPr>
      </w:pPr>
    </w:p>
    <w:p w14:paraId="1815B33D" w14:textId="77777777" w:rsidR="00E22A34" w:rsidRDefault="00E22A34" w:rsidP="00E22A34">
      <w:pPr>
        <w:spacing w:after="0" w:line="276" w:lineRule="auto"/>
        <w:rPr>
          <w:rFonts w:ascii="Arial" w:eastAsia="Calibri" w:hAnsi="Arial" w:cs="Arial"/>
          <w:sz w:val="18"/>
          <w:szCs w:val="18"/>
          <w:lang w:val="en-US"/>
        </w:rPr>
      </w:pPr>
    </w:p>
    <w:p w14:paraId="30A827EE" w14:textId="77777777" w:rsidR="00637454" w:rsidRDefault="00637454" w:rsidP="00E22A34">
      <w:pPr>
        <w:spacing w:after="0" w:line="276" w:lineRule="auto"/>
        <w:rPr>
          <w:rFonts w:ascii="Arial" w:eastAsia="Calibri" w:hAnsi="Arial" w:cs="Arial"/>
          <w:sz w:val="18"/>
          <w:szCs w:val="18"/>
          <w:lang w:val="en-US"/>
        </w:rPr>
      </w:pPr>
    </w:p>
    <w:p w14:paraId="1DD7B48A" w14:textId="77777777" w:rsidR="00637454" w:rsidRDefault="00637454" w:rsidP="00E22A34">
      <w:pPr>
        <w:spacing w:after="0" w:line="276" w:lineRule="auto"/>
        <w:rPr>
          <w:rFonts w:ascii="Arial" w:eastAsia="Calibri" w:hAnsi="Arial" w:cs="Arial"/>
          <w:sz w:val="18"/>
          <w:szCs w:val="18"/>
          <w:lang w:val="en-US"/>
        </w:rPr>
      </w:pPr>
    </w:p>
    <w:p w14:paraId="679404B1" w14:textId="77777777" w:rsidR="00637454" w:rsidRPr="00E22A34" w:rsidRDefault="00637454" w:rsidP="00E22A34">
      <w:pPr>
        <w:spacing w:after="0" w:line="276" w:lineRule="auto"/>
        <w:rPr>
          <w:rFonts w:ascii="Atlanta" w:eastAsia="Calibri" w:hAnsi="Atlanta" w:cs="Arial"/>
          <w:b/>
          <w:color w:val="FFFFFF"/>
          <w:sz w:val="24"/>
          <w:szCs w:val="24"/>
          <w:highlight w:val="red"/>
        </w:rPr>
      </w:pPr>
    </w:p>
    <w:p w14:paraId="1389F844" w14:textId="77777777" w:rsidR="00E22A34" w:rsidRPr="00E22A34" w:rsidRDefault="00E22A34" w:rsidP="00E22A34">
      <w:pPr>
        <w:spacing w:after="0" w:line="276"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t>CANCELLATION OF CLASSES</w:t>
      </w:r>
    </w:p>
    <w:bookmarkEnd w:id="14"/>
    <w:p w14:paraId="2F05F8A9" w14:textId="77777777" w:rsidR="00E22A34" w:rsidRPr="00E22A34" w:rsidRDefault="00E22A34" w:rsidP="00E22A34">
      <w:pPr>
        <w:spacing w:after="0" w:line="276" w:lineRule="auto"/>
        <w:jc w:val="both"/>
        <w:rPr>
          <w:rFonts w:ascii="Atlanta" w:eastAsia="Calibri" w:hAnsi="Atlanta" w:cs="Arial"/>
          <w:b/>
          <w:color w:val="FFFFFF"/>
          <w:sz w:val="24"/>
          <w:szCs w:val="24"/>
          <w:lang w:val="en-US"/>
        </w:rPr>
      </w:pPr>
      <w:r w:rsidRPr="00E22A34">
        <w:rPr>
          <w:rFonts w:ascii="Atlanta" w:eastAsia="Calibri" w:hAnsi="Atlanta" w:cs="Arial"/>
          <w:b/>
          <w:color w:val="FFFFFF"/>
          <w:sz w:val="24"/>
          <w:szCs w:val="24"/>
          <w:lang w:val="en-US"/>
        </w:rPr>
        <w:t>Com</w:t>
      </w:r>
    </w:p>
    <w:p w14:paraId="13212877" w14:textId="77777777" w:rsidR="00E22A34" w:rsidRPr="00E22A34" w:rsidRDefault="00E22A34" w:rsidP="00E22A34">
      <w:pPr>
        <w:spacing w:after="0" w:line="276" w:lineRule="auto"/>
        <w:ind w:firstLine="720"/>
        <w:jc w:val="both"/>
        <w:rPr>
          <w:rFonts w:ascii="Atlanta" w:eastAsia="Calibri" w:hAnsi="Atlanta" w:cs="Arial"/>
          <w:color w:val="444444"/>
          <w:sz w:val="24"/>
          <w:szCs w:val="24"/>
          <w:lang w:val="en-US"/>
        </w:rPr>
      </w:pPr>
      <w:r w:rsidRPr="00E22A34">
        <w:rPr>
          <w:rFonts w:ascii="Arial Narrow" w:eastAsia="Calibri" w:hAnsi="Arial Narrow" w:cs="Arial"/>
          <w:color w:val="444444"/>
          <w:lang w:val="en-US"/>
        </w:rPr>
        <w:t xml:space="preserve"> </w:t>
      </w:r>
      <w:r w:rsidRPr="00E22A34">
        <w:rPr>
          <w:rFonts w:ascii="Atlanta" w:eastAsia="Calibri" w:hAnsi="Atlanta" w:cs="Arial"/>
          <w:color w:val="444444"/>
          <w:sz w:val="24"/>
          <w:szCs w:val="24"/>
          <w:lang w:val="en-US"/>
        </w:rPr>
        <w:t>To detail a process to notify students when classes need to be cancelled as a result of the absence of individual instructors/professors.</w:t>
      </w:r>
    </w:p>
    <w:p w14:paraId="7A1A1220" w14:textId="77777777" w:rsidR="00E22A34" w:rsidRPr="00E22A34" w:rsidRDefault="00E22A34" w:rsidP="00E22A34">
      <w:pPr>
        <w:numPr>
          <w:ilvl w:val="0"/>
          <w:numId w:val="15"/>
        </w:numPr>
        <w:spacing w:before="240" w:after="0" w:line="276" w:lineRule="auto"/>
        <w:ind w:left="300"/>
        <w:jc w:val="both"/>
        <w:rPr>
          <w:rFonts w:ascii="Atlanta" w:eastAsia="Calibri" w:hAnsi="Atlanta" w:cs="Arial"/>
          <w:color w:val="444444"/>
          <w:sz w:val="24"/>
          <w:szCs w:val="24"/>
          <w:lang w:val="en-US"/>
        </w:rPr>
      </w:pPr>
      <w:r w:rsidRPr="00E22A34">
        <w:rPr>
          <w:rFonts w:ascii="Atlanta" w:eastAsia="Calibri" w:hAnsi="Atlanta" w:cs="Arial"/>
          <w:color w:val="444444"/>
          <w:sz w:val="24"/>
          <w:szCs w:val="24"/>
          <w:lang w:val="en-US"/>
        </w:rPr>
        <w:t>Students are provided a schedule of classes and course outline at the beginning of classes so they can commit themselves to responsible class attendance and plan their activities. If a class or laboratory will be cancelled, students must receive adequate notice and be provided with an explanation for the Instructor’s absence.</w:t>
      </w:r>
    </w:p>
    <w:p w14:paraId="55365EF8" w14:textId="77777777" w:rsidR="00E22A34" w:rsidRPr="00E22A34" w:rsidRDefault="00E22A34" w:rsidP="00E22A34">
      <w:pPr>
        <w:numPr>
          <w:ilvl w:val="0"/>
          <w:numId w:val="15"/>
        </w:numPr>
        <w:spacing w:before="240" w:after="0" w:line="276" w:lineRule="auto"/>
        <w:ind w:left="300"/>
        <w:jc w:val="both"/>
        <w:rPr>
          <w:rFonts w:ascii="Atlanta" w:eastAsia="Calibri" w:hAnsi="Atlanta" w:cs="Arial"/>
          <w:color w:val="444444"/>
          <w:sz w:val="24"/>
          <w:szCs w:val="24"/>
          <w:lang w:val="en-US"/>
        </w:rPr>
      </w:pPr>
      <w:r w:rsidRPr="00E22A34">
        <w:rPr>
          <w:rFonts w:ascii="Atlanta" w:eastAsia="Calibri" w:hAnsi="Atlanta" w:cs="Arial"/>
          <w:color w:val="444444"/>
          <w:sz w:val="24"/>
          <w:szCs w:val="24"/>
          <w:lang w:val="en-US"/>
        </w:rPr>
        <w:t>Scheduled classes are to be cancelled only with the approval of the Board of Directors or designate.</w:t>
      </w:r>
    </w:p>
    <w:p w14:paraId="21E627FD" w14:textId="77777777" w:rsidR="00E22A34" w:rsidRPr="00E22A34" w:rsidRDefault="00E22A34" w:rsidP="00E22A34">
      <w:pPr>
        <w:numPr>
          <w:ilvl w:val="0"/>
          <w:numId w:val="15"/>
        </w:numPr>
        <w:spacing w:before="240" w:after="0" w:line="276" w:lineRule="auto"/>
        <w:ind w:left="300"/>
        <w:jc w:val="both"/>
        <w:rPr>
          <w:rFonts w:ascii="Atlanta" w:eastAsia="Calibri" w:hAnsi="Atlanta" w:cs="Arial"/>
          <w:color w:val="444444"/>
          <w:sz w:val="24"/>
          <w:szCs w:val="24"/>
          <w:lang w:val="en-US"/>
        </w:rPr>
      </w:pPr>
      <w:r w:rsidRPr="00E22A34">
        <w:rPr>
          <w:rFonts w:ascii="Atlanta" w:eastAsia="Calibri" w:hAnsi="Atlanta" w:cs="Arial"/>
          <w:color w:val="444444"/>
          <w:sz w:val="24"/>
          <w:szCs w:val="24"/>
          <w:lang w:val="en-US"/>
        </w:rPr>
        <w:t xml:space="preserve">Notice is given to students as soon as the Instructor’s absence is known. </w:t>
      </w:r>
    </w:p>
    <w:p w14:paraId="1598CADD" w14:textId="77777777" w:rsidR="00E22A34" w:rsidRPr="00E22A34" w:rsidRDefault="00E22A34" w:rsidP="00E22A34">
      <w:pPr>
        <w:numPr>
          <w:ilvl w:val="0"/>
          <w:numId w:val="15"/>
        </w:numPr>
        <w:spacing w:before="240" w:after="0" w:line="276" w:lineRule="auto"/>
        <w:ind w:left="300"/>
        <w:jc w:val="both"/>
        <w:rPr>
          <w:rFonts w:ascii="Atlanta" w:eastAsia="Calibri" w:hAnsi="Atlanta" w:cs="Arial"/>
          <w:color w:val="444444"/>
          <w:sz w:val="24"/>
          <w:szCs w:val="24"/>
          <w:lang w:val="en-US"/>
        </w:rPr>
      </w:pPr>
      <w:r w:rsidRPr="00E22A34">
        <w:rPr>
          <w:rFonts w:ascii="Atlanta" w:eastAsia="Calibri" w:hAnsi="Atlanta" w:cs="Arial"/>
          <w:color w:val="444444"/>
          <w:sz w:val="24"/>
          <w:szCs w:val="24"/>
          <w:lang w:val="en-US"/>
        </w:rPr>
        <w:t>Students are provided with alternative learning experiences in order to make up the missed class(es).</w:t>
      </w:r>
    </w:p>
    <w:p w14:paraId="21AB2B5F" w14:textId="77777777" w:rsidR="00E22A34" w:rsidRPr="00E22A34" w:rsidRDefault="00E22A34" w:rsidP="00E22A34">
      <w:pPr>
        <w:spacing w:before="240" w:after="0" w:line="276" w:lineRule="auto"/>
        <w:jc w:val="both"/>
        <w:rPr>
          <w:rFonts w:ascii="Atlanta" w:eastAsia="Calibri" w:hAnsi="Atlanta" w:cs="Arial"/>
          <w:color w:val="444444"/>
          <w:sz w:val="16"/>
          <w:szCs w:val="16"/>
          <w:lang w:val="en-US"/>
        </w:rPr>
      </w:pPr>
    </w:p>
    <w:p w14:paraId="3EAB9FFF" w14:textId="77777777" w:rsidR="00E22A34" w:rsidRPr="00E22A34" w:rsidRDefault="00E22A34" w:rsidP="00E22A34">
      <w:pPr>
        <w:numPr>
          <w:ilvl w:val="0"/>
          <w:numId w:val="15"/>
        </w:numPr>
        <w:spacing w:after="0" w:line="276" w:lineRule="auto"/>
        <w:ind w:left="360" w:hanging="450"/>
        <w:contextualSpacing/>
        <w:jc w:val="both"/>
        <w:rPr>
          <w:rFonts w:ascii="Atlanta" w:eastAsia="Times New Roman" w:hAnsi="Atlanta" w:cs="Times New Roman"/>
          <w:sz w:val="24"/>
          <w:szCs w:val="24"/>
          <w:lang w:val="en-US"/>
        </w:rPr>
      </w:pPr>
      <w:r w:rsidRPr="00E22A34">
        <w:rPr>
          <w:rFonts w:ascii="Atlanta" w:eastAsia="Times New Roman" w:hAnsi="Atlanta" w:cs="Arial"/>
          <w:sz w:val="24"/>
          <w:szCs w:val="24"/>
          <w:shd w:val="clear" w:color="auto" w:fill="FFFFFF"/>
          <w:lang w:val="en-US"/>
        </w:rPr>
        <w:t>The College accepts no responsibility for the cancellation or discontinuance of any class or course of instruction which may be made necessary or desirable as a result of an act of God, fire, riot, lock-out, stoppage of work or slow-down, labor disturbances, lack of funds, the operation of law, or other causes of the kind.</w:t>
      </w:r>
    </w:p>
    <w:p w14:paraId="5925D439" w14:textId="77777777" w:rsidR="00E22A34" w:rsidRPr="00E22A34" w:rsidRDefault="00E22A34" w:rsidP="00E22A34">
      <w:pPr>
        <w:spacing w:after="0" w:line="276" w:lineRule="auto"/>
        <w:rPr>
          <w:rFonts w:ascii="Atlanta" w:eastAsia="Calibri" w:hAnsi="Atlanta" w:cs="Arial"/>
          <w:b/>
          <w:color w:val="FFFFFF"/>
          <w:sz w:val="24"/>
          <w:szCs w:val="24"/>
        </w:rPr>
      </w:pPr>
      <w:r w:rsidRPr="00E22A34">
        <w:rPr>
          <w:rFonts w:ascii="Atlanta" w:eastAsia="Calibri" w:hAnsi="Atlanta" w:cs="Arial"/>
          <w:b/>
          <w:color w:val="FFFFFF"/>
          <w:sz w:val="24"/>
          <w:szCs w:val="24"/>
        </w:rPr>
        <w:t>mitting physical assault on another person that causes bodily harm requiring tr</w:t>
      </w:r>
    </w:p>
    <w:p w14:paraId="1B4B7FB4" w14:textId="77777777" w:rsidR="00E22A34" w:rsidRPr="00E22A34" w:rsidRDefault="00E22A34" w:rsidP="00E22A34">
      <w:pPr>
        <w:spacing w:after="0" w:line="276" w:lineRule="auto"/>
        <w:rPr>
          <w:rFonts w:ascii="Atlanta" w:eastAsia="Calibri" w:hAnsi="Atlanta" w:cs="Arial"/>
          <w:b/>
          <w:color w:val="FFFFFF"/>
          <w:sz w:val="24"/>
          <w:szCs w:val="24"/>
        </w:rPr>
      </w:pPr>
    </w:p>
    <w:p w14:paraId="3A6ECC92" w14:textId="77777777" w:rsidR="00E22A34" w:rsidRPr="00E22A34" w:rsidRDefault="00E22A34" w:rsidP="00E22A34">
      <w:pPr>
        <w:spacing w:after="0" w:line="276" w:lineRule="auto"/>
        <w:rPr>
          <w:rFonts w:ascii="Atlanta" w:eastAsia="Calibri" w:hAnsi="Atlanta" w:cs="Arial"/>
          <w:b/>
          <w:color w:val="FFFFFF"/>
          <w:sz w:val="24"/>
          <w:szCs w:val="24"/>
          <w:highlight w:val="red"/>
        </w:rPr>
      </w:pPr>
    </w:p>
    <w:p w14:paraId="47AACF03" w14:textId="77777777" w:rsidR="00E22A34" w:rsidRPr="00E22A34" w:rsidRDefault="00E22A34" w:rsidP="00E22A34">
      <w:pPr>
        <w:spacing w:after="0" w:line="276" w:lineRule="auto"/>
        <w:rPr>
          <w:rFonts w:ascii="Atlanta" w:eastAsia="Calibri" w:hAnsi="Atlanta" w:cs="Arial"/>
          <w:b/>
          <w:color w:val="FFFFFF"/>
          <w:sz w:val="24"/>
          <w:szCs w:val="24"/>
          <w:highlight w:val="red"/>
        </w:rPr>
      </w:pPr>
    </w:p>
    <w:p w14:paraId="7ED474FC" w14:textId="77777777" w:rsidR="00E22A34" w:rsidRPr="00E22A34" w:rsidRDefault="00E22A34" w:rsidP="00E22A34">
      <w:pPr>
        <w:spacing w:after="0" w:line="276" w:lineRule="auto"/>
        <w:rPr>
          <w:rFonts w:ascii="Atlanta" w:eastAsia="Calibri" w:hAnsi="Atlanta" w:cs="Arial"/>
          <w:b/>
          <w:color w:val="FFFFFF"/>
          <w:sz w:val="24"/>
          <w:szCs w:val="24"/>
          <w:highlight w:val="red"/>
        </w:rPr>
      </w:pPr>
    </w:p>
    <w:p w14:paraId="3798F204" w14:textId="77777777" w:rsidR="00E22A34" w:rsidRPr="00E22A34" w:rsidRDefault="00E22A34" w:rsidP="00E22A34">
      <w:pPr>
        <w:spacing w:after="0" w:line="276" w:lineRule="auto"/>
        <w:rPr>
          <w:rFonts w:ascii="Atlanta" w:eastAsia="Calibri" w:hAnsi="Atlanta" w:cs="Arial"/>
          <w:b/>
          <w:color w:val="FFFFFF"/>
          <w:sz w:val="24"/>
          <w:szCs w:val="24"/>
          <w:highlight w:val="red"/>
        </w:rPr>
      </w:pPr>
    </w:p>
    <w:p w14:paraId="018950B5" w14:textId="77777777" w:rsidR="00E22A34" w:rsidRPr="00E22A34" w:rsidRDefault="00E22A34" w:rsidP="00E22A34">
      <w:pPr>
        <w:spacing w:after="0" w:line="276" w:lineRule="auto"/>
        <w:rPr>
          <w:rFonts w:ascii="Atlanta" w:eastAsia="Calibri" w:hAnsi="Atlanta" w:cs="Arial"/>
          <w:b/>
          <w:color w:val="FFFFFF"/>
          <w:sz w:val="24"/>
          <w:szCs w:val="24"/>
          <w:highlight w:val="red"/>
        </w:rPr>
      </w:pPr>
    </w:p>
    <w:p w14:paraId="0BE9EDA6" w14:textId="77777777" w:rsidR="00E22A34" w:rsidRPr="00E22A34" w:rsidRDefault="00E22A34" w:rsidP="00E22A34">
      <w:pPr>
        <w:spacing w:after="0" w:line="276" w:lineRule="auto"/>
        <w:rPr>
          <w:rFonts w:ascii="Atlanta" w:eastAsia="Calibri" w:hAnsi="Atlanta" w:cs="Arial"/>
          <w:b/>
          <w:color w:val="FFFFFF"/>
          <w:sz w:val="24"/>
          <w:szCs w:val="24"/>
          <w:highlight w:val="red"/>
        </w:rPr>
      </w:pPr>
    </w:p>
    <w:p w14:paraId="4F3D62A9" w14:textId="65E929EC" w:rsidR="00D45A52" w:rsidRPr="00E22A34" w:rsidRDefault="00D45A52" w:rsidP="00D45A52">
      <w:pPr>
        <w:spacing w:after="0" w:line="240" w:lineRule="auto"/>
        <w:jc w:val="center"/>
        <w:rPr>
          <w:rFonts w:ascii="Atlanta" w:eastAsia="Calibri" w:hAnsi="Atlanta" w:cs="Arial"/>
          <w:b/>
          <w:sz w:val="24"/>
          <w:szCs w:val="24"/>
          <w:u w:val="single"/>
        </w:rPr>
      </w:pPr>
    </w:p>
    <w:p w14:paraId="63104074" w14:textId="77777777" w:rsidR="00E22A34" w:rsidRPr="00E22A34" w:rsidRDefault="00E22A34" w:rsidP="00E22A34">
      <w:pPr>
        <w:spacing w:after="0" w:line="276" w:lineRule="auto"/>
        <w:rPr>
          <w:rFonts w:ascii="Atlanta" w:eastAsia="Calibri" w:hAnsi="Atlanta" w:cs="Arial"/>
          <w:b/>
          <w:color w:val="FFFFFF"/>
          <w:sz w:val="24"/>
          <w:szCs w:val="24"/>
          <w:highlight w:val="red"/>
        </w:rPr>
      </w:pPr>
    </w:p>
    <w:p w14:paraId="01858101" w14:textId="77777777" w:rsidR="00E22A34" w:rsidRPr="00E22A34" w:rsidRDefault="00E22A34" w:rsidP="00E22A34">
      <w:pPr>
        <w:spacing w:after="0" w:line="276" w:lineRule="auto"/>
        <w:jc w:val="center"/>
        <w:rPr>
          <w:rFonts w:ascii="Atlanta" w:eastAsia="Calibri" w:hAnsi="Atlanta" w:cs="Arial"/>
          <w:b/>
          <w:color w:val="FFFFFF"/>
          <w:sz w:val="28"/>
          <w:szCs w:val="28"/>
          <w:highlight w:val="darkGreen"/>
        </w:rPr>
      </w:pPr>
      <w:r w:rsidRPr="00E22A34">
        <w:rPr>
          <w:rFonts w:ascii="Atlanta" w:eastAsia="Calibri" w:hAnsi="Atlanta" w:cs="Arial"/>
          <w:b/>
          <w:color w:val="FFFFFF"/>
          <w:sz w:val="28"/>
          <w:szCs w:val="28"/>
          <w:highlight w:val="darkGreen"/>
        </w:rPr>
        <w:t>STUDENT GRIEVANCE AND COMPLAINT PROCESS</w:t>
      </w:r>
    </w:p>
    <w:p w14:paraId="79B2B530" w14:textId="77777777" w:rsidR="00E22A34" w:rsidRPr="00E22A34" w:rsidRDefault="00E22A34" w:rsidP="00E22A34">
      <w:pPr>
        <w:spacing w:after="0" w:line="276" w:lineRule="auto"/>
        <w:rPr>
          <w:rFonts w:ascii="Atlanta" w:eastAsia="Calibri" w:hAnsi="Atlanta" w:cs="Arial"/>
          <w:b/>
          <w:color w:val="FFFFFF"/>
          <w:sz w:val="24"/>
          <w:szCs w:val="24"/>
          <w:highlight w:val="red"/>
        </w:rPr>
      </w:pPr>
    </w:p>
    <w:p w14:paraId="57DDEA9F" w14:textId="77777777" w:rsidR="00E22A34" w:rsidRPr="00E22A34" w:rsidRDefault="00E22A34" w:rsidP="00E22A34">
      <w:pPr>
        <w:spacing w:after="0" w:line="276"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t>STUDENT GRIEVANCE AND COMPLAINT PROCEDURE</w:t>
      </w:r>
    </w:p>
    <w:p w14:paraId="777EC8A0" w14:textId="77777777" w:rsidR="00E22A34" w:rsidRPr="00E22A34" w:rsidRDefault="00E22A34" w:rsidP="00E22A34">
      <w:pPr>
        <w:spacing w:after="0" w:line="276" w:lineRule="auto"/>
        <w:rPr>
          <w:rFonts w:ascii="Atlanta" w:eastAsia="Calibri" w:hAnsi="Atlanta" w:cs="Arial"/>
          <w:b/>
          <w:color w:val="FFFFFF"/>
          <w:sz w:val="24"/>
          <w:szCs w:val="24"/>
        </w:rPr>
      </w:pPr>
    </w:p>
    <w:p w14:paraId="55E38D6C" w14:textId="77777777" w:rsidR="00E22A34" w:rsidRPr="00E22A34" w:rsidRDefault="00E22A34" w:rsidP="00E22A34">
      <w:pPr>
        <w:spacing w:after="200" w:line="276" w:lineRule="auto"/>
        <w:contextualSpacing/>
        <w:jc w:val="both"/>
        <w:rPr>
          <w:rFonts w:ascii="Atlanta" w:eastAsia="Calibri" w:hAnsi="Atlanta" w:cs="Calibri"/>
          <w:sz w:val="24"/>
          <w:szCs w:val="24"/>
          <w:lang w:val="en-US"/>
        </w:rPr>
      </w:pPr>
      <w:r w:rsidRPr="00E22A34">
        <w:rPr>
          <w:rFonts w:ascii="Atlanta" w:eastAsia="Calibri" w:hAnsi="Atlanta" w:cs="Arial"/>
          <w:b/>
          <w:color w:val="FFFFFF"/>
          <w:sz w:val="24"/>
          <w:szCs w:val="24"/>
          <w:lang w:val="en-US"/>
        </w:rPr>
        <w:t>4.</w:t>
      </w:r>
      <w:r w:rsidRPr="00E22A34">
        <w:rPr>
          <w:rFonts w:ascii="Arial Narrow" w:eastAsia="Calibri" w:hAnsi="Arial Narrow" w:cs="Calibri"/>
          <w:lang w:val="en-US"/>
        </w:rPr>
        <w:t xml:space="preserve"> </w:t>
      </w:r>
      <w:r w:rsidRPr="00E22A34">
        <w:rPr>
          <w:rFonts w:ascii="Arial Narrow" w:eastAsia="Calibri" w:hAnsi="Arial Narrow" w:cs="Calibri"/>
          <w:lang w:val="en-US"/>
        </w:rPr>
        <w:tab/>
      </w:r>
      <w:r w:rsidRPr="00E22A34">
        <w:rPr>
          <w:rFonts w:ascii="Atlanta" w:eastAsia="Calibri" w:hAnsi="Atlanta" w:cs="Calibri"/>
          <w:sz w:val="24"/>
          <w:szCs w:val="24"/>
          <w:lang w:val="en-US"/>
        </w:rPr>
        <w:t xml:space="preserve">Canadian Health and Business College is consistent with our mission to welcome students’ opinions and feedback about our policies, programs, and services in order to make changes that contribute to your success, development, and goal attainment. </w:t>
      </w:r>
    </w:p>
    <w:p w14:paraId="15B54646" w14:textId="77777777" w:rsidR="00E22A34" w:rsidRPr="00E22A34" w:rsidRDefault="00E22A34" w:rsidP="00E22A34">
      <w:pPr>
        <w:spacing w:after="200" w:line="276" w:lineRule="auto"/>
        <w:contextualSpacing/>
        <w:jc w:val="both"/>
        <w:rPr>
          <w:rFonts w:ascii="Atlanta" w:eastAsia="Calibri" w:hAnsi="Atlanta" w:cs="Calibri"/>
          <w:sz w:val="24"/>
          <w:szCs w:val="24"/>
          <w:lang w:val="en-US"/>
        </w:rPr>
      </w:pPr>
    </w:p>
    <w:p w14:paraId="66559D54" w14:textId="77777777" w:rsidR="00E22A34" w:rsidRPr="00E22A34" w:rsidRDefault="00E22A34" w:rsidP="00E22A34">
      <w:pPr>
        <w:spacing w:after="200" w:line="276" w:lineRule="auto"/>
        <w:ind w:firstLine="720"/>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 xml:space="preserve">The complaint/grievance process is meant to answer and resolve issues arising between individual students and the College from practices and procedures affecting that relationship.  In many cases, there are mechanisms already in place for the reporting and resolution of specialized complaints like sexual harassment, grade appeals, bullying and these should be fully utilized where appropriate.  Violation of student conduct rules should be addressed through the process specifically designed for that purpose. </w:t>
      </w:r>
    </w:p>
    <w:p w14:paraId="7D819EAA" w14:textId="77777777" w:rsidR="00E22A34" w:rsidRPr="00E22A34" w:rsidRDefault="00E22A34" w:rsidP="00E22A34">
      <w:pPr>
        <w:spacing w:after="200" w:line="276" w:lineRule="auto"/>
        <w:ind w:firstLine="720"/>
        <w:contextualSpacing/>
        <w:jc w:val="both"/>
        <w:rPr>
          <w:rFonts w:ascii="Atlanta" w:eastAsia="Calibri" w:hAnsi="Atlanta" w:cs="Calibri"/>
          <w:sz w:val="24"/>
          <w:szCs w:val="24"/>
          <w:lang w:val="en-US"/>
        </w:rPr>
      </w:pPr>
    </w:p>
    <w:p w14:paraId="70B0E953" w14:textId="77777777" w:rsidR="00E22A34" w:rsidRPr="00E22A34" w:rsidRDefault="00E22A34" w:rsidP="00E22A34">
      <w:pPr>
        <w:spacing w:after="200" w:line="276" w:lineRule="auto"/>
        <w:contextualSpacing/>
        <w:jc w:val="both"/>
        <w:rPr>
          <w:rFonts w:ascii="Atlanta" w:eastAsia="Calibri" w:hAnsi="Atlanta" w:cs="Calibri"/>
          <w:sz w:val="24"/>
          <w:szCs w:val="24"/>
          <w:lang w:val="en-US"/>
        </w:rPr>
      </w:pPr>
    </w:p>
    <w:p w14:paraId="4DF401DF" w14:textId="77777777" w:rsidR="00E22A34" w:rsidRPr="00E22A34" w:rsidRDefault="00E22A34" w:rsidP="00E22A34">
      <w:pPr>
        <w:spacing w:after="200" w:line="276" w:lineRule="auto"/>
        <w:contextualSpacing/>
        <w:jc w:val="both"/>
        <w:rPr>
          <w:rFonts w:ascii="Atlanta" w:eastAsia="Calibri" w:hAnsi="Atlanta" w:cs="Calibri"/>
          <w:sz w:val="24"/>
          <w:szCs w:val="24"/>
          <w:u w:val="single"/>
          <w:lang w:val="en-US"/>
        </w:rPr>
      </w:pPr>
      <w:r w:rsidRPr="00E22A34">
        <w:rPr>
          <w:rFonts w:ascii="Atlanta" w:eastAsia="Calibri" w:hAnsi="Atlanta" w:cs="Calibri"/>
          <w:sz w:val="24"/>
          <w:szCs w:val="24"/>
          <w:u w:val="single"/>
          <w:lang w:val="en-US"/>
        </w:rPr>
        <w:t>Complaint Procedures in the Academic Setting</w:t>
      </w:r>
    </w:p>
    <w:p w14:paraId="24F8B76F" w14:textId="77777777" w:rsidR="00E22A34" w:rsidRPr="00E22A34" w:rsidRDefault="00E22A34" w:rsidP="00E22A34">
      <w:pPr>
        <w:spacing w:after="200" w:line="276" w:lineRule="auto"/>
        <w:contextualSpacing/>
        <w:rPr>
          <w:rFonts w:ascii="Atlanta" w:eastAsia="Calibri" w:hAnsi="Atlanta" w:cs="Calibri"/>
          <w:sz w:val="24"/>
          <w:szCs w:val="24"/>
          <w:lang w:val="en-US"/>
        </w:rPr>
      </w:pPr>
    </w:p>
    <w:p w14:paraId="74A1D49E" w14:textId="77777777" w:rsidR="00E22A34" w:rsidRPr="00E22A34" w:rsidRDefault="00E22A34" w:rsidP="00E22A34">
      <w:pPr>
        <w:numPr>
          <w:ilvl w:val="0"/>
          <w:numId w:val="16"/>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 xml:space="preserve">For complaints in the academic setting, the student should talk personally to the instructor.  </w:t>
      </w:r>
    </w:p>
    <w:p w14:paraId="7F66B38C" w14:textId="77777777" w:rsidR="00E22A34" w:rsidRPr="00E22A34" w:rsidRDefault="00E22A34" w:rsidP="00E22A34">
      <w:pPr>
        <w:numPr>
          <w:ilvl w:val="0"/>
          <w:numId w:val="16"/>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 xml:space="preserve">Should the student and instructor be unable to resolve the conflict, the student may then turn to the chair of the involved department for assistance.  </w:t>
      </w:r>
    </w:p>
    <w:p w14:paraId="2202EF55" w14:textId="77777777" w:rsidR="00E22A34" w:rsidRPr="00E22A34" w:rsidRDefault="00E22A34" w:rsidP="00E22A34">
      <w:pPr>
        <w:numPr>
          <w:ilvl w:val="0"/>
          <w:numId w:val="16"/>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 xml:space="preserve">The Dean will meet with both parties, seek to understand their individual perspectives, and, within a reasonable amount of time, reach a conclusion, share it with both parties, and reach a final resolution. </w:t>
      </w:r>
    </w:p>
    <w:p w14:paraId="65A451E4" w14:textId="77777777" w:rsidR="00E22A34" w:rsidRPr="00E22A34" w:rsidRDefault="00E22A34" w:rsidP="00E22A34">
      <w:pPr>
        <w:spacing w:line="276" w:lineRule="auto"/>
        <w:ind w:left="720"/>
        <w:contextualSpacing/>
        <w:jc w:val="both"/>
        <w:rPr>
          <w:rFonts w:ascii="Atlanta" w:eastAsia="Calibri" w:hAnsi="Atlanta" w:cs="Calibri"/>
          <w:sz w:val="24"/>
          <w:szCs w:val="24"/>
          <w:lang w:val="en-US"/>
        </w:rPr>
      </w:pPr>
    </w:p>
    <w:p w14:paraId="02C8DD1E" w14:textId="77777777" w:rsidR="00E22A34" w:rsidRPr="00E22A34" w:rsidRDefault="00E22A34" w:rsidP="00E22A34">
      <w:pPr>
        <w:spacing w:line="276" w:lineRule="auto"/>
        <w:ind w:left="720"/>
        <w:contextualSpacing/>
        <w:jc w:val="both"/>
        <w:rPr>
          <w:rFonts w:ascii="Atlanta" w:eastAsia="Calibri" w:hAnsi="Atlanta" w:cs="Calibri"/>
          <w:sz w:val="24"/>
          <w:szCs w:val="24"/>
          <w:lang w:val="en-US"/>
        </w:rPr>
      </w:pPr>
    </w:p>
    <w:p w14:paraId="24A31225" w14:textId="77777777" w:rsidR="00E22A34" w:rsidRDefault="00E22A34" w:rsidP="00E22A34">
      <w:pPr>
        <w:spacing w:after="0" w:line="240" w:lineRule="auto"/>
        <w:jc w:val="center"/>
        <w:rPr>
          <w:rFonts w:ascii="Arial" w:eastAsia="Calibri" w:hAnsi="Arial" w:cs="Arial"/>
          <w:sz w:val="18"/>
          <w:szCs w:val="18"/>
        </w:rPr>
      </w:pPr>
    </w:p>
    <w:p w14:paraId="676B13AF" w14:textId="77777777" w:rsidR="00637454" w:rsidRDefault="00637454" w:rsidP="00E22A34">
      <w:pPr>
        <w:spacing w:after="0" w:line="240" w:lineRule="auto"/>
        <w:jc w:val="center"/>
        <w:rPr>
          <w:rFonts w:ascii="Arial" w:eastAsia="Calibri" w:hAnsi="Arial" w:cs="Arial"/>
          <w:sz w:val="18"/>
          <w:szCs w:val="18"/>
        </w:rPr>
      </w:pPr>
    </w:p>
    <w:p w14:paraId="33D7738F" w14:textId="77777777" w:rsidR="00637454" w:rsidRDefault="00637454" w:rsidP="00E22A34">
      <w:pPr>
        <w:spacing w:after="0" w:line="240" w:lineRule="auto"/>
        <w:jc w:val="center"/>
        <w:rPr>
          <w:rFonts w:ascii="Arial" w:eastAsia="Calibri" w:hAnsi="Arial" w:cs="Arial"/>
          <w:sz w:val="18"/>
          <w:szCs w:val="18"/>
        </w:rPr>
      </w:pPr>
    </w:p>
    <w:p w14:paraId="1B760CDF" w14:textId="77777777" w:rsidR="00637454" w:rsidRPr="00E22A34" w:rsidRDefault="00637454" w:rsidP="00E22A34">
      <w:pPr>
        <w:spacing w:after="0" w:line="240" w:lineRule="auto"/>
        <w:jc w:val="center"/>
        <w:rPr>
          <w:rFonts w:ascii="Rockwell" w:eastAsia="Calibri" w:hAnsi="Rockwell" w:cs="Times New Roman"/>
          <w:sz w:val="20"/>
          <w:szCs w:val="20"/>
        </w:rPr>
      </w:pPr>
    </w:p>
    <w:p w14:paraId="1EFBEB76" w14:textId="77777777" w:rsidR="00E22A34" w:rsidRPr="00E22A34" w:rsidRDefault="00E22A34" w:rsidP="00E22A34">
      <w:pPr>
        <w:spacing w:after="0" w:line="240" w:lineRule="auto"/>
        <w:jc w:val="center"/>
        <w:rPr>
          <w:rFonts w:ascii="Rockwell" w:eastAsia="Calibri" w:hAnsi="Rockwell" w:cs="Times New Roman"/>
          <w:b/>
          <w:color w:val="FFFFFF"/>
          <w:sz w:val="32"/>
          <w:szCs w:val="32"/>
        </w:rPr>
      </w:pPr>
      <w:r w:rsidRPr="00E22A34">
        <w:rPr>
          <w:rFonts w:ascii="Rockwell" w:eastAsia="Calibri" w:hAnsi="Rockwell" w:cs="Times New Roman"/>
          <w:b/>
          <w:color w:val="FFFFFF"/>
          <w:sz w:val="32"/>
          <w:szCs w:val="32"/>
          <w:highlight w:val="darkGreen"/>
        </w:rPr>
        <w:t>STUDENT COMPLAINT/GRIEVANCE PROCEDURE</w:t>
      </w:r>
    </w:p>
    <w:p w14:paraId="4184D56D" w14:textId="77777777" w:rsidR="00E22A34" w:rsidRPr="00E22A34" w:rsidRDefault="00E22A34" w:rsidP="00E22A34">
      <w:pPr>
        <w:spacing w:after="0" w:line="240" w:lineRule="auto"/>
        <w:jc w:val="center"/>
        <w:rPr>
          <w:rFonts w:ascii="Rockwell" w:eastAsia="Calibri" w:hAnsi="Rockwell" w:cs="Times New Roman"/>
          <w:sz w:val="20"/>
          <w:szCs w:val="20"/>
        </w:rPr>
      </w:pPr>
    </w:p>
    <w:p w14:paraId="1FFC7BFC" w14:textId="77777777" w:rsidR="00E22A34" w:rsidRPr="00E22A34" w:rsidRDefault="00E22A34" w:rsidP="00E22A34">
      <w:pPr>
        <w:spacing w:after="0" w:line="240" w:lineRule="auto"/>
        <w:jc w:val="center"/>
        <w:rPr>
          <w:rFonts w:ascii="Rockwell" w:eastAsia="Calibri" w:hAnsi="Rockwell" w:cs="Times New Roman"/>
          <w:sz w:val="20"/>
          <w:szCs w:val="20"/>
        </w:rPr>
      </w:pPr>
    </w:p>
    <w:p w14:paraId="342D2DAB" w14:textId="77777777" w:rsidR="00E22A34" w:rsidRPr="00E22A34" w:rsidRDefault="00E22A34" w:rsidP="00E22A34">
      <w:pPr>
        <w:spacing w:after="0" w:line="240" w:lineRule="auto"/>
        <w:jc w:val="center"/>
        <w:rPr>
          <w:rFonts w:ascii="Rockwell" w:eastAsia="Calibri" w:hAnsi="Rockwell" w:cs="Times New Roman"/>
          <w:sz w:val="20"/>
          <w:szCs w:val="20"/>
        </w:rPr>
      </w:pPr>
      <w:r w:rsidRPr="00E22A34">
        <w:rPr>
          <w:rFonts w:ascii="Rockwell" w:eastAsia="Calibri" w:hAnsi="Rockwell" w:cs="Times New Roman"/>
          <w:noProof/>
          <w:sz w:val="20"/>
          <w:szCs w:val="20"/>
        </w:rPr>
        <mc:AlternateContent>
          <mc:Choice Requires="wps">
            <w:drawing>
              <wp:anchor distT="0" distB="0" distL="114300" distR="114300" simplePos="0" relativeHeight="251706368" behindDoc="0" locked="0" layoutInCell="1" allowOverlap="1" wp14:anchorId="0FE126DC" wp14:editId="4B9C89CE">
                <wp:simplePos x="0" y="0"/>
                <wp:positionH relativeFrom="margin">
                  <wp:posOffset>998855</wp:posOffset>
                </wp:positionH>
                <wp:positionV relativeFrom="paragraph">
                  <wp:posOffset>92075</wp:posOffset>
                </wp:positionV>
                <wp:extent cx="3914775" cy="1771650"/>
                <wp:effectExtent l="0" t="0" r="28575" b="38100"/>
                <wp:wrapNone/>
                <wp:docPr id="35" name="Callout: Down Arrow 35"/>
                <wp:cNvGraphicFramePr/>
                <a:graphic xmlns:a="http://schemas.openxmlformats.org/drawingml/2006/main">
                  <a:graphicData uri="http://schemas.microsoft.com/office/word/2010/wordprocessingShape">
                    <wps:wsp>
                      <wps:cNvSpPr/>
                      <wps:spPr>
                        <a:xfrm>
                          <a:off x="0" y="0"/>
                          <a:ext cx="3914775" cy="1771650"/>
                        </a:xfrm>
                        <a:prstGeom prst="downArrowCallout">
                          <a:avLst/>
                        </a:prstGeom>
                        <a:solidFill>
                          <a:srgbClr val="ED7D31"/>
                        </a:solidFill>
                        <a:ln w="12700" cap="flat" cmpd="sng" algn="ctr">
                          <a:solidFill>
                            <a:srgbClr val="ED7D31">
                              <a:shade val="50000"/>
                            </a:srgbClr>
                          </a:solidFill>
                          <a:prstDash val="solid"/>
                          <a:miter lim="800000"/>
                        </a:ln>
                        <a:effectLst/>
                      </wps:spPr>
                      <wps:txbx>
                        <w:txbxContent>
                          <w:p w14:paraId="0B6D345A" w14:textId="77777777" w:rsidR="00053892" w:rsidRPr="00C31F48" w:rsidRDefault="00053892" w:rsidP="00E22A34">
                            <w:pPr>
                              <w:jc w:val="center"/>
                              <w:rPr>
                                <w:rFonts w:ascii="Rockwell" w:hAnsi="Rockwell"/>
                                <w:sz w:val="36"/>
                                <w:szCs w:val="36"/>
                              </w:rPr>
                            </w:pPr>
                            <w:r w:rsidRPr="00C31F48">
                              <w:rPr>
                                <w:rFonts w:ascii="Rockwell" w:hAnsi="Rockwell"/>
                                <w:sz w:val="36"/>
                                <w:szCs w:val="36"/>
                              </w:rPr>
                              <w:t>STUDENT SHOULD TALK TO THE INSTRUCTOR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E126DC"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35" o:spid="_x0000_s1032" type="#_x0000_t80" style="position:absolute;left:0;text-align:left;margin-left:78.65pt;margin-top:7.25pt;width:308.25pt;height:139.5pt;z-index:25170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" adj="14035,8356,16200,9578" fillcolor="#ed7d31" strokecolor="#ae5a21" strokeweight="1pt">
                <v:textbox>
                  <w:txbxContent>
                    <w:p w14:paraId="0B6D345A" w14:textId="77777777" w:rsidR="00053892" w:rsidRPr="00C31F48" w:rsidRDefault="00053892" w:rsidP="00E22A34">
                      <w:pPr>
                        <w:jc w:val="center"/>
                        <w:rPr>
                          <w:rFonts w:ascii="Rockwell" w:hAnsi="Rockwell"/>
                          <w:sz w:val="36"/>
                          <w:szCs w:val="36"/>
                        </w:rPr>
                      </w:pPr>
                      <w:r w:rsidRPr="00C31F48">
                        <w:rPr>
                          <w:rFonts w:ascii="Rockwell" w:hAnsi="Rockwell"/>
                          <w:sz w:val="36"/>
                          <w:szCs w:val="36"/>
                        </w:rPr>
                        <w:t>STUDENT SHOULD TALK TO THE INSTRUCTOR</w:t>
                      </w:r>
                    </w:p>
                  </w:txbxContent>
                </v:textbox>
                <w10:wrap anchorx="margin"/>
              </v:shape>
            </w:pict>
          </mc:Fallback>
        </mc:AlternateContent>
      </w:r>
    </w:p>
    <w:p w14:paraId="443DB8A9" w14:textId="77777777" w:rsidR="00E22A34" w:rsidRPr="00E22A34" w:rsidRDefault="00E22A34" w:rsidP="00E22A34">
      <w:pPr>
        <w:spacing w:after="0" w:line="240" w:lineRule="auto"/>
        <w:jc w:val="center"/>
        <w:rPr>
          <w:rFonts w:ascii="Rockwell" w:eastAsia="Calibri" w:hAnsi="Rockwell" w:cs="Times New Roman"/>
          <w:sz w:val="20"/>
          <w:szCs w:val="20"/>
        </w:rPr>
      </w:pPr>
    </w:p>
    <w:p w14:paraId="0EE20670" w14:textId="77777777" w:rsidR="00E22A34" w:rsidRPr="00E22A34" w:rsidRDefault="00E22A34" w:rsidP="00E22A34">
      <w:pPr>
        <w:spacing w:after="0" w:line="240" w:lineRule="auto"/>
        <w:jc w:val="center"/>
        <w:rPr>
          <w:rFonts w:ascii="Rockwell" w:eastAsia="Calibri" w:hAnsi="Rockwell" w:cs="Times New Roman"/>
          <w:sz w:val="20"/>
          <w:szCs w:val="20"/>
        </w:rPr>
      </w:pPr>
    </w:p>
    <w:p w14:paraId="101D9E67" w14:textId="77777777" w:rsidR="00E22A34" w:rsidRPr="00E22A34" w:rsidRDefault="00E22A34" w:rsidP="00E22A34">
      <w:pPr>
        <w:spacing w:after="0" w:line="240" w:lineRule="auto"/>
        <w:jc w:val="center"/>
        <w:rPr>
          <w:rFonts w:ascii="Rockwell" w:eastAsia="Calibri" w:hAnsi="Rockwell" w:cs="Times New Roman"/>
          <w:sz w:val="20"/>
          <w:szCs w:val="20"/>
        </w:rPr>
      </w:pPr>
    </w:p>
    <w:p w14:paraId="5B52933C" w14:textId="77777777" w:rsidR="00E22A34" w:rsidRPr="00E22A34" w:rsidRDefault="00E22A34" w:rsidP="00E22A34">
      <w:pPr>
        <w:spacing w:after="0" w:line="240" w:lineRule="auto"/>
        <w:jc w:val="center"/>
        <w:rPr>
          <w:rFonts w:ascii="Rockwell" w:eastAsia="Calibri" w:hAnsi="Rockwell" w:cs="Times New Roman"/>
          <w:sz w:val="20"/>
          <w:szCs w:val="20"/>
        </w:rPr>
      </w:pPr>
    </w:p>
    <w:p w14:paraId="09E73905" w14:textId="77777777" w:rsidR="00E22A34" w:rsidRPr="00E22A34" w:rsidRDefault="00E22A34" w:rsidP="00E22A34">
      <w:pPr>
        <w:spacing w:after="0" w:line="240" w:lineRule="auto"/>
        <w:jc w:val="center"/>
        <w:rPr>
          <w:rFonts w:ascii="Rockwell" w:eastAsia="Calibri" w:hAnsi="Rockwell" w:cs="Times New Roman"/>
          <w:sz w:val="20"/>
          <w:szCs w:val="20"/>
        </w:rPr>
      </w:pPr>
    </w:p>
    <w:p w14:paraId="06832E97" w14:textId="77777777" w:rsidR="00E22A34" w:rsidRPr="00E22A34" w:rsidRDefault="00E22A34" w:rsidP="00E22A34">
      <w:pPr>
        <w:spacing w:after="0" w:line="240" w:lineRule="auto"/>
        <w:jc w:val="center"/>
        <w:rPr>
          <w:rFonts w:ascii="Rockwell" w:eastAsia="Calibri" w:hAnsi="Rockwell" w:cs="Times New Roman"/>
          <w:sz w:val="20"/>
          <w:szCs w:val="20"/>
        </w:rPr>
      </w:pPr>
    </w:p>
    <w:p w14:paraId="719F0C0D" w14:textId="77777777" w:rsidR="00E22A34" w:rsidRPr="00E22A34" w:rsidRDefault="00E22A34" w:rsidP="00E22A34">
      <w:pPr>
        <w:spacing w:after="0" w:line="240" w:lineRule="auto"/>
        <w:jc w:val="center"/>
        <w:rPr>
          <w:rFonts w:ascii="Rockwell" w:eastAsia="Calibri" w:hAnsi="Rockwell" w:cs="Times New Roman"/>
          <w:sz w:val="20"/>
          <w:szCs w:val="20"/>
        </w:rPr>
      </w:pPr>
    </w:p>
    <w:p w14:paraId="7D9E4D93" w14:textId="77777777" w:rsidR="00E22A34" w:rsidRPr="00E22A34" w:rsidRDefault="00E22A34" w:rsidP="00E22A34">
      <w:pPr>
        <w:spacing w:after="0" w:line="240" w:lineRule="auto"/>
        <w:jc w:val="center"/>
        <w:rPr>
          <w:rFonts w:ascii="Rockwell" w:eastAsia="Calibri" w:hAnsi="Rockwell" w:cs="Times New Roman"/>
          <w:sz w:val="20"/>
          <w:szCs w:val="20"/>
        </w:rPr>
      </w:pPr>
    </w:p>
    <w:p w14:paraId="3D12EE2C" w14:textId="77777777" w:rsidR="00E22A34" w:rsidRPr="00E22A34" w:rsidRDefault="00E22A34" w:rsidP="00E22A34">
      <w:pPr>
        <w:spacing w:after="0" w:line="240" w:lineRule="auto"/>
        <w:jc w:val="center"/>
        <w:rPr>
          <w:rFonts w:ascii="Rockwell" w:eastAsia="Calibri" w:hAnsi="Rockwell" w:cs="Times New Roman"/>
          <w:sz w:val="20"/>
          <w:szCs w:val="20"/>
        </w:rPr>
      </w:pPr>
    </w:p>
    <w:p w14:paraId="1A47EBDF" w14:textId="77777777" w:rsidR="00E22A34" w:rsidRPr="00E22A34" w:rsidRDefault="00E22A34" w:rsidP="00E22A34">
      <w:pPr>
        <w:spacing w:after="0" w:line="240" w:lineRule="auto"/>
        <w:jc w:val="center"/>
        <w:rPr>
          <w:rFonts w:ascii="Rockwell" w:eastAsia="Calibri" w:hAnsi="Rockwell" w:cs="Times New Roman"/>
          <w:sz w:val="20"/>
          <w:szCs w:val="20"/>
        </w:rPr>
      </w:pPr>
    </w:p>
    <w:p w14:paraId="54309457" w14:textId="77777777" w:rsidR="00E22A34" w:rsidRPr="00E22A34" w:rsidRDefault="00E22A34" w:rsidP="00E22A34">
      <w:pPr>
        <w:spacing w:after="0" w:line="240" w:lineRule="auto"/>
        <w:jc w:val="center"/>
        <w:rPr>
          <w:rFonts w:ascii="Rockwell" w:eastAsia="Calibri" w:hAnsi="Rockwell" w:cs="Times New Roman"/>
          <w:sz w:val="20"/>
          <w:szCs w:val="20"/>
        </w:rPr>
      </w:pPr>
    </w:p>
    <w:p w14:paraId="66B7AEA3" w14:textId="77777777" w:rsidR="00E22A34" w:rsidRPr="00E22A34" w:rsidRDefault="00E22A34" w:rsidP="00E22A34">
      <w:pPr>
        <w:spacing w:after="0" w:line="240" w:lineRule="auto"/>
        <w:jc w:val="center"/>
        <w:rPr>
          <w:rFonts w:ascii="Rockwell" w:eastAsia="Calibri" w:hAnsi="Rockwell" w:cs="Times New Roman"/>
          <w:sz w:val="20"/>
          <w:szCs w:val="20"/>
        </w:rPr>
      </w:pPr>
    </w:p>
    <w:p w14:paraId="2FB385AC" w14:textId="77777777" w:rsidR="00E22A34" w:rsidRPr="00E22A34" w:rsidRDefault="00E22A34" w:rsidP="00E22A34">
      <w:pPr>
        <w:spacing w:after="0" w:line="240" w:lineRule="auto"/>
        <w:jc w:val="center"/>
        <w:rPr>
          <w:rFonts w:ascii="Rockwell" w:eastAsia="Calibri" w:hAnsi="Rockwell" w:cs="Times New Roman"/>
          <w:sz w:val="20"/>
          <w:szCs w:val="20"/>
        </w:rPr>
      </w:pPr>
    </w:p>
    <w:p w14:paraId="151BE4E3" w14:textId="77777777" w:rsidR="00E22A34" w:rsidRPr="00E22A34" w:rsidRDefault="00E22A34" w:rsidP="00E22A34">
      <w:pPr>
        <w:spacing w:after="0" w:line="240" w:lineRule="auto"/>
        <w:jc w:val="center"/>
        <w:rPr>
          <w:rFonts w:ascii="Rockwell" w:eastAsia="Calibri" w:hAnsi="Rockwell" w:cs="Times New Roman"/>
          <w:sz w:val="20"/>
          <w:szCs w:val="20"/>
        </w:rPr>
      </w:pPr>
    </w:p>
    <w:p w14:paraId="6A28A44A" w14:textId="77777777" w:rsidR="00E22A34" w:rsidRPr="00E22A34" w:rsidRDefault="00E22A34" w:rsidP="00E22A34">
      <w:pPr>
        <w:spacing w:after="0" w:line="240" w:lineRule="auto"/>
        <w:jc w:val="center"/>
        <w:rPr>
          <w:rFonts w:ascii="Rockwell" w:eastAsia="Calibri" w:hAnsi="Rockwell" w:cs="Times New Roman"/>
          <w:sz w:val="20"/>
          <w:szCs w:val="20"/>
        </w:rPr>
      </w:pPr>
    </w:p>
    <w:p w14:paraId="3433A431" w14:textId="77777777" w:rsidR="00E22A34" w:rsidRPr="00E22A34" w:rsidRDefault="00E22A34" w:rsidP="00E22A34">
      <w:pPr>
        <w:spacing w:after="0" w:line="240" w:lineRule="auto"/>
        <w:jc w:val="center"/>
        <w:rPr>
          <w:rFonts w:ascii="Rockwell" w:eastAsia="Calibri" w:hAnsi="Rockwell" w:cs="Times New Roman"/>
          <w:sz w:val="20"/>
          <w:szCs w:val="20"/>
        </w:rPr>
      </w:pPr>
      <w:r w:rsidRPr="00E22A34">
        <w:rPr>
          <w:rFonts w:ascii="Rockwell" w:eastAsia="Calibri" w:hAnsi="Rockwell" w:cs="Times New Roman"/>
          <w:noProof/>
          <w:sz w:val="20"/>
          <w:szCs w:val="20"/>
        </w:rPr>
        <mc:AlternateContent>
          <mc:Choice Requires="wps">
            <w:drawing>
              <wp:anchor distT="0" distB="0" distL="114300" distR="114300" simplePos="0" relativeHeight="251705344" behindDoc="0" locked="0" layoutInCell="1" allowOverlap="1" wp14:anchorId="4F5F9367" wp14:editId="20A6C204">
                <wp:simplePos x="0" y="0"/>
                <wp:positionH relativeFrom="margin">
                  <wp:align>center</wp:align>
                </wp:positionH>
                <wp:positionV relativeFrom="paragraph">
                  <wp:posOffset>10795</wp:posOffset>
                </wp:positionV>
                <wp:extent cx="3914775" cy="1905000"/>
                <wp:effectExtent l="0" t="0" r="28575" b="38100"/>
                <wp:wrapNone/>
                <wp:docPr id="36" name="Callout: Down Arrow 36"/>
                <wp:cNvGraphicFramePr/>
                <a:graphic xmlns:a="http://schemas.openxmlformats.org/drawingml/2006/main">
                  <a:graphicData uri="http://schemas.microsoft.com/office/word/2010/wordprocessingShape">
                    <wps:wsp>
                      <wps:cNvSpPr/>
                      <wps:spPr>
                        <a:xfrm>
                          <a:off x="0" y="0"/>
                          <a:ext cx="3914775" cy="1905000"/>
                        </a:xfrm>
                        <a:prstGeom prst="downArrowCallout">
                          <a:avLst/>
                        </a:prstGeom>
                        <a:solidFill>
                          <a:srgbClr val="FFC000">
                            <a:lumMod val="60000"/>
                            <a:lumOff val="40000"/>
                          </a:srgbClr>
                        </a:solidFill>
                        <a:ln w="12700" cap="flat" cmpd="sng" algn="ctr">
                          <a:solidFill>
                            <a:srgbClr val="ED7D31">
                              <a:shade val="50000"/>
                            </a:srgbClr>
                          </a:solidFill>
                          <a:prstDash val="solid"/>
                          <a:miter lim="800000"/>
                        </a:ln>
                        <a:effectLst/>
                      </wps:spPr>
                      <wps:txbx>
                        <w:txbxContent>
                          <w:p w14:paraId="3C96399C" w14:textId="77777777" w:rsidR="00053892" w:rsidRPr="00C31F48" w:rsidRDefault="00053892" w:rsidP="00E22A34">
                            <w:pPr>
                              <w:jc w:val="center"/>
                              <w:rPr>
                                <w:rFonts w:ascii="Rockwell" w:hAnsi="Rockwell"/>
                                <w:sz w:val="36"/>
                                <w:szCs w:val="36"/>
                              </w:rPr>
                            </w:pPr>
                            <w:r w:rsidRPr="00C31F48">
                              <w:rPr>
                                <w:rFonts w:ascii="Rockwell" w:hAnsi="Rockwell"/>
                                <w:sz w:val="36"/>
                                <w:szCs w:val="36"/>
                              </w:rPr>
                              <w:t xml:space="preserve">IF STUDENT-INSTRUCTOR NOT RESOLVED, THE DEAN WILL INTERVENE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5F9367" id="Callout: Down Arrow 36" o:spid="_x0000_s1033" type="#_x0000_t80" style="position:absolute;left:0;text-align:left;margin-left:0;margin-top:.85pt;width:308.25pt;height:150pt;z-index:251705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" adj="14035,8172,16200,9486" fillcolor="#ffd966" strokecolor="#ae5a21" strokeweight="1pt">
                <v:textbox>
                  <w:txbxContent>
                    <w:p w14:paraId="3C96399C" w14:textId="77777777" w:rsidR="00053892" w:rsidRPr="00C31F48" w:rsidRDefault="00053892" w:rsidP="00E22A34">
                      <w:pPr>
                        <w:jc w:val="center"/>
                        <w:rPr>
                          <w:rFonts w:ascii="Rockwell" w:hAnsi="Rockwell"/>
                          <w:sz w:val="36"/>
                          <w:szCs w:val="36"/>
                        </w:rPr>
                      </w:pPr>
                      <w:r w:rsidRPr="00C31F48">
                        <w:rPr>
                          <w:rFonts w:ascii="Rockwell" w:hAnsi="Rockwell"/>
                          <w:sz w:val="36"/>
                          <w:szCs w:val="36"/>
                        </w:rPr>
                        <w:t xml:space="preserve">IF STUDENT-INSTRUCTOR NOT RESOLVED, THE DEAN WILL INTERVENE </w:t>
                      </w:r>
                    </w:p>
                  </w:txbxContent>
                </v:textbox>
                <w10:wrap anchorx="margin"/>
              </v:shape>
            </w:pict>
          </mc:Fallback>
        </mc:AlternateContent>
      </w:r>
    </w:p>
    <w:p w14:paraId="3C2EC890" w14:textId="77777777" w:rsidR="00E22A34" w:rsidRPr="00E22A34" w:rsidRDefault="00E22A34" w:rsidP="00E22A34">
      <w:pPr>
        <w:spacing w:after="0" w:line="240" w:lineRule="auto"/>
        <w:jc w:val="center"/>
        <w:rPr>
          <w:rFonts w:ascii="Rockwell" w:eastAsia="Calibri" w:hAnsi="Rockwell" w:cs="Times New Roman"/>
          <w:sz w:val="20"/>
          <w:szCs w:val="20"/>
        </w:rPr>
      </w:pPr>
    </w:p>
    <w:p w14:paraId="69D11134" w14:textId="77777777" w:rsidR="00E22A34" w:rsidRPr="00E22A34" w:rsidRDefault="00E22A34" w:rsidP="00E22A34">
      <w:pPr>
        <w:spacing w:after="0" w:line="240" w:lineRule="auto"/>
        <w:jc w:val="center"/>
        <w:rPr>
          <w:rFonts w:ascii="Rockwell" w:eastAsia="Calibri" w:hAnsi="Rockwell" w:cs="Times New Roman"/>
          <w:sz w:val="20"/>
          <w:szCs w:val="20"/>
        </w:rPr>
      </w:pPr>
    </w:p>
    <w:p w14:paraId="148DF061" w14:textId="77777777" w:rsidR="00E22A34" w:rsidRPr="00E22A34" w:rsidRDefault="00E22A34" w:rsidP="00E22A34">
      <w:pPr>
        <w:spacing w:after="0" w:line="240" w:lineRule="auto"/>
        <w:jc w:val="center"/>
        <w:rPr>
          <w:rFonts w:ascii="Rockwell" w:eastAsia="Calibri" w:hAnsi="Rockwell" w:cs="Times New Roman"/>
          <w:sz w:val="20"/>
          <w:szCs w:val="20"/>
        </w:rPr>
      </w:pPr>
    </w:p>
    <w:p w14:paraId="244B6FB7" w14:textId="77777777" w:rsidR="00E22A34" w:rsidRPr="00E22A34" w:rsidRDefault="00E22A34" w:rsidP="00E22A34">
      <w:pPr>
        <w:spacing w:after="0" w:line="240" w:lineRule="auto"/>
        <w:jc w:val="center"/>
        <w:rPr>
          <w:rFonts w:ascii="Rockwell" w:eastAsia="Calibri" w:hAnsi="Rockwell" w:cs="Times New Roman"/>
          <w:sz w:val="20"/>
          <w:szCs w:val="20"/>
        </w:rPr>
      </w:pPr>
    </w:p>
    <w:p w14:paraId="7D0974FA" w14:textId="77777777" w:rsidR="00E22A34" w:rsidRPr="00E22A34" w:rsidRDefault="00E22A34" w:rsidP="00E22A34">
      <w:pPr>
        <w:spacing w:after="0" w:line="240" w:lineRule="auto"/>
        <w:jc w:val="center"/>
        <w:rPr>
          <w:rFonts w:ascii="Rockwell" w:eastAsia="Calibri" w:hAnsi="Rockwell" w:cs="Times New Roman"/>
          <w:sz w:val="20"/>
          <w:szCs w:val="20"/>
        </w:rPr>
      </w:pPr>
    </w:p>
    <w:p w14:paraId="6ED98F2E" w14:textId="77777777" w:rsidR="00E22A34" w:rsidRPr="00E22A34" w:rsidRDefault="00E22A34" w:rsidP="00E22A34">
      <w:pPr>
        <w:spacing w:after="0" w:line="240" w:lineRule="auto"/>
        <w:jc w:val="center"/>
        <w:rPr>
          <w:rFonts w:ascii="Rockwell" w:eastAsia="Calibri" w:hAnsi="Rockwell" w:cs="Times New Roman"/>
          <w:sz w:val="20"/>
          <w:szCs w:val="20"/>
        </w:rPr>
      </w:pPr>
    </w:p>
    <w:p w14:paraId="2B56DB5D" w14:textId="77777777" w:rsidR="00E22A34" w:rsidRPr="00E22A34" w:rsidRDefault="00E22A34" w:rsidP="00E22A34">
      <w:pPr>
        <w:spacing w:after="0" w:line="240" w:lineRule="auto"/>
        <w:jc w:val="center"/>
        <w:rPr>
          <w:rFonts w:ascii="Rockwell" w:eastAsia="Calibri" w:hAnsi="Rockwell" w:cs="Times New Roman"/>
          <w:sz w:val="20"/>
          <w:szCs w:val="20"/>
        </w:rPr>
      </w:pPr>
    </w:p>
    <w:p w14:paraId="3E2A37CE" w14:textId="77777777" w:rsidR="00E22A34" w:rsidRPr="00E22A34" w:rsidRDefault="00E22A34" w:rsidP="00E22A34">
      <w:pPr>
        <w:spacing w:after="0" w:line="240" w:lineRule="auto"/>
        <w:jc w:val="center"/>
        <w:rPr>
          <w:rFonts w:ascii="Rockwell" w:eastAsia="Calibri" w:hAnsi="Rockwell" w:cs="Times New Roman"/>
          <w:sz w:val="20"/>
          <w:szCs w:val="20"/>
        </w:rPr>
      </w:pPr>
    </w:p>
    <w:p w14:paraId="74ABBC70" w14:textId="77777777" w:rsidR="00E22A34" w:rsidRPr="00E22A34" w:rsidRDefault="00E22A34" w:rsidP="00E22A34">
      <w:pPr>
        <w:spacing w:after="0" w:line="240" w:lineRule="auto"/>
        <w:jc w:val="center"/>
        <w:rPr>
          <w:rFonts w:ascii="Rockwell" w:eastAsia="Calibri" w:hAnsi="Rockwell" w:cs="Times New Roman"/>
          <w:sz w:val="20"/>
          <w:szCs w:val="20"/>
        </w:rPr>
      </w:pPr>
    </w:p>
    <w:p w14:paraId="7B691663" w14:textId="77777777" w:rsidR="00E22A34" w:rsidRPr="00E22A34" w:rsidRDefault="00E22A34" w:rsidP="00E22A34">
      <w:pPr>
        <w:spacing w:after="0" w:line="240" w:lineRule="auto"/>
        <w:jc w:val="center"/>
        <w:rPr>
          <w:rFonts w:ascii="Rockwell" w:eastAsia="Calibri" w:hAnsi="Rockwell" w:cs="Times New Roman"/>
          <w:sz w:val="20"/>
          <w:szCs w:val="20"/>
        </w:rPr>
      </w:pPr>
    </w:p>
    <w:p w14:paraId="098CBDFE" w14:textId="77777777" w:rsidR="00E22A34" w:rsidRPr="00E22A34" w:rsidRDefault="00E22A34" w:rsidP="00E22A34">
      <w:pPr>
        <w:spacing w:after="0" w:line="240" w:lineRule="auto"/>
        <w:jc w:val="center"/>
        <w:rPr>
          <w:rFonts w:ascii="Rockwell" w:eastAsia="Calibri" w:hAnsi="Rockwell" w:cs="Times New Roman"/>
          <w:sz w:val="20"/>
          <w:szCs w:val="20"/>
        </w:rPr>
      </w:pPr>
    </w:p>
    <w:p w14:paraId="77616DA5" w14:textId="77777777" w:rsidR="00E22A34" w:rsidRPr="00E22A34" w:rsidRDefault="00E22A34" w:rsidP="00E22A34">
      <w:pPr>
        <w:spacing w:after="0" w:line="240" w:lineRule="auto"/>
        <w:jc w:val="center"/>
        <w:rPr>
          <w:rFonts w:ascii="Rockwell" w:eastAsia="Calibri" w:hAnsi="Rockwell" w:cs="Times New Roman"/>
          <w:sz w:val="20"/>
          <w:szCs w:val="20"/>
        </w:rPr>
      </w:pPr>
    </w:p>
    <w:p w14:paraId="6FB851DE" w14:textId="77777777" w:rsidR="00E22A34" w:rsidRPr="00E22A34" w:rsidRDefault="00E22A34" w:rsidP="00E22A34">
      <w:pPr>
        <w:spacing w:after="0" w:line="240" w:lineRule="auto"/>
        <w:jc w:val="center"/>
        <w:rPr>
          <w:rFonts w:ascii="Rockwell" w:eastAsia="Calibri" w:hAnsi="Rockwell" w:cs="Times New Roman"/>
          <w:sz w:val="20"/>
          <w:szCs w:val="20"/>
        </w:rPr>
      </w:pPr>
    </w:p>
    <w:p w14:paraId="0D29A677" w14:textId="77777777" w:rsidR="00E22A34" w:rsidRPr="00E22A34" w:rsidRDefault="00E22A34" w:rsidP="00E22A34">
      <w:pPr>
        <w:spacing w:after="0" w:line="240" w:lineRule="auto"/>
        <w:jc w:val="center"/>
        <w:rPr>
          <w:rFonts w:ascii="Rockwell" w:eastAsia="Calibri" w:hAnsi="Rockwell" w:cs="Times New Roman"/>
          <w:sz w:val="20"/>
          <w:szCs w:val="20"/>
        </w:rPr>
      </w:pPr>
    </w:p>
    <w:p w14:paraId="11E3DD9A" w14:textId="77777777" w:rsidR="00E22A34" w:rsidRPr="00E22A34" w:rsidRDefault="00E22A34" w:rsidP="00E22A34">
      <w:pPr>
        <w:spacing w:after="0" w:line="240" w:lineRule="auto"/>
        <w:jc w:val="center"/>
        <w:rPr>
          <w:rFonts w:ascii="Rockwell" w:eastAsia="Calibri" w:hAnsi="Rockwell" w:cs="Times New Roman"/>
          <w:sz w:val="20"/>
          <w:szCs w:val="20"/>
        </w:rPr>
      </w:pPr>
    </w:p>
    <w:p w14:paraId="6DB92386" w14:textId="77777777" w:rsidR="00E22A34" w:rsidRPr="00E22A34" w:rsidRDefault="00E22A34" w:rsidP="00E22A34">
      <w:pPr>
        <w:spacing w:line="276" w:lineRule="auto"/>
        <w:ind w:left="720"/>
        <w:contextualSpacing/>
        <w:jc w:val="both"/>
        <w:rPr>
          <w:rFonts w:ascii="Atlanta" w:eastAsia="Calibri" w:hAnsi="Atlanta" w:cs="Calibri"/>
          <w:sz w:val="24"/>
          <w:szCs w:val="24"/>
          <w:lang w:val="en-US"/>
        </w:rPr>
      </w:pPr>
      <w:r w:rsidRPr="00E22A34">
        <w:rPr>
          <w:rFonts w:ascii="Rockwell" w:eastAsia="Calibri" w:hAnsi="Rockwell" w:cs="Times New Roman"/>
          <w:noProof/>
          <w:sz w:val="20"/>
          <w:szCs w:val="20"/>
        </w:rPr>
        <mc:AlternateContent>
          <mc:Choice Requires="wps">
            <w:drawing>
              <wp:anchor distT="0" distB="0" distL="114300" distR="114300" simplePos="0" relativeHeight="251707392" behindDoc="0" locked="0" layoutInCell="1" allowOverlap="1" wp14:anchorId="386DE700" wp14:editId="75148BF1">
                <wp:simplePos x="0" y="0"/>
                <wp:positionH relativeFrom="margin">
                  <wp:align>center</wp:align>
                </wp:positionH>
                <wp:positionV relativeFrom="paragraph">
                  <wp:posOffset>27305</wp:posOffset>
                </wp:positionV>
                <wp:extent cx="4000500" cy="1095375"/>
                <wp:effectExtent l="0" t="0" r="19050" b="28575"/>
                <wp:wrapNone/>
                <wp:docPr id="37" name="Flowchart: Alternate Process 37"/>
                <wp:cNvGraphicFramePr/>
                <a:graphic xmlns:a="http://schemas.openxmlformats.org/drawingml/2006/main">
                  <a:graphicData uri="http://schemas.microsoft.com/office/word/2010/wordprocessingShape">
                    <wps:wsp>
                      <wps:cNvSpPr/>
                      <wps:spPr>
                        <a:xfrm>
                          <a:off x="0" y="0"/>
                          <a:ext cx="4000500" cy="1095375"/>
                        </a:xfrm>
                        <a:prstGeom prst="flowChartAlternateProcess">
                          <a:avLst/>
                        </a:prstGeom>
                        <a:solidFill>
                          <a:srgbClr val="92D050"/>
                        </a:solidFill>
                        <a:ln w="12700" cap="flat" cmpd="sng" algn="ctr">
                          <a:solidFill>
                            <a:srgbClr val="4472C4">
                              <a:shade val="50000"/>
                            </a:srgbClr>
                          </a:solidFill>
                          <a:prstDash val="solid"/>
                          <a:miter lim="800000"/>
                        </a:ln>
                        <a:effectLst/>
                      </wps:spPr>
                      <wps:txbx>
                        <w:txbxContent>
                          <w:p w14:paraId="5AE16FC2" w14:textId="77777777" w:rsidR="00053892" w:rsidRPr="00C31F48" w:rsidRDefault="00053892" w:rsidP="00E22A34">
                            <w:pPr>
                              <w:jc w:val="center"/>
                              <w:rPr>
                                <w:rFonts w:ascii="Rockwell" w:hAnsi="Rockwell"/>
                                <w:sz w:val="36"/>
                                <w:szCs w:val="36"/>
                              </w:rPr>
                            </w:pPr>
                            <w:r w:rsidRPr="00C31F48">
                              <w:rPr>
                                <w:rFonts w:ascii="Rockwell" w:hAnsi="Rockwell"/>
                                <w:sz w:val="36"/>
                                <w:szCs w:val="36"/>
                              </w:rPr>
                              <w:t>THE DEAN WILL MEET BOTH PARTIES TO SOLVE THE PROBLEM</w:t>
                            </w:r>
                          </w:p>
                          <w:p w14:paraId="15894AB5" w14:textId="77777777" w:rsidR="00053892" w:rsidRDefault="00053892" w:rsidP="00E22A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DE70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7" o:spid="_x0000_s1034" type="#_x0000_t176" style="position:absolute;left:0;text-align:left;margin-left:0;margin-top:2.15pt;width:315pt;height:86.25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" fillcolor="#92d050" strokecolor="#2f528f" strokeweight="1pt">
                <v:textbox>
                  <w:txbxContent>
                    <w:p w14:paraId="5AE16FC2" w14:textId="77777777" w:rsidR="00053892" w:rsidRPr="00C31F48" w:rsidRDefault="00053892" w:rsidP="00E22A34">
                      <w:pPr>
                        <w:jc w:val="center"/>
                        <w:rPr>
                          <w:rFonts w:ascii="Rockwell" w:hAnsi="Rockwell"/>
                          <w:sz w:val="36"/>
                          <w:szCs w:val="36"/>
                        </w:rPr>
                      </w:pPr>
                      <w:r w:rsidRPr="00C31F48">
                        <w:rPr>
                          <w:rFonts w:ascii="Rockwell" w:hAnsi="Rockwell"/>
                          <w:sz w:val="36"/>
                          <w:szCs w:val="36"/>
                        </w:rPr>
                        <w:t>THE DEAN WILL MEET BOTH PARTIES TO SOLVE THE PROBLEM</w:t>
                      </w:r>
                    </w:p>
                    <w:p w14:paraId="15894AB5" w14:textId="77777777" w:rsidR="00053892" w:rsidRDefault="00053892" w:rsidP="00E22A34">
                      <w:pPr>
                        <w:jc w:val="center"/>
                      </w:pPr>
                    </w:p>
                  </w:txbxContent>
                </v:textbox>
                <w10:wrap anchorx="margin"/>
              </v:shape>
            </w:pict>
          </mc:Fallback>
        </mc:AlternateContent>
      </w:r>
    </w:p>
    <w:p w14:paraId="7294CFED" w14:textId="77777777" w:rsidR="00E22A34" w:rsidRPr="00E22A34" w:rsidRDefault="00E22A34" w:rsidP="00E22A34">
      <w:pPr>
        <w:spacing w:line="276" w:lineRule="auto"/>
        <w:ind w:left="720"/>
        <w:contextualSpacing/>
        <w:jc w:val="both"/>
        <w:rPr>
          <w:rFonts w:ascii="Atlanta" w:eastAsia="Calibri" w:hAnsi="Atlanta" w:cs="Calibri"/>
          <w:sz w:val="24"/>
          <w:szCs w:val="24"/>
          <w:lang w:val="en-US"/>
        </w:rPr>
      </w:pPr>
    </w:p>
    <w:p w14:paraId="51F9A7DD" w14:textId="77777777" w:rsidR="00E22A34" w:rsidRPr="00E22A34" w:rsidRDefault="00E22A34" w:rsidP="00E22A34">
      <w:pPr>
        <w:spacing w:line="276" w:lineRule="auto"/>
        <w:ind w:left="720"/>
        <w:contextualSpacing/>
        <w:jc w:val="both"/>
        <w:rPr>
          <w:rFonts w:ascii="Atlanta" w:eastAsia="Calibri" w:hAnsi="Atlanta" w:cs="Calibri"/>
          <w:sz w:val="24"/>
          <w:szCs w:val="24"/>
          <w:lang w:val="en-US"/>
        </w:rPr>
      </w:pPr>
    </w:p>
    <w:p w14:paraId="71A9B15C" w14:textId="77777777" w:rsidR="00E22A34" w:rsidRPr="00E22A34" w:rsidRDefault="00E22A34" w:rsidP="00E22A34">
      <w:pPr>
        <w:spacing w:line="276" w:lineRule="auto"/>
        <w:ind w:left="720"/>
        <w:contextualSpacing/>
        <w:jc w:val="both"/>
        <w:rPr>
          <w:rFonts w:ascii="Atlanta" w:eastAsia="Calibri" w:hAnsi="Atlanta" w:cs="Calibri"/>
          <w:sz w:val="24"/>
          <w:szCs w:val="24"/>
          <w:lang w:val="en-US"/>
        </w:rPr>
      </w:pPr>
    </w:p>
    <w:p w14:paraId="1605FBBA" w14:textId="77777777" w:rsidR="00E22A34" w:rsidRPr="00E22A34" w:rsidRDefault="00E22A34" w:rsidP="00E22A34">
      <w:pPr>
        <w:spacing w:line="276" w:lineRule="auto"/>
        <w:ind w:left="720"/>
        <w:contextualSpacing/>
        <w:jc w:val="both"/>
        <w:rPr>
          <w:rFonts w:ascii="Atlanta" w:eastAsia="Calibri" w:hAnsi="Atlanta" w:cs="Calibri"/>
          <w:sz w:val="24"/>
          <w:szCs w:val="24"/>
          <w:lang w:val="en-US"/>
        </w:rPr>
      </w:pPr>
    </w:p>
    <w:p w14:paraId="7E96D839" w14:textId="77777777" w:rsidR="00E22A34" w:rsidRPr="00E22A34" w:rsidRDefault="00E22A34" w:rsidP="00E22A34">
      <w:pPr>
        <w:spacing w:line="276" w:lineRule="auto"/>
        <w:ind w:left="720"/>
        <w:contextualSpacing/>
        <w:jc w:val="both"/>
        <w:rPr>
          <w:rFonts w:ascii="Atlanta" w:eastAsia="Calibri" w:hAnsi="Atlanta" w:cs="Calibri"/>
          <w:sz w:val="24"/>
          <w:szCs w:val="24"/>
          <w:lang w:val="en-US"/>
        </w:rPr>
      </w:pPr>
    </w:p>
    <w:p w14:paraId="66DEE1AB" w14:textId="551882D2" w:rsidR="00E22A34" w:rsidRDefault="00E22A34" w:rsidP="00E22A34">
      <w:pPr>
        <w:spacing w:after="200" w:line="276" w:lineRule="auto"/>
        <w:contextualSpacing/>
        <w:jc w:val="both"/>
        <w:rPr>
          <w:rFonts w:ascii="Atlanta" w:eastAsia="Calibri" w:hAnsi="Atlanta" w:cs="Calibri"/>
          <w:sz w:val="24"/>
          <w:szCs w:val="24"/>
          <w:lang w:val="en-US"/>
        </w:rPr>
      </w:pPr>
    </w:p>
    <w:p w14:paraId="285F88C2" w14:textId="77777777" w:rsidR="00E22A34" w:rsidRDefault="00E22A34" w:rsidP="00E22A34">
      <w:pPr>
        <w:spacing w:after="200" w:line="276" w:lineRule="auto"/>
        <w:contextualSpacing/>
        <w:jc w:val="both"/>
        <w:rPr>
          <w:rFonts w:ascii="Atlanta" w:eastAsia="Calibri" w:hAnsi="Atlanta" w:cs="Calibri"/>
          <w:sz w:val="24"/>
          <w:szCs w:val="24"/>
          <w:lang w:val="en-US"/>
        </w:rPr>
      </w:pPr>
    </w:p>
    <w:p w14:paraId="0A03091A" w14:textId="77777777" w:rsidR="00637454" w:rsidRDefault="00637454" w:rsidP="00E22A34">
      <w:pPr>
        <w:spacing w:after="200" w:line="276" w:lineRule="auto"/>
        <w:contextualSpacing/>
        <w:jc w:val="both"/>
        <w:rPr>
          <w:rFonts w:ascii="Atlanta" w:eastAsia="Calibri" w:hAnsi="Atlanta" w:cs="Calibri"/>
          <w:sz w:val="24"/>
          <w:szCs w:val="24"/>
          <w:lang w:val="en-US"/>
        </w:rPr>
      </w:pPr>
    </w:p>
    <w:p w14:paraId="3863F1AF" w14:textId="77777777" w:rsidR="00637454" w:rsidRPr="00E22A34" w:rsidRDefault="00637454" w:rsidP="00E22A34">
      <w:pPr>
        <w:spacing w:after="200" w:line="276" w:lineRule="auto"/>
        <w:contextualSpacing/>
        <w:jc w:val="both"/>
        <w:rPr>
          <w:rFonts w:ascii="Atlanta" w:eastAsia="Calibri" w:hAnsi="Atlanta" w:cs="Calibri"/>
          <w:sz w:val="24"/>
          <w:szCs w:val="24"/>
          <w:lang w:val="en-US"/>
        </w:rPr>
      </w:pPr>
    </w:p>
    <w:p w14:paraId="7FE8FE1A" w14:textId="4762DE89" w:rsidR="00D45A52" w:rsidRPr="00E22A34" w:rsidRDefault="00D45A52" w:rsidP="00D45A52">
      <w:pPr>
        <w:spacing w:after="0" w:line="240" w:lineRule="auto"/>
        <w:jc w:val="center"/>
        <w:rPr>
          <w:rFonts w:ascii="Atlanta" w:eastAsia="Calibri" w:hAnsi="Atlanta" w:cs="Arial"/>
          <w:b/>
          <w:sz w:val="24"/>
          <w:szCs w:val="24"/>
          <w:u w:val="single"/>
        </w:rPr>
      </w:pPr>
    </w:p>
    <w:p w14:paraId="13CEBB43" w14:textId="77777777" w:rsidR="00E22A34" w:rsidRPr="00E22A34" w:rsidRDefault="00E22A34" w:rsidP="00E22A34">
      <w:pPr>
        <w:spacing w:after="200" w:line="276" w:lineRule="auto"/>
        <w:contextualSpacing/>
        <w:rPr>
          <w:rFonts w:ascii="Atlanta" w:eastAsia="Calibri" w:hAnsi="Atlanta" w:cs="Calibri"/>
          <w:color w:val="FFFFFF"/>
          <w:sz w:val="24"/>
          <w:szCs w:val="24"/>
          <w:u w:val="single"/>
          <w:lang w:val="en-US"/>
        </w:rPr>
      </w:pPr>
      <w:r w:rsidRPr="00E22A34">
        <w:rPr>
          <w:rFonts w:ascii="Atlanta" w:eastAsia="Calibri" w:hAnsi="Atlanta" w:cs="Calibri"/>
          <w:color w:val="FFFFFF"/>
          <w:sz w:val="24"/>
          <w:szCs w:val="24"/>
          <w:highlight w:val="red"/>
          <w:u w:val="single"/>
          <w:lang w:val="en-US"/>
        </w:rPr>
        <w:t>General Complaints Outside the Academic Setting</w:t>
      </w:r>
    </w:p>
    <w:p w14:paraId="7CF2A817" w14:textId="77777777" w:rsidR="00E22A34" w:rsidRPr="00E22A34" w:rsidRDefault="00E22A34" w:rsidP="00E22A34">
      <w:pPr>
        <w:spacing w:after="200" w:line="276" w:lineRule="auto"/>
        <w:ind w:firstLine="720"/>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 xml:space="preserve">Students having complaints outside the academic setting, and who have been unable to resolve the matter with the individual directly involved, should process the complaint in a timely manner through the administration channels of the appropriate unit.  Students uncertain about the proper channels are encouraged to seek advice from faculty advisors or deans’ office. Complaints that rise to the level of a grievance may be heard, as a final appeal, before a committee, chaired by an appropriate person chosen by the Board of Directors and including a representative of the faculty and a member of the student body.  The grievance must be filed in writing.  Grievances not deemed frivolous by the committee will be heard.  </w:t>
      </w:r>
    </w:p>
    <w:p w14:paraId="7B8F7AEE" w14:textId="740E457A" w:rsidR="00E22A34" w:rsidRPr="00E22A34" w:rsidRDefault="00E22A34" w:rsidP="00E22A34">
      <w:pPr>
        <w:spacing w:after="200" w:line="276" w:lineRule="auto"/>
        <w:ind w:firstLine="720"/>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If a student believes he or she has been harassed or otherwise discriminated against because of race, color, gender, religion, nationality, ethnic origin, age, disability, the student should report the matter immediately to the Dean.</w:t>
      </w:r>
    </w:p>
    <w:p w14:paraId="4A6C06C7" w14:textId="77777777" w:rsidR="00E22A34" w:rsidRPr="00E22A34" w:rsidRDefault="00E22A34" w:rsidP="00E22A34">
      <w:pPr>
        <w:spacing w:after="200" w:line="276" w:lineRule="auto"/>
        <w:contextualSpacing/>
        <w:rPr>
          <w:rFonts w:ascii="Atlanta" w:eastAsia="Calibri" w:hAnsi="Atlanta" w:cs="Calibri"/>
          <w:b/>
          <w:bCs/>
          <w:sz w:val="24"/>
          <w:szCs w:val="24"/>
          <w:lang w:val="en-US"/>
        </w:rPr>
      </w:pPr>
      <w:r w:rsidRPr="00E22A34">
        <w:rPr>
          <w:rFonts w:ascii="Atlanta" w:eastAsia="Calibri" w:hAnsi="Atlanta" w:cs="Calibri"/>
          <w:b/>
          <w:bCs/>
          <w:sz w:val="24"/>
          <w:szCs w:val="24"/>
          <w:lang w:val="en-US"/>
        </w:rPr>
        <w:t>Procedures of Complaints should be:</w:t>
      </w:r>
    </w:p>
    <w:p w14:paraId="2D4CE61F" w14:textId="77777777" w:rsidR="00E22A34" w:rsidRPr="00E22A34" w:rsidRDefault="00E22A34" w:rsidP="00E22A34">
      <w:pPr>
        <w:numPr>
          <w:ilvl w:val="0"/>
          <w:numId w:val="17"/>
        </w:numPr>
        <w:spacing w:after="200" w:line="276" w:lineRule="auto"/>
        <w:contextualSpacing/>
        <w:rPr>
          <w:rFonts w:ascii="Atlanta" w:eastAsia="Calibri" w:hAnsi="Atlanta" w:cs="Calibri"/>
          <w:sz w:val="24"/>
          <w:szCs w:val="24"/>
          <w:lang w:val="en-US"/>
        </w:rPr>
      </w:pPr>
      <w:r w:rsidRPr="00E22A34">
        <w:rPr>
          <w:rFonts w:ascii="Atlanta" w:eastAsia="Calibri" w:hAnsi="Atlanta" w:cs="Calibri"/>
          <w:sz w:val="24"/>
          <w:szCs w:val="24"/>
          <w:lang w:val="en-US"/>
        </w:rPr>
        <w:t xml:space="preserve">Presented orally to the appropriate College official.  </w:t>
      </w:r>
    </w:p>
    <w:p w14:paraId="7A250754" w14:textId="77777777" w:rsidR="00E22A34" w:rsidRPr="00E22A34" w:rsidRDefault="00E22A34" w:rsidP="00E22A34">
      <w:pPr>
        <w:numPr>
          <w:ilvl w:val="0"/>
          <w:numId w:val="17"/>
        </w:numPr>
        <w:spacing w:after="200" w:line="276" w:lineRule="auto"/>
        <w:contextualSpacing/>
        <w:rPr>
          <w:rFonts w:ascii="Atlanta" w:eastAsia="Calibri" w:hAnsi="Atlanta" w:cs="Calibri"/>
          <w:sz w:val="24"/>
          <w:szCs w:val="24"/>
          <w:lang w:val="en-US"/>
        </w:rPr>
      </w:pPr>
      <w:r w:rsidRPr="00E22A34">
        <w:rPr>
          <w:rFonts w:ascii="Atlanta" w:eastAsia="Calibri" w:hAnsi="Atlanta" w:cs="Calibri"/>
          <w:sz w:val="24"/>
          <w:szCs w:val="24"/>
          <w:lang w:val="en-US"/>
        </w:rPr>
        <w:t xml:space="preserve">If an informal discussion of the matter is not satisfactory, a written statement of the complaint will be requested.  </w:t>
      </w:r>
    </w:p>
    <w:p w14:paraId="79971A12" w14:textId="77777777" w:rsidR="00E22A34" w:rsidRPr="00E22A34" w:rsidRDefault="00E22A34" w:rsidP="00E22A34">
      <w:pPr>
        <w:numPr>
          <w:ilvl w:val="0"/>
          <w:numId w:val="17"/>
        </w:numPr>
        <w:spacing w:after="200" w:line="276" w:lineRule="auto"/>
        <w:contextualSpacing/>
        <w:rPr>
          <w:rFonts w:ascii="Atlanta" w:eastAsia="Calibri" w:hAnsi="Atlanta" w:cs="Calibri"/>
          <w:sz w:val="24"/>
          <w:szCs w:val="24"/>
          <w:lang w:val="en-US"/>
        </w:rPr>
      </w:pPr>
      <w:r w:rsidRPr="00E22A34">
        <w:rPr>
          <w:rFonts w:ascii="Atlanta" w:eastAsia="Calibri" w:hAnsi="Atlanta" w:cs="Calibri"/>
          <w:sz w:val="24"/>
          <w:szCs w:val="24"/>
          <w:lang w:val="en-US"/>
        </w:rPr>
        <w:t xml:space="preserve">A formal grievance/complaint form </w:t>
      </w:r>
      <w:r w:rsidRPr="00E22A34">
        <w:rPr>
          <w:rFonts w:ascii="Atlanta" w:eastAsia="Calibri" w:hAnsi="Atlanta" w:cs="Calibri"/>
          <w:b/>
          <w:bCs/>
          <w:i/>
          <w:iCs/>
          <w:sz w:val="24"/>
          <w:szCs w:val="24"/>
          <w:u w:val="single"/>
          <w:lang w:val="en-US"/>
        </w:rPr>
        <w:t>(see appendix H)</w:t>
      </w:r>
      <w:r w:rsidRPr="00E22A34">
        <w:rPr>
          <w:rFonts w:ascii="Atlanta" w:eastAsia="Calibri" w:hAnsi="Atlanta" w:cs="Calibri"/>
          <w:sz w:val="24"/>
          <w:szCs w:val="24"/>
          <w:lang w:val="en-US"/>
        </w:rPr>
        <w:t xml:space="preserve"> may be picked up in the office.  A written statement should contain the following:  </w:t>
      </w:r>
    </w:p>
    <w:p w14:paraId="34D02EC8" w14:textId="77777777" w:rsidR="00E22A34" w:rsidRPr="00E22A34" w:rsidRDefault="00E22A34" w:rsidP="00E22A34">
      <w:pPr>
        <w:spacing w:after="200" w:line="276" w:lineRule="auto"/>
        <w:ind w:firstLine="720"/>
        <w:contextualSpacing/>
        <w:rPr>
          <w:rFonts w:ascii="Atlanta" w:eastAsia="Calibri" w:hAnsi="Atlanta" w:cs="Calibri"/>
          <w:sz w:val="24"/>
          <w:szCs w:val="24"/>
          <w:lang w:val="en-US"/>
        </w:rPr>
      </w:pPr>
      <w:r w:rsidRPr="00E22A34">
        <w:rPr>
          <w:rFonts w:ascii="Atlanta" w:eastAsia="Calibri" w:hAnsi="Atlanta" w:cs="Calibri"/>
          <w:sz w:val="24"/>
          <w:szCs w:val="24"/>
          <w:lang w:val="en-US"/>
        </w:rPr>
        <w:t xml:space="preserve">(a) the exact nature and details of the grievance,  </w:t>
      </w:r>
    </w:p>
    <w:p w14:paraId="319F8D71" w14:textId="77777777" w:rsidR="00E22A34" w:rsidRPr="00E22A34" w:rsidRDefault="00E22A34" w:rsidP="00E22A34">
      <w:pPr>
        <w:spacing w:after="200" w:line="276" w:lineRule="auto"/>
        <w:ind w:firstLine="720"/>
        <w:contextualSpacing/>
        <w:rPr>
          <w:rFonts w:ascii="Atlanta" w:eastAsia="Calibri" w:hAnsi="Atlanta" w:cs="Calibri"/>
          <w:sz w:val="24"/>
          <w:szCs w:val="24"/>
          <w:lang w:val="en-US"/>
        </w:rPr>
      </w:pPr>
      <w:r w:rsidRPr="00E22A34">
        <w:rPr>
          <w:rFonts w:ascii="Atlanta" w:eastAsia="Calibri" w:hAnsi="Atlanta" w:cs="Calibri"/>
          <w:sz w:val="24"/>
          <w:szCs w:val="24"/>
          <w:lang w:val="en-US"/>
        </w:rPr>
        <w:t xml:space="preserve">(b) the date, time, and place of the grievance,  </w:t>
      </w:r>
    </w:p>
    <w:p w14:paraId="5101F946" w14:textId="77777777" w:rsidR="00E22A34" w:rsidRPr="00E22A34" w:rsidRDefault="00E22A34" w:rsidP="00E22A34">
      <w:pPr>
        <w:spacing w:after="200" w:line="276" w:lineRule="auto"/>
        <w:ind w:left="720"/>
        <w:contextualSpacing/>
        <w:rPr>
          <w:rFonts w:ascii="Atlanta" w:eastAsia="Calibri" w:hAnsi="Atlanta" w:cs="Calibri"/>
          <w:sz w:val="24"/>
          <w:szCs w:val="24"/>
          <w:lang w:val="en-US"/>
        </w:rPr>
      </w:pPr>
      <w:r w:rsidRPr="00E22A34">
        <w:rPr>
          <w:rFonts w:ascii="Atlanta" w:eastAsia="Calibri" w:hAnsi="Atlanta" w:cs="Calibri"/>
          <w:sz w:val="24"/>
          <w:szCs w:val="24"/>
          <w:lang w:val="en-US"/>
        </w:rPr>
        <w:t>(c) the names of witnesses or persons who have knowledge of the problem</w:t>
      </w:r>
    </w:p>
    <w:p w14:paraId="53C4C85F" w14:textId="77777777" w:rsidR="00E22A34" w:rsidRPr="00E22A34" w:rsidRDefault="00E22A34" w:rsidP="00E22A34">
      <w:pPr>
        <w:spacing w:after="200" w:line="276" w:lineRule="auto"/>
        <w:ind w:firstLine="720"/>
        <w:contextualSpacing/>
        <w:rPr>
          <w:rFonts w:ascii="Atlanta" w:eastAsia="Calibri" w:hAnsi="Atlanta" w:cs="Calibri"/>
          <w:sz w:val="24"/>
          <w:szCs w:val="24"/>
          <w:lang w:val="en-US"/>
        </w:rPr>
      </w:pPr>
      <w:r w:rsidRPr="00E22A34">
        <w:rPr>
          <w:rFonts w:ascii="Atlanta" w:eastAsia="Calibri" w:hAnsi="Atlanta" w:cs="Calibri"/>
          <w:sz w:val="24"/>
          <w:szCs w:val="24"/>
          <w:lang w:val="en-US"/>
        </w:rPr>
        <w:t xml:space="preserve">(d) any available written documentation or evidence that is relevant </w:t>
      </w:r>
    </w:p>
    <w:p w14:paraId="3F47CB77" w14:textId="77777777" w:rsidR="00E22A34" w:rsidRPr="00E22A34" w:rsidRDefault="00E22A34" w:rsidP="00E22A34">
      <w:pPr>
        <w:spacing w:after="200" w:line="276" w:lineRule="auto"/>
        <w:contextualSpacing/>
        <w:rPr>
          <w:rFonts w:ascii="Atlanta" w:eastAsia="Calibri" w:hAnsi="Atlanta" w:cs="Calibri"/>
          <w:sz w:val="24"/>
          <w:szCs w:val="24"/>
          <w:lang w:val="en-US"/>
        </w:rPr>
      </w:pPr>
      <w:r w:rsidRPr="00E22A34">
        <w:rPr>
          <w:rFonts w:ascii="Atlanta" w:eastAsia="Calibri" w:hAnsi="Atlanta" w:cs="Calibri"/>
          <w:sz w:val="24"/>
          <w:szCs w:val="24"/>
          <w:lang w:val="en-US"/>
        </w:rPr>
        <w:t xml:space="preserve"> </w:t>
      </w:r>
      <w:r w:rsidRPr="00E22A34">
        <w:rPr>
          <w:rFonts w:ascii="Atlanta" w:eastAsia="Calibri" w:hAnsi="Atlanta" w:cs="Calibri"/>
          <w:sz w:val="24"/>
          <w:szCs w:val="24"/>
          <w:lang w:val="en-US"/>
        </w:rPr>
        <w:tab/>
        <w:t xml:space="preserve">(e) resolution being sought by student, and  </w:t>
      </w:r>
    </w:p>
    <w:p w14:paraId="40555DBC" w14:textId="77777777" w:rsidR="00E22A34" w:rsidRPr="00E22A34" w:rsidRDefault="00E22A34" w:rsidP="00E22A34">
      <w:pPr>
        <w:spacing w:after="200" w:line="276" w:lineRule="auto"/>
        <w:ind w:firstLine="720"/>
        <w:contextualSpacing/>
        <w:rPr>
          <w:rFonts w:ascii="Atlanta" w:eastAsia="Calibri" w:hAnsi="Atlanta" w:cs="Calibri"/>
          <w:sz w:val="24"/>
          <w:szCs w:val="24"/>
          <w:lang w:val="en-US"/>
        </w:rPr>
      </w:pPr>
      <w:r w:rsidRPr="00E22A34">
        <w:rPr>
          <w:rFonts w:ascii="Atlanta" w:eastAsia="Calibri" w:hAnsi="Atlanta" w:cs="Calibri"/>
          <w:sz w:val="24"/>
          <w:szCs w:val="24"/>
          <w:lang w:val="en-US"/>
        </w:rPr>
        <w:t>(f) student signature and contact information</w:t>
      </w:r>
    </w:p>
    <w:p w14:paraId="25F9D668" w14:textId="77777777" w:rsidR="00E22A34" w:rsidRPr="00E22A34" w:rsidRDefault="00E22A34" w:rsidP="00E22A34">
      <w:pPr>
        <w:spacing w:after="200" w:line="276" w:lineRule="auto"/>
        <w:ind w:firstLine="720"/>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The College official who receives the written complaint will investigate the complaint, take whatever action is necessary and appropriate, and will respond to the student in a timely manner.  If a student has followed the grievance policy process and remains dissatisfied with the response to the complaint, the student may appeal to the Board of Directors.</w:t>
      </w:r>
    </w:p>
    <w:p w14:paraId="0429220E" w14:textId="77777777" w:rsidR="00E22A34" w:rsidRPr="00E22A34" w:rsidRDefault="00E22A34" w:rsidP="00E22A34">
      <w:pPr>
        <w:spacing w:after="0" w:line="276" w:lineRule="auto"/>
        <w:rPr>
          <w:rFonts w:ascii="Atlanta" w:eastAsia="Calibri" w:hAnsi="Atlanta" w:cs="Arial"/>
          <w:b/>
          <w:color w:val="FF0000"/>
          <w:sz w:val="20"/>
          <w:szCs w:val="20"/>
          <w:highlight w:val="red"/>
        </w:rPr>
      </w:pPr>
    </w:p>
    <w:p w14:paraId="390C2C8F" w14:textId="77777777" w:rsidR="00E22A34" w:rsidRPr="00E22A34" w:rsidRDefault="00E22A34" w:rsidP="00E22A34">
      <w:pPr>
        <w:spacing w:after="0" w:line="276" w:lineRule="auto"/>
        <w:jc w:val="center"/>
        <w:rPr>
          <w:rFonts w:ascii="Atlanta" w:eastAsia="Calibri" w:hAnsi="Atlanta" w:cs="Arial"/>
          <w:b/>
          <w:color w:val="FFFFFF"/>
          <w:sz w:val="32"/>
          <w:szCs w:val="32"/>
        </w:rPr>
      </w:pPr>
      <w:r w:rsidRPr="00E22A34">
        <w:rPr>
          <w:rFonts w:ascii="Atlanta" w:eastAsia="Calibri" w:hAnsi="Atlanta" w:cs="Arial"/>
          <w:b/>
          <w:color w:val="FFFFFF"/>
          <w:sz w:val="32"/>
          <w:szCs w:val="32"/>
          <w:highlight w:val="red"/>
        </w:rPr>
        <w:t>PRVACY POLICY</w:t>
      </w:r>
    </w:p>
    <w:p w14:paraId="231629A4" w14:textId="77777777" w:rsidR="00E22A34" w:rsidRPr="00E22A34" w:rsidRDefault="00E22A34" w:rsidP="00E22A34">
      <w:pPr>
        <w:spacing w:after="0" w:line="276" w:lineRule="auto"/>
        <w:jc w:val="center"/>
        <w:rPr>
          <w:rFonts w:ascii="Atlanta" w:eastAsia="Calibri" w:hAnsi="Atlanta" w:cs="Arial"/>
          <w:sz w:val="18"/>
          <w:szCs w:val="18"/>
        </w:rPr>
      </w:pPr>
      <w:r w:rsidRPr="00E22A34">
        <w:rPr>
          <w:rFonts w:ascii="Atlanta" w:eastAsia="Calibri" w:hAnsi="Atlanta" w:cs="Arial"/>
          <w:sz w:val="18"/>
          <w:szCs w:val="18"/>
        </w:rPr>
        <w:t>(EXCERPTS FROM THE FREEDOM OF INFORMATION AND PROTECTION ACT)</w:t>
      </w:r>
    </w:p>
    <w:p w14:paraId="24483B31" w14:textId="77777777" w:rsidR="00E22A34" w:rsidRPr="00E22A34" w:rsidRDefault="00E22A34" w:rsidP="00E22A34">
      <w:pPr>
        <w:spacing w:after="0" w:line="276" w:lineRule="auto"/>
        <w:jc w:val="both"/>
        <w:rPr>
          <w:rFonts w:ascii="Atlanta" w:eastAsia="Calibri" w:hAnsi="Atlanta" w:cs="Arial"/>
          <w:sz w:val="24"/>
          <w:szCs w:val="24"/>
        </w:rPr>
      </w:pPr>
    </w:p>
    <w:p w14:paraId="02138CA3"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The Canadian Health and Business College prohibits the release of academic records without the written consent of the student. Students may obtain an official transcript of their academic records by submitting a letter of request. Official form must be filled out properly </w:t>
      </w:r>
      <w:r w:rsidRPr="00E22A34">
        <w:rPr>
          <w:rFonts w:ascii="Atlanta" w:eastAsia="Calibri" w:hAnsi="Atlanta" w:cs="Arial"/>
          <w:b/>
          <w:bCs/>
          <w:i/>
          <w:iCs/>
          <w:sz w:val="24"/>
          <w:szCs w:val="24"/>
          <w:u w:val="single"/>
          <w:lang w:val="en-US"/>
        </w:rPr>
        <w:t>(see appendix I)</w:t>
      </w:r>
    </w:p>
    <w:p w14:paraId="430707C8" w14:textId="77777777" w:rsidR="00E22A34" w:rsidRPr="00E22A34" w:rsidRDefault="00E22A34" w:rsidP="00E22A34">
      <w:pPr>
        <w:spacing w:after="0" w:line="276" w:lineRule="auto"/>
        <w:jc w:val="both"/>
        <w:rPr>
          <w:rFonts w:ascii="Atlanta" w:eastAsia="Calibri" w:hAnsi="Atlanta" w:cs="Arial"/>
          <w:sz w:val="24"/>
          <w:szCs w:val="24"/>
          <w:lang w:val="en-US"/>
        </w:rPr>
      </w:pPr>
    </w:p>
    <w:p w14:paraId="7FC250D5" w14:textId="77777777" w:rsidR="00E22A34" w:rsidRPr="00E22A34" w:rsidRDefault="00E22A34" w:rsidP="00E22A34">
      <w:pPr>
        <w:spacing w:after="0" w:line="276" w:lineRule="auto"/>
        <w:rPr>
          <w:rFonts w:ascii="Atlanta" w:eastAsia="Calibri" w:hAnsi="Atlanta" w:cs="Arial"/>
          <w:b/>
          <w:sz w:val="24"/>
          <w:szCs w:val="24"/>
          <w:lang w:val="en-US"/>
        </w:rPr>
      </w:pPr>
      <w:r w:rsidRPr="00E22A34">
        <w:rPr>
          <w:rFonts w:ascii="Atlanta" w:eastAsia="Calibri" w:hAnsi="Atlanta" w:cs="Arial"/>
          <w:b/>
          <w:sz w:val="24"/>
          <w:szCs w:val="24"/>
          <w:lang w:val="en-US"/>
        </w:rPr>
        <w:t>Section 64, Record of FOIP sub section a.</w:t>
      </w:r>
    </w:p>
    <w:p w14:paraId="5CA3EFAB" w14:textId="77777777" w:rsidR="00E22A34" w:rsidRPr="00E22A34" w:rsidRDefault="00E22A34" w:rsidP="00E22A34">
      <w:pPr>
        <w:spacing w:after="0" w:line="276" w:lineRule="auto"/>
        <w:rPr>
          <w:rFonts w:ascii="Atlanta" w:eastAsia="Calibri" w:hAnsi="Atlanta" w:cs="Arial"/>
          <w:b/>
          <w:sz w:val="24"/>
          <w:szCs w:val="24"/>
          <w:lang w:val="en-US"/>
        </w:rPr>
      </w:pPr>
    </w:p>
    <w:p w14:paraId="182E495E" w14:textId="77777777" w:rsidR="00E22A34" w:rsidRPr="00E22A34" w:rsidRDefault="00E22A34" w:rsidP="00E22A34">
      <w:pPr>
        <w:numPr>
          <w:ilvl w:val="0"/>
          <w:numId w:val="18"/>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Respecting the College records in the custody or under the control of the Office of Private Post-Secondary Institute, including their creation, Handling, Control, Organization, Retention, Maintenance, Security, Preservation, Disposition, Alienation, and Destruction.</w:t>
      </w:r>
    </w:p>
    <w:p w14:paraId="42C1513F" w14:textId="77777777" w:rsidR="00E22A34" w:rsidRPr="00E22A34" w:rsidRDefault="00E22A34" w:rsidP="00E22A34">
      <w:pPr>
        <w:spacing w:after="0" w:line="276" w:lineRule="auto"/>
        <w:ind w:left="1080"/>
        <w:contextualSpacing/>
        <w:jc w:val="both"/>
        <w:rPr>
          <w:rFonts w:ascii="Atlanta" w:eastAsia="Calibri" w:hAnsi="Atlanta" w:cs="Arial"/>
          <w:sz w:val="24"/>
          <w:szCs w:val="24"/>
          <w:lang w:val="en-US"/>
        </w:rPr>
      </w:pPr>
    </w:p>
    <w:p w14:paraId="0D56BD46" w14:textId="77777777" w:rsidR="00E22A34" w:rsidRPr="00E22A34" w:rsidRDefault="00E22A34" w:rsidP="00E22A34">
      <w:pPr>
        <w:numPr>
          <w:ilvl w:val="0"/>
          <w:numId w:val="18"/>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The consideration under section 2 purposes of this act sub Sec. (a) (b)</w:t>
      </w:r>
    </w:p>
    <w:p w14:paraId="53A7E2AC" w14:textId="77777777" w:rsidR="00E22A34" w:rsidRPr="00E22A34" w:rsidRDefault="00E22A34" w:rsidP="00E22A34">
      <w:pPr>
        <w:spacing w:after="0" w:line="276" w:lineRule="auto"/>
        <w:jc w:val="both"/>
        <w:rPr>
          <w:rFonts w:ascii="Atlanta" w:eastAsia="Calibri" w:hAnsi="Atlanta" w:cs="Arial"/>
          <w:sz w:val="24"/>
          <w:szCs w:val="24"/>
          <w:lang w:val="en-US"/>
        </w:rPr>
      </w:pPr>
    </w:p>
    <w:p w14:paraId="6AAFBBD2" w14:textId="77777777" w:rsidR="00E22A34" w:rsidRPr="00E22A34" w:rsidRDefault="00E22A34" w:rsidP="00E22A34">
      <w:pPr>
        <w:spacing w:after="0" w:line="276" w:lineRule="auto"/>
        <w:ind w:left="1440"/>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 b.1 To allow any person a right of access to the records in the</w:t>
      </w:r>
    </w:p>
    <w:p w14:paraId="72C5513C" w14:textId="77777777" w:rsidR="00E22A34" w:rsidRPr="00E22A34" w:rsidRDefault="00E22A34" w:rsidP="00E22A34">
      <w:pPr>
        <w:spacing w:after="0" w:line="276" w:lineRule="auto"/>
        <w:ind w:left="1440"/>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 custody or under the control of a public body subject to limited and specific exceptions as set out in this Act,</w:t>
      </w:r>
    </w:p>
    <w:p w14:paraId="16CA64DC" w14:textId="77777777" w:rsidR="00E22A34" w:rsidRPr="00E22A34" w:rsidRDefault="00E22A34" w:rsidP="00E22A34">
      <w:pPr>
        <w:spacing w:after="0" w:line="276" w:lineRule="auto"/>
        <w:ind w:left="1440"/>
        <w:jc w:val="both"/>
        <w:rPr>
          <w:rFonts w:ascii="Atlanta" w:eastAsia="Calibri" w:hAnsi="Atlanta" w:cs="Arial"/>
          <w:sz w:val="24"/>
          <w:szCs w:val="24"/>
          <w:lang w:val="en-US"/>
        </w:rPr>
      </w:pPr>
    </w:p>
    <w:p w14:paraId="6D8BFB59" w14:textId="77777777" w:rsidR="00E22A34" w:rsidRPr="00E22A34" w:rsidRDefault="00E22A34" w:rsidP="00E22A34">
      <w:pPr>
        <w:spacing w:after="0" w:line="276" w:lineRule="auto"/>
        <w:ind w:left="1440" w:firstLine="45"/>
        <w:jc w:val="both"/>
        <w:rPr>
          <w:rFonts w:ascii="Atlanta" w:eastAsia="Calibri" w:hAnsi="Atlanta" w:cs="Arial"/>
          <w:sz w:val="24"/>
          <w:szCs w:val="24"/>
          <w:lang w:val="en-US"/>
        </w:rPr>
      </w:pPr>
      <w:r w:rsidRPr="00E22A34">
        <w:rPr>
          <w:rFonts w:ascii="Atlanta" w:eastAsia="Calibri" w:hAnsi="Atlanta" w:cs="Arial"/>
          <w:sz w:val="24"/>
          <w:szCs w:val="24"/>
          <w:lang w:val="en-US"/>
        </w:rPr>
        <w:t>b.2 To control the manner in which a public body may collect personal information from individuals, to control the use that a public body may make of that information and to control the disclosure by a public body of that information.</w:t>
      </w:r>
    </w:p>
    <w:p w14:paraId="2E3684B6" w14:textId="77777777" w:rsidR="00E22A34" w:rsidRPr="00E22A34" w:rsidRDefault="00E22A34" w:rsidP="00E22A34">
      <w:pPr>
        <w:spacing w:after="0" w:line="276" w:lineRule="auto"/>
        <w:ind w:left="1440" w:firstLine="45"/>
        <w:jc w:val="both"/>
        <w:rPr>
          <w:rFonts w:ascii="Atlanta" w:eastAsia="Calibri" w:hAnsi="Atlanta" w:cs="Arial"/>
          <w:sz w:val="24"/>
          <w:szCs w:val="24"/>
          <w:lang w:val="en-US"/>
        </w:rPr>
      </w:pPr>
    </w:p>
    <w:p w14:paraId="7C8E0BDC" w14:textId="77777777" w:rsidR="00E22A34" w:rsidRPr="00E22A34" w:rsidRDefault="00E22A34" w:rsidP="00E22A34">
      <w:pPr>
        <w:spacing w:after="0" w:line="276" w:lineRule="auto"/>
        <w:ind w:left="1440" w:firstLine="45"/>
        <w:jc w:val="both"/>
        <w:rPr>
          <w:rFonts w:ascii="Atlanta" w:eastAsia="Calibri" w:hAnsi="Atlanta" w:cs="Arial"/>
          <w:sz w:val="24"/>
          <w:szCs w:val="24"/>
          <w:lang w:val="en-US"/>
        </w:rPr>
      </w:pPr>
    </w:p>
    <w:p w14:paraId="7069FDA4" w14:textId="77777777" w:rsidR="00E22A34" w:rsidRPr="00E22A34" w:rsidRDefault="00E22A34" w:rsidP="00E22A34">
      <w:pPr>
        <w:spacing w:after="0" w:line="276" w:lineRule="auto"/>
        <w:ind w:left="1440" w:firstLine="45"/>
        <w:jc w:val="both"/>
        <w:rPr>
          <w:rFonts w:ascii="Atlanta" w:eastAsia="Calibri" w:hAnsi="Atlanta" w:cs="Arial"/>
          <w:sz w:val="24"/>
          <w:szCs w:val="24"/>
          <w:lang w:val="en-US"/>
        </w:rPr>
      </w:pPr>
    </w:p>
    <w:p w14:paraId="2D346D32" w14:textId="77777777" w:rsidR="00E22A34" w:rsidRPr="00E22A34" w:rsidRDefault="00E22A34" w:rsidP="00E22A34">
      <w:pPr>
        <w:spacing w:after="0" w:line="276" w:lineRule="auto"/>
        <w:ind w:left="1440" w:firstLine="45"/>
        <w:jc w:val="both"/>
        <w:rPr>
          <w:rFonts w:ascii="Atlanta" w:eastAsia="Calibri" w:hAnsi="Atlanta" w:cs="Arial"/>
          <w:sz w:val="24"/>
          <w:szCs w:val="24"/>
          <w:lang w:val="en-US"/>
        </w:rPr>
      </w:pPr>
    </w:p>
    <w:p w14:paraId="4F4DF14D" w14:textId="77777777" w:rsidR="00E22A34" w:rsidRPr="00E22A34" w:rsidRDefault="00E22A34" w:rsidP="00E22A34">
      <w:pPr>
        <w:spacing w:after="0" w:line="276" w:lineRule="auto"/>
        <w:ind w:left="1440" w:firstLine="45"/>
        <w:jc w:val="both"/>
        <w:rPr>
          <w:rFonts w:ascii="Atlanta" w:eastAsia="Calibri" w:hAnsi="Atlanta" w:cs="Arial"/>
          <w:sz w:val="24"/>
          <w:szCs w:val="24"/>
          <w:lang w:val="en-US"/>
        </w:rPr>
      </w:pPr>
    </w:p>
    <w:p w14:paraId="32CD2B39" w14:textId="77777777" w:rsidR="00E22A34" w:rsidRPr="00E22A34" w:rsidRDefault="00E22A34" w:rsidP="00E22A34">
      <w:pPr>
        <w:spacing w:after="0" w:line="276" w:lineRule="auto"/>
        <w:jc w:val="both"/>
        <w:rPr>
          <w:rFonts w:ascii="Atlanta" w:eastAsia="Calibri" w:hAnsi="Atlanta" w:cs="Arial"/>
          <w:sz w:val="24"/>
          <w:szCs w:val="24"/>
          <w:lang w:val="en-US"/>
        </w:rPr>
      </w:pPr>
    </w:p>
    <w:p w14:paraId="239B0827" w14:textId="77777777" w:rsidR="00E22A34" w:rsidRPr="00E22A34" w:rsidRDefault="00E22A34" w:rsidP="00E22A34">
      <w:pPr>
        <w:spacing w:after="0" w:line="276" w:lineRule="auto"/>
        <w:jc w:val="both"/>
        <w:rPr>
          <w:rFonts w:ascii="Atlanta" w:eastAsia="Calibri" w:hAnsi="Atlanta" w:cs="Arial"/>
          <w:sz w:val="24"/>
          <w:szCs w:val="24"/>
          <w:lang w:val="en-US"/>
        </w:rPr>
      </w:pPr>
    </w:p>
    <w:p w14:paraId="0D948C39" w14:textId="77777777" w:rsidR="00E22A34" w:rsidRPr="00E22A34" w:rsidRDefault="00E22A34" w:rsidP="00E22A34">
      <w:pPr>
        <w:numPr>
          <w:ilvl w:val="0"/>
          <w:numId w:val="18"/>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lastRenderedPageBreak/>
        <w:t>The relation to section 4 (2) In this section and sections 23(1)(b) and   94(1)(n), “governing body” sub. Sec. (a)(b)(c).</w:t>
      </w:r>
    </w:p>
    <w:p w14:paraId="16D42832" w14:textId="77777777" w:rsidR="00E22A34" w:rsidRPr="00E22A34" w:rsidRDefault="00E22A34" w:rsidP="00E22A34">
      <w:pPr>
        <w:spacing w:after="0" w:line="276" w:lineRule="auto"/>
        <w:ind w:left="1080"/>
        <w:contextualSpacing/>
        <w:jc w:val="both"/>
        <w:rPr>
          <w:rFonts w:ascii="Atlanta" w:eastAsia="Calibri" w:hAnsi="Atlanta" w:cs="Arial"/>
          <w:sz w:val="24"/>
          <w:szCs w:val="24"/>
          <w:lang w:val="en-US"/>
        </w:rPr>
      </w:pPr>
    </w:p>
    <w:p w14:paraId="6416D68F" w14:textId="77777777" w:rsidR="00E22A34" w:rsidRPr="00E22A34" w:rsidRDefault="00E22A34" w:rsidP="00E22A34">
      <w:pPr>
        <w:spacing w:after="0" w:line="276" w:lineRule="auto"/>
        <w:ind w:left="1440"/>
        <w:jc w:val="both"/>
        <w:rPr>
          <w:rFonts w:ascii="Atlanta" w:eastAsia="Calibri" w:hAnsi="Atlanta" w:cs="Arial"/>
          <w:i/>
          <w:sz w:val="24"/>
          <w:szCs w:val="24"/>
          <w:lang w:val="en-US"/>
        </w:rPr>
      </w:pPr>
      <w:r w:rsidRPr="00E22A34">
        <w:rPr>
          <w:rFonts w:ascii="Atlanta" w:eastAsia="Calibri" w:hAnsi="Atlanta" w:cs="Arial"/>
          <w:sz w:val="24"/>
          <w:szCs w:val="24"/>
          <w:lang w:val="en-US"/>
        </w:rPr>
        <w:t xml:space="preserve">c.1 In relation to a university, means the board of governors or the general faculties council as described in the </w:t>
      </w:r>
      <w:r w:rsidRPr="00E22A34">
        <w:rPr>
          <w:rFonts w:ascii="Atlanta" w:eastAsia="Calibri" w:hAnsi="Atlanta" w:cs="Arial"/>
          <w:i/>
          <w:sz w:val="24"/>
          <w:szCs w:val="24"/>
          <w:lang w:val="en-US"/>
        </w:rPr>
        <w:t>Post-Secondary Learning Act,</w:t>
      </w:r>
    </w:p>
    <w:p w14:paraId="5B322854" w14:textId="77777777" w:rsidR="00E22A34" w:rsidRPr="00E22A34" w:rsidRDefault="00E22A34" w:rsidP="00E22A34">
      <w:pPr>
        <w:spacing w:after="0" w:line="276" w:lineRule="auto"/>
        <w:ind w:left="1440"/>
        <w:jc w:val="both"/>
        <w:rPr>
          <w:rFonts w:ascii="Atlanta" w:eastAsia="Calibri" w:hAnsi="Atlanta" w:cs="Arial"/>
          <w:sz w:val="24"/>
          <w:szCs w:val="24"/>
          <w:lang w:val="en-US"/>
        </w:rPr>
      </w:pPr>
    </w:p>
    <w:p w14:paraId="2E420C70" w14:textId="77777777" w:rsidR="00E22A34" w:rsidRPr="00E22A34" w:rsidRDefault="00E22A34" w:rsidP="00E22A34">
      <w:pPr>
        <w:spacing w:after="0" w:line="276" w:lineRule="auto"/>
        <w:ind w:left="1440"/>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c.2 In relation to a public college, means the board of governors or the academic council as described in the </w:t>
      </w:r>
      <w:r w:rsidRPr="00E22A34">
        <w:rPr>
          <w:rFonts w:ascii="Atlanta" w:eastAsia="Calibri" w:hAnsi="Atlanta" w:cs="Arial"/>
          <w:i/>
          <w:sz w:val="24"/>
          <w:szCs w:val="24"/>
          <w:lang w:val="en-US"/>
        </w:rPr>
        <w:t>Post-Secondary</w:t>
      </w:r>
      <w:r w:rsidRPr="00E22A34">
        <w:rPr>
          <w:rFonts w:ascii="Atlanta" w:eastAsia="Calibri" w:hAnsi="Atlanta" w:cs="Arial"/>
          <w:sz w:val="24"/>
          <w:szCs w:val="24"/>
          <w:lang w:val="en-US"/>
        </w:rPr>
        <w:t xml:space="preserve"> </w:t>
      </w:r>
      <w:r w:rsidRPr="00E22A34">
        <w:rPr>
          <w:rFonts w:ascii="Atlanta" w:eastAsia="Calibri" w:hAnsi="Atlanta" w:cs="Arial"/>
          <w:i/>
          <w:sz w:val="24"/>
          <w:szCs w:val="24"/>
          <w:lang w:val="en-US"/>
        </w:rPr>
        <w:t>Learning Act</w:t>
      </w:r>
      <w:r w:rsidRPr="00E22A34">
        <w:rPr>
          <w:rFonts w:ascii="Atlanta" w:eastAsia="Calibri" w:hAnsi="Atlanta" w:cs="Arial"/>
          <w:sz w:val="24"/>
          <w:szCs w:val="24"/>
          <w:lang w:val="en-US"/>
        </w:rPr>
        <w:t>, and</w:t>
      </w:r>
    </w:p>
    <w:p w14:paraId="36E3EA12" w14:textId="77777777" w:rsidR="00E22A34" w:rsidRPr="00E22A34" w:rsidRDefault="00E22A34" w:rsidP="00E22A34">
      <w:pPr>
        <w:spacing w:after="0" w:line="276" w:lineRule="auto"/>
        <w:ind w:left="1440"/>
        <w:jc w:val="both"/>
        <w:rPr>
          <w:rFonts w:ascii="Atlanta" w:eastAsia="Calibri" w:hAnsi="Atlanta" w:cs="Arial"/>
          <w:sz w:val="24"/>
          <w:szCs w:val="24"/>
          <w:lang w:val="en-US"/>
        </w:rPr>
      </w:pPr>
    </w:p>
    <w:p w14:paraId="60979605" w14:textId="77777777" w:rsidR="00E22A34" w:rsidRPr="00E22A34" w:rsidRDefault="00E22A34" w:rsidP="00E22A34">
      <w:pPr>
        <w:spacing w:after="0" w:line="276" w:lineRule="auto"/>
        <w:ind w:left="1440"/>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c.3 In relation to a technical institute, means the board of governors or the academic council as described in the </w:t>
      </w:r>
      <w:r w:rsidRPr="00E22A34">
        <w:rPr>
          <w:rFonts w:ascii="Atlanta" w:eastAsia="Calibri" w:hAnsi="Atlanta" w:cs="Arial"/>
          <w:i/>
          <w:sz w:val="24"/>
          <w:szCs w:val="24"/>
          <w:lang w:val="en-US"/>
        </w:rPr>
        <w:t>Post-Secondary Learning Act</w:t>
      </w:r>
      <w:r w:rsidRPr="00E22A34">
        <w:rPr>
          <w:rFonts w:ascii="Atlanta" w:eastAsia="Calibri" w:hAnsi="Atlanta" w:cs="Arial"/>
          <w:sz w:val="24"/>
          <w:szCs w:val="24"/>
          <w:lang w:val="en-US"/>
        </w:rPr>
        <w:t>.</w:t>
      </w:r>
    </w:p>
    <w:p w14:paraId="326323B8" w14:textId="77777777" w:rsidR="00E22A34" w:rsidRPr="00E22A34" w:rsidRDefault="00E22A34" w:rsidP="00E22A34">
      <w:pPr>
        <w:spacing w:after="0" w:line="276" w:lineRule="auto"/>
        <w:ind w:left="1440"/>
        <w:jc w:val="both"/>
        <w:rPr>
          <w:rFonts w:ascii="Atlanta" w:eastAsia="Calibri" w:hAnsi="Atlanta" w:cs="Arial"/>
          <w:sz w:val="24"/>
          <w:szCs w:val="24"/>
          <w:lang w:val="en-US"/>
        </w:rPr>
      </w:pPr>
    </w:p>
    <w:p w14:paraId="205E24E2" w14:textId="77777777" w:rsidR="00E22A34" w:rsidRPr="00E22A34" w:rsidRDefault="00E22A34" w:rsidP="00E22A34">
      <w:pPr>
        <w:numPr>
          <w:ilvl w:val="0"/>
          <w:numId w:val="18"/>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Request of records, relation to Part 1 Freedom of Information. Division 1 Obtaining Access to Records. How to make a request section 7(1)(2)(3). Sub Sec (a)(b) </w:t>
      </w:r>
    </w:p>
    <w:p w14:paraId="56B9C02D" w14:textId="77777777" w:rsidR="00E22A34" w:rsidRPr="00E22A34" w:rsidRDefault="00E22A34" w:rsidP="00E22A34">
      <w:pPr>
        <w:spacing w:after="0" w:line="276" w:lineRule="auto"/>
        <w:ind w:left="1080"/>
        <w:contextualSpacing/>
        <w:jc w:val="both"/>
        <w:rPr>
          <w:rFonts w:ascii="Atlanta" w:eastAsia="Calibri" w:hAnsi="Atlanta" w:cs="Arial"/>
          <w:sz w:val="24"/>
          <w:szCs w:val="24"/>
          <w:lang w:val="en-US"/>
        </w:rPr>
      </w:pPr>
    </w:p>
    <w:p w14:paraId="2F0E6287" w14:textId="77777777" w:rsidR="00E22A34" w:rsidRPr="00E22A34" w:rsidRDefault="00E22A34" w:rsidP="00E22A34">
      <w:pPr>
        <w:numPr>
          <w:ilvl w:val="0"/>
          <w:numId w:val="40"/>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To obtain access to a record, a person must make a request to the public body that the person believes has custody or control of the record.</w:t>
      </w:r>
    </w:p>
    <w:p w14:paraId="55E6A943" w14:textId="77777777" w:rsidR="00E22A34" w:rsidRPr="00E22A34" w:rsidRDefault="00E22A34" w:rsidP="00E22A34">
      <w:pPr>
        <w:spacing w:after="0" w:line="276" w:lineRule="auto"/>
        <w:ind w:left="855"/>
        <w:jc w:val="both"/>
        <w:rPr>
          <w:rFonts w:ascii="Atlanta" w:eastAsia="Calibri" w:hAnsi="Atlanta" w:cs="Arial"/>
          <w:sz w:val="24"/>
          <w:szCs w:val="24"/>
          <w:lang w:val="en-US"/>
        </w:rPr>
      </w:pPr>
    </w:p>
    <w:p w14:paraId="0CF84F7A" w14:textId="77777777" w:rsidR="00E22A34" w:rsidRPr="00E22A34" w:rsidRDefault="00E22A34" w:rsidP="00E22A34">
      <w:pPr>
        <w:numPr>
          <w:ilvl w:val="0"/>
          <w:numId w:val="40"/>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A request must be in writing and must provide enough detail to enable the public body to identify the record.</w:t>
      </w:r>
    </w:p>
    <w:p w14:paraId="2D0DB085" w14:textId="77777777" w:rsidR="00E22A34" w:rsidRPr="00E22A34" w:rsidRDefault="00E22A34" w:rsidP="00E22A34">
      <w:pPr>
        <w:spacing w:after="0" w:line="276" w:lineRule="auto"/>
        <w:jc w:val="both"/>
        <w:rPr>
          <w:rFonts w:ascii="Atlanta" w:eastAsia="Calibri" w:hAnsi="Atlanta" w:cs="Arial"/>
          <w:sz w:val="24"/>
          <w:szCs w:val="24"/>
          <w:lang w:val="en-US"/>
        </w:rPr>
      </w:pPr>
    </w:p>
    <w:p w14:paraId="0139B6D0" w14:textId="77777777" w:rsidR="00E22A34" w:rsidRPr="00E22A34" w:rsidRDefault="00E22A34" w:rsidP="00E22A34">
      <w:pPr>
        <w:spacing w:after="0" w:line="276" w:lineRule="auto"/>
        <w:jc w:val="both"/>
        <w:rPr>
          <w:rFonts w:ascii="Atlanta" w:eastAsia="Calibri" w:hAnsi="Atlanta" w:cs="Arial"/>
          <w:sz w:val="24"/>
          <w:szCs w:val="24"/>
          <w:lang w:val="en-US"/>
        </w:rPr>
      </w:pPr>
      <w:r w:rsidRPr="00E22A34">
        <w:rPr>
          <w:rFonts w:ascii="Atlanta" w:eastAsia="Calibri" w:hAnsi="Atlanta" w:cs="Arial"/>
          <w:sz w:val="24"/>
          <w:szCs w:val="24"/>
          <w:lang w:val="en-US"/>
        </w:rPr>
        <w:tab/>
        <w:t xml:space="preserve">   (3) In a request, the application may ask </w:t>
      </w:r>
    </w:p>
    <w:p w14:paraId="1E26EA89" w14:textId="77777777" w:rsidR="00E22A34" w:rsidRPr="00E22A34" w:rsidRDefault="00E22A34" w:rsidP="00E22A34">
      <w:pPr>
        <w:spacing w:after="0" w:line="276" w:lineRule="auto"/>
        <w:jc w:val="both"/>
        <w:rPr>
          <w:rFonts w:ascii="Atlanta" w:eastAsia="Calibri" w:hAnsi="Atlanta" w:cs="Arial"/>
          <w:sz w:val="24"/>
          <w:szCs w:val="24"/>
          <w:lang w:val="en-US"/>
        </w:rPr>
      </w:pPr>
      <w:r w:rsidRPr="00E22A34">
        <w:rPr>
          <w:rFonts w:ascii="Atlanta" w:eastAsia="Calibri" w:hAnsi="Atlanta" w:cs="Arial"/>
          <w:sz w:val="24"/>
          <w:szCs w:val="24"/>
          <w:lang w:val="en-US"/>
        </w:rPr>
        <w:tab/>
      </w:r>
      <w:r w:rsidRPr="00E22A34">
        <w:rPr>
          <w:rFonts w:ascii="Atlanta" w:eastAsia="Calibri" w:hAnsi="Atlanta" w:cs="Arial"/>
          <w:sz w:val="24"/>
          <w:szCs w:val="24"/>
          <w:lang w:val="en-US"/>
        </w:rPr>
        <w:tab/>
        <w:t>a. For a copy of record, or</w:t>
      </w:r>
      <w:r w:rsidRPr="00E22A34">
        <w:rPr>
          <w:rFonts w:ascii="Atlanta" w:eastAsia="Calibri" w:hAnsi="Atlanta" w:cs="Arial"/>
          <w:sz w:val="24"/>
          <w:szCs w:val="24"/>
          <w:lang w:val="en-US"/>
        </w:rPr>
        <w:tab/>
      </w:r>
    </w:p>
    <w:p w14:paraId="56003A40" w14:textId="77777777" w:rsidR="00E22A34" w:rsidRPr="00E22A34" w:rsidRDefault="00E22A34" w:rsidP="00E22A34">
      <w:pPr>
        <w:spacing w:after="0" w:line="276" w:lineRule="auto"/>
        <w:ind w:left="720" w:firstLine="720"/>
        <w:jc w:val="both"/>
        <w:rPr>
          <w:rFonts w:ascii="Atlanta" w:eastAsia="Calibri" w:hAnsi="Atlanta" w:cs="Arial"/>
          <w:sz w:val="24"/>
          <w:szCs w:val="24"/>
          <w:lang w:val="en-US"/>
        </w:rPr>
      </w:pPr>
      <w:r w:rsidRPr="00E22A34">
        <w:rPr>
          <w:rFonts w:ascii="Atlanta" w:eastAsia="Calibri" w:hAnsi="Atlanta" w:cs="Arial"/>
          <w:sz w:val="24"/>
          <w:szCs w:val="24"/>
          <w:lang w:val="en-US"/>
        </w:rPr>
        <w:t>b. To examine the record</w:t>
      </w:r>
    </w:p>
    <w:p w14:paraId="61C77C3B" w14:textId="77777777" w:rsidR="00E22A34" w:rsidRPr="00E22A34" w:rsidRDefault="00E22A34" w:rsidP="00E22A34">
      <w:pPr>
        <w:spacing w:after="0" w:line="276" w:lineRule="auto"/>
        <w:ind w:left="720" w:firstLine="720"/>
        <w:jc w:val="both"/>
        <w:rPr>
          <w:rFonts w:ascii="Atlanta" w:eastAsia="Calibri" w:hAnsi="Atlanta" w:cs="Arial"/>
          <w:sz w:val="24"/>
          <w:szCs w:val="24"/>
          <w:lang w:val="en-US"/>
        </w:rPr>
      </w:pPr>
    </w:p>
    <w:p w14:paraId="2E2FC5AB" w14:textId="12249687" w:rsidR="00D45A52" w:rsidRDefault="00D45A52" w:rsidP="008B3792">
      <w:pPr>
        <w:spacing w:after="0" w:line="240" w:lineRule="auto"/>
        <w:rPr>
          <w:rFonts w:ascii="Arial" w:eastAsia="Calibri" w:hAnsi="Arial" w:cs="Arial"/>
          <w:sz w:val="18"/>
          <w:szCs w:val="18"/>
        </w:rPr>
      </w:pPr>
    </w:p>
    <w:p w14:paraId="0652EB70" w14:textId="77777777" w:rsidR="008B3792" w:rsidRDefault="008B3792" w:rsidP="008B3792">
      <w:pPr>
        <w:spacing w:after="0" w:line="240" w:lineRule="auto"/>
        <w:rPr>
          <w:rFonts w:ascii="Arial" w:eastAsia="Calibri" w:hAnsi="Arial" w:cs="Arial"/>
          <w:sz w:val="18"/>
          <w:szCs w:val="18"/>
        </w:rPr>
      </w:pPr>
    </w:p>
    <w:p w14:paraId="409EF590" w14:textId="77777777" w:rsidR="008B3792" w:rsidRDefault="008B3792" w:rsidP="008B3792">
      <w:pPr>
        <w:spacing w:after="0" w:line="240" w:lineRule="auto"/>
        <w:rPr>
          <w:rFonts w:ascii="Arial" w:eastAsia="Calibri" w:hAnsi="Arial" w:cs="Arial"/>
          <w:sz w:val="18"/>
          <w:szCs w:val="18"/>
        </w:rPr>
      </w:pPr>
    </w:p>
    <w:p w14:paraId="7513C2C9" w14:textId="77777777" w:rsidR="008B3792" w:rsidRPr="00E22A34" w:rsidRDefault="008B3792" w:rsidP="008B3792">
      <w:pPr>
        <w:spacing w:after="0" w:line="240" w:lineRule="auto"/>
        <w:rPr>
          <w:rFonts w:ascii="Atlanta" w:eastAsia="Calibri" w:hAnsi="Atlanta" w:cs="Arial"/>
          <w:b/>
          <w:sz w:val="24"/>
          <w:szCs w:val="24"/>
          <w:u w:val="single"/>
        </w:rPr>
      </w:pPr>
    </w:p>
    <w:p w14:paraId="046584CD" w14:textId="77777777" w:rsidR="00E22A34" w:rsidRPr="00E22A34" w:rsidRDefault="00E22A34" w:rsidP="00E22A34">
      <w:pPr>
        <w:spacing w:after="0" w:line="276" w:lineRule="auto"/>
        <w:jc w:val="both"/>
        <w:rPr>
          <w:rFonts w:ascii="Atlanta" w:eastAsia="Calibri" w:hAnsi="Atlanta" w:cs="Arial"/>
          <w:sz w:val="24"/>
          <w:szCs w:val="24"/>
          <w:lang w:val="en-US"/>
        </w:rPr>
      </w:pPr>
    </w:p>
    <w:p w14:paraId="45A46066" w14:textId="77777777" w:rsidR="00E22A34" w:rsidRPr="00E22A34" w:rsidRDefault="00E22A34" w:rsidP="00E22A34">
      <w:pPr>
        <w:spacing w:after="0" w:line="276" w:lineRule="auto"/>
        <w:jc w:val="center"/>
        <w:rPr>
          <w:rFonts w:ascii="Atlanta" w:eastAsia="Calibri" w:hAnsi="Atlanta" w:cs="Arial"/>
          <w:b/>
          <w:color w:val="FFFFFF"/>
          <w:sz w:val="28"/>
          <w:szCs w:val="28"/>
          <w:highlight w:val="red"/>
        </w:rPr>
      </w:pPr>
      <w:r w:rsidRPr="00E22A34">
        <w:rPr>
          <w:rFonts w:ascii="Atlanta" w:eastAsia="Calibri" w:hAnsi="Atlanta" w:cs="Arial"/>
          <w:b/>
          <w:color w:val="FFFFFF"/>
          <w:sz w:val="28"/>
          <w:szCs w:val="28"/>
          <w:highlight w:val="red"/>
        </w:rPr>
        <w:t>THE STUDENT RECORDS</w:t>
      </w:r>
    </w:p>
    <w:p w14:paraId="4E12FE2C" w14:textId="77777777" w:rsidR="00E22A34" w:rsidRPr="00E22A34" w:rsidRDefault="00E22A34" w:rsidP="00E22A34">
      <w:pPr>
        <w:spacing w:after="0" w:line="276" w:lineRule="auto"/>
        <w:rPr>
          <w:rFonts w:ascii="Atlanta" w:eastAsia="Calibri" w:hAnsi="Atlanta" w:cs="Arial"/>
          <w:b/>
          <w:color w:val="FFFFFF"/>
          <w:sz w:val="24"/>
          <w:szCs w:val="24"/>
          <w:highlight w:val="red"/>
        </w:rPr>
      </w:pPr>
    </w:p>
    <w:p w14:paraId="49ADC503" w14:textId="77777777" w:rsidR="00E22A34" w:rsidRPr="00E22A34" w:rsidRDefault="00E22A34" w:rsidP="00E22A34">
      <w:pPr>
        <w:spacing w:after="0" w:line="276"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t>THE OFFICIAL TRANSCRIPT OF RECORDS AND DIPLOMA/CERTIFICATES</w:t>
      </w:r>
    </w:p>
    <w:p w14:paraId="2A6BD491" w14:textId="77777777" w:rsidR="00E22A34" w:rsidRPr="00E22A34" w:rsidRDefault="00E22A34" w:rsidP="00E22A34">
      <w:pPr>
        <w:spacing w:after="0" w:line="276" w:lineRule="auto"/>
        <w:rPr>
          <w:rFonts w:ascii="Atlanta" w:eastAsia="Calibri" w:hAnsi="Atlanta" w:cs="Arial"/>
          <w:sz w:val="24"/>
          <w:szCs w:val="24"/>
          <w:lang w:val="en-US"/>
        </w:rPr>
      </w:pPr>
    </w:p>
    <w:p w14:paraId="05C6754D"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Official Transcript of Records (OTR) and Diploma is a confidential document. As such, it cannot be sent by fax or by e-mail. Since the signature of the student or alumni is required before any record is released by the office, requests should be done personally, by mail or by fax with the signature of the requesting student or alumni. Authorization letter may be required if the requesting student cannot personally file the request and/or receive the document from the Registrar’s Office </w:t>
      </w:r>
      <w:r w:rsidRPr="00E22A34">
        <w:rPr>
          <w:rFonts w:ascii="Atlanta" w:eastAsia="Calibri" w:hAnsi="Atlanta" w:cs="Arial"/>
          <w:b/>
          <w:bCs/>
          <w:i/>
          <w:iCs/>
          <w:sz w:val="24"/>
          <w:szCs w:val="24"/>
          <w:u w:val="single"/>
          <w:lang w:val="en-US"/>
        </w:rPr>
        <w:t>(see appendix H)</w:t>
      </w:r>
      <w:r w:rsidRPr="00E22A34">
        <w:rPr>
          <w:rFonts w:ascii="Atlanta" w:eastAsia="Calibri" w:hAnsi="Atlanta" w:cs="Arial"/>
          <w:sz w:val="24"/>
          <w:szCs w:val="24"/>
          <w:lang w:val="en-US"/>
        </w:rPr>
        <w:t xml:space="preserve"> to request an OTR.</w:t>
      </w:r>
    </w:p>
    <w:p w14:paraId="298ECE69"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There are no fees for issuance of transcripts and diploma; however, all students pay a transcript fee (for 2</w:t>
      </w:r>
      <w:r w:rsidRPr="00E22A34">
        <w:rPr>
          <w:rFonts w:ascii="Atlanta" w:eastAsia="Calibri" w:hAnsi="Atlanta" w:cs="Arial"/>
          <w:sz w:val="24"/>
          <w:szCs w:val="24"/>
          <w:vertAlign w:val="superscript"/>
          <w:lang w:val="en-US"/>
        </w:rPr>
        <w:t>nd</w:t>
      </w:r>
      <w:r w:rsidRPr="00E22A34">
        <w:rPr>
          <w:rFonts w:ascii="Atlanta" w:eastAsia="Calibri" w:hAnsi="Atlanta" w:cs="Arial"/>
          <w:sz w:val="24"/>
          <w:szCs w:val="24"/>
          <w:lang w:val="en-US"/>
        </w:rPr>
        <w:t xml:space="preserve"> copy only) at the time of their registration with the College.</w:t>
      </w:r>
    </w:p>
    <w:p w14:paraId="669157E7"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All students currently enrolled in the institution enjoy the privilege of securing certification of enrollment anytime during the academic year. They may request for a copy or copies of their temporary transcript of records issued for evaluation purposes. Official Transcript of Records are issued only to graduates of the College and to any institution or company for purposes of employment, continuance of studies – transferees or for further studies.</w:t>
      </w:r>
    </w:p>
    <w:p w14:paraId="70E616E0"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An official request form must be completed, and sent/mailed to the following address:</w:t>
      </w:r>
    </w:p>
    <w:p w14:paraId="46088709" w14:textId="77777777" w:rsidR="00E22A34" w:rsidRPr="00E22A34" w:rsidRDefault="00E22A34" w:rsidP="00E22A34">
      <w:pPr>
        <w:spacing w:after="0" w:line="276" w:lineRule="auto"/>
        <w:jc w:val="center"/>
        <w:rPr>
          <w:rFonts w:ascii="Atlanta" w:eastAsia="Calibri" w:hAnsi="Atlanta" w:cs="Arial"/>
          <w:sz w:val="24"/>
          <w:szCs w:val="24"/>
          <w:lang w:val="en-US"/>
        </w:rPr>
      </w:pPr>
      <w:r w:rsidRPr="00E22A34">
        <w:rPr>
          <w:rFonts w:ascii="Atlanta" w:eastAsia="Calibri" w:hAnsi="Atlanta" w:cs="Arial"/>
          <w:sz w:val="24"/>
          <w:szCs w:val="24"/>
          <w:lang w:val="en-US"/>
        </w:rPr>
        <w:t>Office of the Registrar</w:t>
      </w:r>
    </w:p>
    <w:p w14:paraId="50314141" w14:textId="77777777" w:rsidR="00E22A34" w:rsidRPr="00E22A34" w:rsidRDefault="00E22A34" w:rsidP="00E22A34">
      <w:pPr>
        <w:spacing w:after="0" w:line="276" w:lineRule="auto"/>
        <w:jc w:val="center"/>
        <w:rPr>
          <w:rFonts w:ascii="Atlanta" w:eastAsia="Calibri" w:hAnsi="Atlanta" w:cs="Arial"/>
          <w:sz w:val="24"/>
          <w:szCs w:val="24"/>
          <w:lang w:val="en-US"/>
        </w:rPr>
      </w:pPr>
      <w:r w:rsidRPr="00E22A34">
        <w:rPr>
          <w:rFonts w:ascii="Atlanta" w:eastAsia="Calibri" w:hAnsi="Atlanta" w:cs="Arial"/>
          <w:sz w:val="24"/>
          <w:szCs w:val="24"/>
          <w:lang w:val="en-US"/>
        </w:rPr>
        <w:t>CANADIAN HEALTH AND BUSINESS COLLEGE</w:t>
      </w:r>
    </w:p>
    <w:p w14:paraId="0CA1446A" w14:textId="40B10F33" w:rsidR="00E22A34" w:rsidRPr="00FE323B" w:rsidRDefault="00E22A34" w:rsidP="00E22A34">
      <w:pPr>
        <w:spacing w:after="0" w:line="276" w:lineRule="auto"/>
        <w:jc w:val="center"/>
        <w:rPr>
          <w:rFonts w:ascii="Atlanta" w:eastAsia="Calibri" w:hAnsi="Atlanta" w:cs="Arial"/>
          <w:sz w:val="24"/>
          <w:szCs w:val="24"/>
        </w:rPr>
      </w:pPr>
      <w:r w:rsidRPr="00FE323B">
        <w:rPr>
          <w:rFonts w:ascii="Atlanta" w:eastAsia="Calibri" w:hAnsi="Atlanta" w:cs="Arial"/>
          <w:sz w:val="24"/>
          <w:szCs w:val="24"/>
        </w:rPr>
        <w:t xml:space="preserve">Suite </w:t>
      </w:r>
      <w:r w:rsidR="009C61FF" w:rsidRPr="00FE323B">
        <w:rPr>
          <w:rFonts w:ascii="Atlanta" w:eastAsia="Calibri" w:hAnsi="Atlanta" w:cs="Arial"/>
          <w:sz w:val="24"/>
          <w:szCs w:val="24"/>
        </w:rPr>
        <w:t>210</w:t>
      </w:r>
      <w:r w:rsidRPr="00FE323B">
        <w:rPr>
          <w:rFonts w:ascii="Atlanta" w:eastAsia="Calibri" w:hAnsi="Atlanta" w:cs="Arial"/>
          <w:sz w:val="24"/>
          <w:szCs w:val="24"/>
        </w:rPr>
        <w:t>,</w:t>
      </w:r>
      <w:r w:rsidR="009C61FF" w:rsidRPr="00FE323B">
        <w:rPr>
          <w:rFonts w:ascii="Atlanta" w:eastAsia="Calibri" w:hAnsi="Atlanta" w:cs="Arial"/>
          <w:sz w:val="24"/>
          <w:szCs w:val="24"/>
        </w:rPr>
        <w:t xml:space="preserve"> 1212 1 Street,</w:t>
      </w:r>
      <w:r w:rsidRPr="00FE323B">
        <w:rPr>
          <w:rFonts w:ascii="Atlanta" w:eastAsia="Calibri" w:hAnsi="Atlanta" w:cs="Arial"/>
          <w:sz w:val="24"/>
          <w:szCs w:val="24"/>
        </w:rPr>
        <w:t xml:space="preserve"> SE</w:t>
      </w:r>
    </w:p>
    <w:p w14:paraId="21CA5C45" w14:textId="4C6B9A71" w:rsidR="00E22A34" w:rsidRPr="00FE323B" w:rsidRDefault="00E22A34" w:rsidP="00E22A34">
      <w:pPr>
        <w:spacing w:after="0" w:line="276" w:lineRule="auto"/>
        <w:jc w:val="center"/>
        <w:rPr>
          <w:rFonts w:ascii="Atlanta" w:eastAsia="Calibri" w:hAnsi="Atlanta" w:cs="Arial"/>
          <w:sz w:val="24"/>
          <w:szCs w:val="24"/>
        </w:rPr>
      </w:pPr>
      <w:r w:rsidRPr="00FE323B">
        <w:rPr>
          <w:rFonts w:ascii="Atlanta" w:eastAsia="Calibri" w:hAnsi="Atlanta" w:cs="Arial"/>
          <w:sz w:val="24"/>
          <w:szCs w:val="24"/>
        </w:rPr>
        <w:t>Calgary, Alberta T</w:t>
      </w:r>
      <w:r w:rsidR="009C61FF" w:rsidRPr="00FE323B">
        <w:rPr>
          <w:rFonts w:ascii="Atlanta" w:eastAsia="Calibri" w:hAnsi="Atlanta" w:cs="Arial"/>
          <w:sz w:val="24"/>
          <w:szCs w:val="24"/>
        </w:rPr>
        <w:t>2G 2G8</w:t>
      </w:r>
      <w:r w:rsidRPr="00FE323B">
        <w:rPr>
          <w:rFonts w:ascii="Atlanta" w:eastAsia="Calibri" w:hAnsi="Atlanta" w:cs="Arial"/>
          <w:sz w:val="24"/>
          <w:szCs w:val="24"/>
        </w:rPr>
        <w:t xml:space="preserve"> Canada</w:t>
      </w:r>
    </w:p>
    <w:p w14:paraId="6B427AA9" w14:textId="77777777" w:rsidR="00E22A34" w:rsidRPr="00FE323B" w:rsidRDefault="00E22A34" w:rsidP="00E22A34">
      <w:pPr>
        <w:spacing w:after="0" w:line="276" w:lineRule="auto"/>
        <w:rPr>
          <w:rFonts w:ascii="Atlanta" w:eastAsia="Calibri" w:hAnsi="Atlanta" w:cs="Arial"/>
          <w:b/>
          <w:sz w:val="24"/>
          <w:szCs w:val="24"/>
        </w:rPr>
      </w:pPr>
    </w:p>
    <w:p w14:paraId="70689D0D" w14:textId="77777777" w:rsidR="00E22A34" w:rsidRPr="00FE323B" w:rsidRDefault="00E22A34" w:rsidP="00E22A34">
      <w:pPr>
        <w:spacing w:after="0" w:line="276" w:lineRule="auto"/>
        <w:rPr>
          <w:rFonts w:ascii="Atlanta" w:eastAsia="Calibri" w:hAnsi="Atlanta" w:cs="Arial"/>
          <w:b/>
          <w:sz w:val="24"/>
          <w:szCs w:val="24"/>
        </w:rPr>
      </w:pPr>
    </w:p>
    <w:p w14:paraId="6900924F" w14:textId="77777777" w:rsidR="00E22A34" w:rsidRDefault="00E22A34" w:rsidP="00E22A34">
      <w:pPr>
        <w:spacing w:after="0" w:line="276" w:lineRule="auto"/>
        <w:rPr>
          <w:rFonts w:ascii="Atlanta" w:eastAsia="Calibri" w:hAnsi="Atlanta" w:cs="Arial"/>
          <w:b/>
          <w:sz w:val="24"/>
          <w:szCs w:val="24"/>
        </w:rPr>
      </w:pPr>
    </w:p>
    <w:p w14:paraId="3BE5A6BD" w14:textId="77777777" w:rsidR="008B3792" w:rsidRPr="00FE323B" w:rsidRDefault="008B3792" w:rsidP="00E22A34">
      <w:pPr>
        <w:spacing w:after="0" w:line="276" w:lineRule="auto"/>
        <w:rPr>
          <w:rFonts w:ascii="Atlanta" w:eastAsia="Calibri" w:hAnsi="Atlanta" w:cs="Arial"/>
          <w:b/>
          <w:sz w:val="24"/>
          <w:szCs w:val="24"/>
        </w:rPr>
      </w:pPr>
    </w:p>
    <w:p w14:paraId="422D5537" w14:textId="77777777" w:rsidR="008B3792" w:rsidRDefault="008B3792" w:rsidP="00E22A34">
      <w:pPr>
        <w:spacing w:after="0" w:line="276" w:lineRule="auto"/>
        <w:rPr>
          <w:rFonts w:ascii="Arial" w:eastAsia="Calibri" w:hAnsi="Arial" w:cs="Arial"/>
          <w:sz w:val="18"/>
          <w:szCs w:val="18"/>
        </w:rPr>
      </w:pPr>
    </w:p>
    <w:p w14:paraId="41D6D6F9" w14:textId="77777777" w:rsidR="008B3792" w:rsidRPr="00E22A34" w:rsidRDefault="008B3792" w:rsidP="00E22A34">
      <w:pPr>
        <w:spacing w:after="0" w:line="276" w:lineRule="auto"/>
        <w:rPr>
          <w:rFonts w:ascii="Atlanta" w:eastAsia="Calibri" w:hAnsi="Atlanta" w:cs="Arial"/>
          <w:b/>
          <w:sz w:val="24"/>
          <w:szCs w:val="24"/>
        </w:rPr>
      </w:pPr>
    </w:p>
    <w:p w14:paraId="1BAEE2BA" w14:textId="77777777" w:rsidR="00E22A34" w:rsidRPr="00E22A34" w:rsidRDefault="00E22A34" w:rsidP="00E22A34">
      <w:pPr>
        <w:spacing w:after="0" w:line="276"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lastRenderedPageBreak/>
        <w:t>REFUND AND WITHDRAWAL POLICY</w:t>
      </w:r>
    </w:p>
    <w:p w14:paraId="1F3CC028" w14:textId="77777777" w:rsidR="00E22A34" w:rsidRPr="00E22A34" w:rsidRDefault="00E22A34" w:rsidP="00E22A34">
      <w:pPr>
        <w:spacing w:after="0" w:line="276" w:lineRule="auto"/>
        <w:jc w:val="both"/>
        <w:rPr>
          <w:rFonts w:ascii="Atlanta" w:eastAsia="Calibri" w:hAnsi="Atlanta" w:cs="Arial"/>
          <w:sz w:val="24"/>
          <w:szCs w:val="24"/>
        </w:rPr>
      </w:pPr>
    </w:p>
    <w:p w14:paraId="78A4760D"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Applicants and international students who have landed in Canada and received a Canadian study permit based on a valid acceptance letter </w:t>
      </w:r>
      <w:r w:rsidRPr="00E22A34">
        <w:rPr>
          <w:rFonts w:ascii="Atlanta" w:eastAsia="Calibri" w:hAnsi="Atlanta" w:cs="Arial"/>
          <w:b/>
          <w:bCs/>
          <w:i/>
          <w:iCs/>
          <w:sz w:val="24"/>
          <w:szCs w:val="24"/>
          <w:u w:val="single"/>
          <w:lang w:val="en-US"/>
        </w:rPr>
        <w:t>(see appendix B)</w:t>
      </w:r>
      <w:r w:rsidRPr="00E22A34">
        <w:rPr>
          <w:rFonts w:ascii="Atlanta" w:eastAsia="Calibri" w:hAnsi="Atlanta" w:cs="Arial"/>
          <w:i/>
          <w:iCs/>
          <w:sz w:val="24"/>
          <w:szCs w:val="24"/>
          <w:u w:val="single"/>
          <w:lang w:val="en-US"/>
        </w:rPr>
        <w:t xml:space="preserve"> </w:t>
      </w:r>
      <w:r w:rsidRPr="00E22A34">
        <w:rPr>
          <w:rFonts w:ascii="Atlanta" w:eastAsia="Calibri" w:hAnsi="Atlanta" w:cs="Arial"/>
          <w:sz w:val="24"/>
          <w:szCs w:val="24"/>
          <w:lang w:val="en-US"/>
        </w:rPr>
        <w:t>from the College and/or registered for a place in a Canadian Health and Business College programs are subject to this policy.</w:t>
      </w:r>
    </w:p>
    <w:p w14:paraId="5851C16A" w14:textId="77777777" w:rsidR="00E22A34" w:rsidRPr="00E22A34" w:rsidRDefault="00E22A34" w:rsidP="00E22A34">
      <w:pPr>
        <w:spacing w:after="0" w:line="276" w:lineRule="auto"/>
        <w:ind w:firstLine="720"/>
        <w:jc w:val="both"/>
        <w:rPr>
          <w:rFonts w:ascii="Atlanta" w:eastAsia="Calibri" w:hAnsi="Atlanta" w:cs="Arial"/>
          <w:b/>
          <w:sz w:val="24"/>
          <w:szCs w:val="24"/>
          <w:lang w:val="en-US"/>
        </w:rPr>
      </w:pPr>
      <w:r w:rsidRPr="00E22A34">
        <w:rPr>
          <w:rFonts w:ascii="Atlanta" w:eastAsia="Calibri" w:hAnsi="Atlanta" w:cs="Arial"/>
          <w:sz w:val="24"/>
          <w:szCs w:val="24"/>
          <w:lang w:val="en-US"/>
        </w:rPr>
        <w:t>The</w:t>
      </w:r>
      <w:r w:rsidRPr="00E22A34">
        <w:rPr>
          <w:rFonts w:ascii="Atlanta" w:eastAsia="Calibri" w:hAnsi="Atlanta" w:cs="Arial"/>
          <w:b/>
          <w:sz w:val="24"/>
          <w:szCs w:val="24"/>
          <w:lang w:val="en-US"/>
        </w:rPr>
        <w:t xml:space="preserve"> </w:t>
      </w:r>
      <w:r w:rsidRPr="00E22A34">
        <w:rPr>
          <w:rFonts w:ascii="Atlanta" w:eastAsia="Calibri" w:hAnsi="Atlanta" w:cs="Arial"/>
          <w:bCs/>
          <w:sz w:val="24"/>
          <w:szCs w:val="24"/>
          <w:lang w:val="en-US"/>
        </w:rPr>
        <w:t>Canadian Health and Business Colleges’</w:t>
      </w:r>
      <w:r w:rsidRPr="00E22A34">
        <w:rPr>
          <w:rFonts w:ascii="Atlanta" w:eastAsia="Calibri" w:hAnsi="Atlanta" w:cs="Arial"/>
          <w:sz w:val="24"/>
          <w:szCs w:val="24"/>
          <w:lang w:val="en-US"/>
        </w:rPr>
        <w:t xml:space="preserve"> International Student withdrawal/refund policy strictly follows with the </w:t>
      </w:r>
      <w:r w:rsidRPr="00E22A34">
        <w:rPr>
          <w:rFonts w:ascii="Atlanta" w:eastAsia="Calibri" w:hAnsi="Atlanta" w:cs="Arial"/>
          <w:i/>
          <w:sz w:val="24"/>
          <w:szCs w:val="24"/>
          <w:u w:val="single"/>
          <w:lang w:val="en-US"/>
        </w:rPr>
        <w:t>Ministry of Innovation and Advance Education Instruction and Citizenship and Immigration Canada (CIC) or the Immigration, Refugees and Citizenship Canada (IRCC) guidelines.</w:t>
      </w:r>
      <w:r w:rsidRPr="00E22A34">
        <w:rPr>
          <w:rFonts w:ascii="Atlanta" w:eastAsia="Calibri" w:hAnsi="Atlanta" w:cs="Arial"/>
          <w:b/>
          <w:sz w:val="24"/>
          <w:szCs w:val="24"/>
          <w:lang w:val="en-US"/>
        </w:rPr>
        <w:t xml:space="preserve"> </w:t>
      </w:r>
    </w:p>
    <w:p w14:paraId="5375E08A" w14:textId="77777777" w:rsidR="00E22A34" w:rsidRPr="00E22A34" w:rsidRDefault="00E22A34" w:rsidP="00E22A34">
      <w:pPr>
        <w:spacing w:after="0" w:line="276" w:lineRule="auto"/>
        <w:jc w:val="both"/>
        <w:rPr>
          <w:rFonts w:ascii="Atlanta" w:eastAsia="Calibri" w:hAnsi="Atlanta" w:cs="Arial"/>
          <w:sz w:val="24"/>
          <w:szCs w:val="24"/>
          <w:lang w:val="en-US"/>
        </w:rPr>
      </w:pPr>
      <w:r w:rsidRPr="00E22A34">
        <w:rPr>
          <w:rFonts w:ascii="Atlanta" w:eastAsia="Calibri" w:hAnsi="Atlanta" w:cs="Arial"/>
          <w:b/>
          <w:sz w:val="24"/>
          <w:szCs w:val="24"/>
          <w:lang w:val="en-US"/>
        </w:rPr>
        <w:tab/>
      </w:r>
    </w:p>
    <w:p w14:paraId="6C33F096"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To be eligible for refund, the student must submit an official written notice by completing/signing a withdrawal/refund request form </w:t>
      </w:r>
      <w:r w:rsidRPr="00E22A34">
        <w:rPr>
          <w:rFonts w:ascii="Atlanta" w:eastAsia="Calibri" w:hAnsi="Atlanta" w:cs="Arial"/>
          <w:b/>
          <w:bCs/>
          <w:i/>
          <w:iCs/>
          <w:sz w:val="24"/>
          <w:szCs w:val="24"/>
          <w:u w:val="single"/>
          <w:lang w:val="en-US"/>
        </w:rPr>
        <w:t>(see appendix I and appendix E)</w:t>
      </w:r>
      <w:r w:rsidRPr="00E22A34">
        <w:rPr>
          <w:rFonts w:ascii="Atlanta" w:eastAsia="Calibri" w:hAnsi="Atlanta" w:cs="Arial"/>
          <w:sz w:val="24"/>
          <w:szCs w:val="24"/>
          <w:lang w:val="en-US"/>
        </w:rPr>
        <w:t xml:space="preserve"> on or before the deadline date. The withdrawal/refund request form is available in the campus.</w:t>
      </w:r>
    </w:p>
    <w:p w14:paraId="1FA19E42"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The reasons(s) for withdrawal must be provided in the form. If the student is transferring to another Canadian College or University, the name of the school must be identified. Funds can be directly transferred to the institution at student’s request. The student is required to inform the Citizenship and Immigration Canada of a school transfer through their website at www.cic.gc.ca</w:t>
      </w:r>
    </w:p>
    <w:p w14:paraId="164115E2" w14:textId="77777777" w:rsidR="00E22A34" w:rsidRDefault="00E22A34" w:rsidP="00E22A34">
      <w:pPr>
        <w:shd w:val="clear" w:color="auto" w:fill="FFFFFF"/>
        <w:spacing w:after="360" w:line="276" w:lineRule="auto"/>
        <w:ind w:firstLine="720"/>
        <w:jc w:val="both"/>
        <w:rPr>
          <w:rFonts w:ascii="Atlanta" w:eastAsia="Times New Roman" w:hAnsi="Atlanta" w:cs="Times New Roman"/>
          <w:color w:val="444444"/>
          <w:sz w:val="24"/>
          <w:szCs w:val="24"/>
          <w:lang w:eastAsia="en-CA"/>
        </w:rPr>
      </w:pPr>
      <w:r w:rsidRPr="00E22A34">
        <w:rPr>
          <w:rFonts w:ascii="Atlanta" w:eastAsia="Times New Roman" w:hAnsi="Atlanta" w:cs="Times New Roman"/>
          <w:color w:val="444444"/>
          <w:sz w:val="24"/>
          <w:szCs w:val="24"/>
          <w:lang w:eastAsia="en-CA"/>
        </w:rPr>
        <w:t>Refunds must be initiated within </w:t>
      </w:r>
      <w:r w:rsidRPr="00E22A34">
        <w:rPr>
          <w:rFonts w:ascii="Atlanta" w:eastAsia="Times New Roman" w:hAnsi="Atlanta" w:cs="Times New Roman"/>
          <w:b/>
          <w:bCs/>
          <w:color w:val="444444"/>
          <w:sz w:val="24"/>
          <w:szCs w:val="24"/>
          <w:lang w:eastAsia="en-CA"/>
        </w:rPr>
        <w:t>30 days of withdrawal</w:t>
      </w:r>
      <w:r w:rsidRPr="00E22A34">
        <w:rPr>
          <w:rFonts w:ascii="Atlanta" w:eastAsia="Times New Roman" w:hAnsi="Atlanta" w:cs="Times New Roman"/>
          <w:color w:val="444444"/>
          <w:sz w:val="24"/>
          <w:szCs w:val="24"/>
          <w:lang w:eastAsia="en-CA"/>
        </w:rPr>
        <w:t xml:space="preserve">. The Financial form must be completed and submitted to the Office of the Registrar. Tuition, other fees, and refunds are assessed in accordance with the College’s fee schedule, refund policies and Alberta Student Contract of Private Career College Branch </w:t>
      </w:r>
      <w:r w:rsidRPr="00CF22F7">
        <w:rPr>
          <w:rFonts w:ascii="Atlanta" w:eastAsia="Times New Roman" w:hAnsi="Atlanta" w:cs="Times New Roman"/>
          <w:color w:val="444444"/>
          <w:sz w:val="24"/>
          <w:szCs w:val="24"/>
          <w:lang w:eastAsia="en-CA"/>
        </w:rPr>
        <w:t>of Ministry of Advance Education Alberta.</w:t>
      </w:r>
    </w:p>
    <w:p w14:paraId="2FB5F901" w14:textId="3E716286" w:rsidR="003E723F" w:rsidRPr="007A49DA" w:rsidRDefault="007A49DA" w:rsidP="007A49DA">
      <w:pPr>
        <w:shd w:val="clear" w:color="auto" w:fill="FFFFFF"/>
        <w:spacing w:after="360" w:line="276" w:lineRule="auto"/>
        <w:jc w:val="both"/>
        <w:rPr>
          <w:rFonts w:ascii="Atlanta" w:eastAsia="Times New Roman" w:hAnsi="Atlanta" w:cs="Times New Roman"/>
          <w:color w:val="FFFFFF" w:themeColor="background1"/>
          <w:sz w:val="24"/>
          <w:szCs w:val="24"/>
          <w:lang w:eastAsia="en-CA"/>
        </w:rPr>
      </w:pPr>
      <w:r w:rsidRPr="007A49DA">
        <w:rPr>
          <w:rFonts w:ascii="Atlanta" w:eastAsia="Times New Roman" w:hAnsi="Atlanta" w:cs="Times New Roman"/>
          <w:color w:val="FFFFFF" w:themeColor="background1"/>
          <w:sz w:val="24"/>
          <w:szCs w:val="24"/>
          <w:highlight w:val="red"/>
          <w:lang w:eastAsia="en-CA"/>
        </w:rPr>
        <w:t>Student Enrolment Contract</w:t>
      </w:r>
    </w:p>
    <w:p w14:paraId="3A9FED49" w14:textId="75484EC3" w:rsidR="00471D3D" w:rsidRPr="00AB410C" w:rsidRDefault="002E2A8A" w:rsidP="002E2A8A">
      <w:pPr>
        <w:spacing w:after="0" w:line="276" w:lineRule="auto"/>
        <w:jc w:val="both"/>
        <w:rPr>
          <w:rFonts w:ascii="Atlanta" w:hAnsi="Atlanta"/>
          <w:color w:val="00B0F0"/>
        </w:rPr>
      </w:pPr>
      <w:hyperlink r:id="rId16" w:anchor="search=ae-alberta-student-enrolment-contract.pdf" w:history="1">
        <w:r w:rsidRPr="00AB410C">
          <w:rPr>
            <w:rStyle w:val="Hyperlink"/>
            <w:rFonts w:ascii="Atlanta" w:hAnsi="Atlanta"/>
            <w:color w:val="00B0F0"/>
          </w:rPr>
          <w:t>https://www.alberta.ca/system/files/custom_downloaded_images/ae-alberta-student-enrolment-contract.pdf#search=ae-alberta-student-enrolment-contract.pdf</w:t>
        </w:r>
      </w:hyperlink>
    </w:p>
    <w:p w14:paraId="2A445C7C" w14:textId="77777777" w:rsidR="002E2A8A" w:rsidRDefault="002E2A8A" w:rsidP="002E2A8A">
      <w:pPr>
        <w:spacing w:after="0" w:line="276" w:lineRule="auto"/>
        <w:jc w:val="both"/>
      </w:pPr>
    </w:p>
    <w:p w14:paraId="2AAF28B2" w14:textId="6DBB0446" w:rsidR="00E22A34" w:rsidRDefault="00E22A34" w:rsidP="00E22A34">
      <w:pPr>
        <w:spacing w:after="0" w:line="276" w:lineRule="auto"/>
        <w:ind w:firstLine="720"/>
        <w:jc w:val="both"/>
        <w:rPr>
          <w:rFonts w:ascii="Atlanta" w:eastAsia="Calibri" w:hAnsi="Atlanta" w:cs="Times New Roman"/>
          <w:sz w:val="24"/>
          <w:szCs w:val="24"/>
          <w:lang w:eastAsia="en-CA"/>
        </w:rPr>
      </w:pPr>
      <w:r w:rsidRPr="00E22A34">
        <w:rPr>
          <w:rFonts w:ascii="Atlanta" w:eastAsia="Calibri" w:hAnsi="Atlanta" w:cs="Times New Roman"/>
          <w:sz w:val="24"/>
          <w:szCs w:val="24"/>
          <w:lang w:eastAsia="en-CA"/>
        </w:rPr>
        <w:t>The Tuition Refunds section of the Private Career Colleges Branch’s website located at</w:t>
      </w:r>
      <w:hyperlink r:id="rId17" w:history="1">
        <w:r w:rsidRPr="00E22A34">
          <w:rPr>
            <w:rFonts w:ascii="Atlanta" w:eastAsia="Calibri" w:hAnsi="Atlanta" w:cs="Times New Roman"/>
            <w:color w:val="EB262E"/>
            <w:sz w:val="24"/>
            <w:szCs w:val="24"/>
            <w:u w:val="single"/>
            <w:lang w:eastAsia="en-CA"/>
          </w:rPr>
          <w:t>https://www.alberta.ca/tuition-refunds.aspx</w:t>
        </w:r>
      </w:hyperlink>
      <w:r w:rsidRPr="00E22A34">
        <w:rPr>
          <w:rFonts w:ascii="Atlanta" w:eastAsia="Calibri" w:hAnsi="Atlanta" w:cs="Times New Roman"/>
          <w:sz w:val="24"/>
          <w:szCs w:val="24"/>
          <w:lang w:eastAsia="en-CA"/>
        </w:rPr>
        <w:t> is as follows:</w:t>
      </w:r>
    </w:p>
    <w:p w14:paraId="48B453EA" w14:textId="77777777" w:rsidR="008B3792" w:rsidRPr="00E22A34" w:rsidRDefault="008B3792" w:rsidP="00E22A34">
      <w:pPr>
        <w:spacing w:after="0" w:line="276" w:lineRule="auto"/>
        <w:jc w:val="both"/>
        <w:rPr>
          <w:rFonts w:ascii="Atlanta" w:eastAsia="Calibri" w:hAnsi="Atlanta" w:cs="Times New Roman"/>
          <w:sz w:val="24"/>
          <w:szCs w:val="24"/>
          <w:lang w:eastAsia="en-CA"/>
        </w:rPr>
      </w:pPr>
    </w:p>
    <w:p w14:paraId="3C82F294" w14:textId="4E2D28C4" w:rsidR="00E22A34" w:rsidRPr="00E22A34" w:rsidRDefault="00E22A34" w:rsidP="00E22A34">
      <w:pPr>
        <w:spacing w:after="0" w:line="276" w:lineRule="auto"/>
        <w:ind w:firstLine="720"/>
        <w:jc w:val="both"/>
        <w:rPr>
          <w:rFonts w:ascii="Atlanta" w:eastAsia="Calibri" w:hAnsi="Atlanta" w:cs="Times New Roman"/>
          <w:sz w:val="24"/>
          <w:szCs w:val="24"/>
          <w:lang w:eastAsia="en-CA"/>
        </w:rPr>
      </w:pPr>
      <w:r w:rsidRPr="00E22A34">
        <w:rPr>
          <w:rFonts w:ascii="Atlanta" w:eastAsia="Calibri" w:hAnsi="Atlanta" w:cs="Times New Roman"/>
          <w:sz w:val="24"/>
          <w:szCs w:val="24"/>
          <w:lang w:eastAsia="en-CA"/>
        </w:rPr>
        <w:t>The Canadian Health and Business College understand that the Institution may charge the candidate a registration fee of up to $250.00, which it must credit toward the candidate’s unpaid tuition fees (Section 14 of the Private Vocational Training Regulation). The Institution may retain this fee if a student does not attend the Program unless:</w:t>
      </w:r>
    </w:p>
    <w:p w14:paraId="06A0EF49" w14:textId="77777777" w:rsidR="00E22A34" w:rsidRPr="00E22A34" w:rsidRDefault="00E22A34" w:rsidP="00E22A34">
      <w:pPr>
        <w:spacing w:after="0" w:line="276" w:lineRule="auto"/>
        <w:ind w:firstLine="720"/>
        <w:jc w:val="both"/>
        <w:rPr>
          <w:rFonts w:ascii="Atlanta" w:eastAsia="Calibri" w:hAnsi="Atlanta" w:cs="Times New Roman"/>
          <w:sz w:val="24"/>
          <w:szCs w:val="24"/>
          <w:lang w:eastAsia="en-CA"/>
        </w:rPr>
      </w:pPr>
      <w:r w:rsidRPr="00E22A34">
        <w:rPr>
          <w:rFonts w:ascii="Atlanta" w:eastAsia="Calibri" w:hAnsi="Atlanta" w:cs="Times New Roman"/>
          <w:sz w:val="24"/>
          <w:szCs w:val="24"/>
          <w:lang w:eastAsia="en-CA"/>
        </w:rPr>
        <w:t>The candidate terminates this contract within four (4) business days of signing it (Section 15 of the Private Vocational Training Regulation.</w:t>
      </w:r>
    </w:p>
    <w:p w14:paraId="67087CFD" w14:textId="77777777" w:rsidR="00E22A34" w:rsidRPr="00E22A34" w:rsidRDefault="00E22A34" w:rsidP="00E22A34">
      <w:pPr>
        <w:spacing w:after="0" w:line="276" w:lineRule="auto"/>
        <w:jc w:val="both"/>
        <w:rPr>
          <w:rFonts w:ascii="Atlanta" w:eastAsia="Calibri" w:hAnsi="Atlanta" w:cs="Times New Roman"/>
          <w:sz w:val="24"/>
          <w:szCs w:val="24"/>
          <w:lang w:eastAsia="en-CA"/>
        </w:rPr>
      </w:pPr>
    </w:p>
    <w:p w14:paraId="4BAFDBF6" w14:textId="77777777" w:rsidR="00E22A34" w:rsidRPr="00E22A34" w:rsidRDefault="00E22A34" w:rsidP="00E22A34">
      <w:pPr>
        <w:spacing w:after="0" w:line="276" w:lineRule="auto"/>
        <w:ind w:firstLine="720"/>
        <w:jc w:val="both"/>
        <w:rPr>
          <w:rFonts w:ascii="Atlanta" w:eastAsia="Calibri" w:hAnsi="Atlanta" w:cs="Times New Roman"/>
          <w:sz w:val="24"/>
          <w:szCs w:val="24"/>
          <w:lang w:eastAsia="en-CA"/>
        </w:rPr>
      </w:pPr>
      <w:r w:rsidRPr="00E22A34">
        <w:rPr>
          <w:rFonts w:ascii="Atlanta" w:eastAsia="Calibri" w:hAnsi="Atlanta" w:cs="Times New Roman"/>
          <w:sz w:val="24"/>
          <w:szCs w:val="24"/>
          <w:lang w:eastAsia="en-CA"/>
        </w:rPr>
        <w:t>The Institution terminates this contract before the Program begins (Section 16(2) (a) of the Private Vocational Training Regulation).</w:t>
      </w:r>
    </w:p>
    <w:p w14:paraId="34965558" w14:textId="77777777" w:rsidR="00E22A34" w:rsidRPr="00E22A34" w:rsidRDefault="00E22A34" w:rsidP="00E22A34">
      <w:pPr>
        <w:spacing w:after="0" w:line="276" w:lineRule="auto"/>
        <w:ind w:firstLine="720"/>
        <w:jc w:val="both"/>
        <w:rPr>
          <w:rFonts w:ascii="Atlanta" w:eastAsia="Calibri" w:hAnsi="Atlanta" w:cs="Times New Roman"/>
          <w:sz w:val="24"/>
          <w:szCs w:val="24"/>
          <w:lang w:eastAsia="en-CA"/>
        </w:rPr>
      </w:pPr>
    </w:p>
    <w:p w14:paraId="0654D6CE" w14:textId="77777777" w:rsidR="00E22A34" w:rsidRPr="00E22A34" w:rsidRDefault="00E22A34" w:rsidP="00E22A34">
      <w:pPr>
        <w:spacing w:after="0" w:line="276" w:lineRule="auto"/>
        <w:ind w:firstLine="720"/>
        <w:jc w:val="both"/>
        <w:rPr>
          <w:rFonts w:ascii="Atlanta" w:eastAsia="Calibri" w:hAnsi="Atlanta" w:cs="Times New Roman"/>
          <w:sz w:val="24"/>
          <w:szCs w:val="24"/>
          <w:lang w:eastAsia="en-CA"/>
        </w:rPr>
      </w:pPr>
      <w:r w:rsidRPr="00E22A34">
        <w:rPr>
          <w:rFonts w:ascii="Atlanta" w:eastAsia="Calibri" w:hAnsi="Atlanta" w:cs="Times New Roman"/>
          <w:sz w:val="24"/>
          <w:szCs w:val="24"/>
          <w:lang w:eastAsia="en-CA"/>
        </w:rPr>
        <w:t>The Program does not begin by the start date in Part C of this contract and the candidate’s choice to terminate this contract as a result (Section 16(2)(b) of the Private Vocational Training Regulation).</w:t>
      </w:r>
    </w:p>
    <w:p w14:paraId="7FC15B66" w14:textId="77777777" w:rsidR="00E22A34" w:rsidRPr="00E22A34" w:rsidRDefault="00E22A34" w:rsidP="00E22A34">
      <w:pPr>
        <w:spacing w:after="0" w:line="276" w:lineRule="auto"/>
        <w:jc w:val="both"/>
        <w:rPr>
          <w:rFonts w:ascii="Atlanta" w:eastAsia="Calibri" w:hAnsi="Atlanta" w:cs="Times New Roman"/>
          <w:sz w:val="24"/>
          <w:szCs w:val="24"/>
          <w:lang w:eastAsia="en-CA"/>
        </w:rPr>
      </w:pPr>
    </w:p>
    <w:p w14:paraId="37DC4B98" w14:textId="77777777" w:rsidR="00E22A34" w:rsidRPr="00E22A34" w:rsidRDefault="00E22A34" w:rsidP="00E22A34">
      <w:pPr>
        <w:spacing w:after="0" w:line="276" w:lineRule="auto"/>
        <w:ind w:firstLine="720"/>
        <w:jc w:val="both"/>
        <w:rPr>
          <w:rFonts w:ascii="Atlanta" w:eastAsia="Calibri" w:hAnsi="Atlanta" w:cs="Times New Roman"/>
          <w:sz w:val="24"/>
          <w:szCs w:val="24"/>
          <w:lang w:eastAsia="en-CA"/>
        </w:rPr>
      </w:pPr>
      <w:r w:rsidRPr="00E22A34">
        <w:rPr>
          <w:rFonts w:ascii="Atlanta" w:eastAsia="Calibri" w:hAnsi="Atlanta" w:cs="Times New Roman"/>
          <w:sz w:val="24"/>
          <w:szCs w:val="24"/>
          <w:lang w:eastAsia="en-CA"/>
        </w:rPr>
        <w:t>The candidate understands that the school cannot require or accept payment of the registration fee until the candidate has signed this student contract and cannot accept payment of any other tuition or any incidental fees before the candidates Program begins (Section 14(2) of the Private Vocational Training Regulation).</w:t>
      </w:r>
    </w:p>
    <w:p w14:paraId="0C76AE1B" w14:textId="77777777" w:rsidR="000B755F" w:rsidRDefault="000B755F" w:rsidP="00E22A34">
      <w:pPr>
        <w:spacing w:after="0" w:line="276" w:lineRule="auto"/>
        <w:jc w:val="both"/>
        <w:rPr>
          <w:rFonts w:ascii="Atlanta" w:eastAsia="Calibri" w:hAnsi="Atlanta" w:cs="Times New Roman"/>
          <w:b/>
          <w:bCs/>
          <w:color w:val="FFFFFF"/>
          <w:sz w:val="24"/>
          <w:szCs w:val="24"/>
          <w:highlight w:val="red"/>
          <w:lang w:eastAsia="en-CA"/>
        </w:rPr>
      </w:pPr>
      <w:bookmarkStart w:id="15" w:name="_Hlk53225192"/>
    </w:p>
    <w:p w14:paraId="194CE3A8" w14:textId="7E524470" w:rsidR="00E22A34" w:rsidRPr="00E22A34" w:rsidRDefault="00E22A34" w:rsidP="00E22A34">
      <w:pPr>
        <w:spacing w:after="0" w:line="276" w:lineRule="auto"/>
        <w:jc w:val="both"/>
        <w:rPr>
          <w:rFonts w:ascii="Atlanta" w:eastAsia="Calibri" w:hAnsi="Atlanta" w:cs="Times New Roman"/>
          <w:b/>
          <w:bCs/>
          <w:color w:val="FFFFFF"/>
          <w:sz w:val="24"/>
          <w:szCs w:val="24"/>
          <w:lang w:eastAsia="en-CA"/>
        </w:rPr>
      </w:pPr>
      <w:r w:rsidRPr="00E22A34">
        <w:rPr>
          <w:rFonts w:ascii="Atlanta" w:eastAsia="Calibri" w:hAnsi="Atlanta" w:cs="Times New Roman"/>
          <w:b/>
          <w:bCs/>
          <w:color w:val="FFFFFF"/>
          <w:sz w:val="24"/>
          <w:szCs w:val="24"/>
          <w:highlight w:val="red"/>
          <w:lang w:eastAsia="en-CA"/>
        </w:rPr>
        <w:t>PAYMENT OF TUITION REFUND</w:t>
      </w:r>
      <w:r w:rsidR="00087EF3">
        <w:rPr>
          <w:rFonts w:ascii="Atlanta" w:eastAsia="Calibri" w:hAnsi="Atlanta" w:cs="Times New Roman"/>
          <w:b/>
          <w:bCs/>
          <w:color w:val="FFFFFF"/>
          <w:sz w:val="24"/>
          <w:szCs w:val="24"/>
          <w:highlight w:val="red"/>
          <w:lang w:eastAsia="en-CA"/>
        </w:rPr>
        <w:t xml:space="preserve"> </w:t>
      </w:r>
      <w:r w:rsidR="00087EF3" w:rsidRPr="00087EF3">
        <w:rPr>
          <w:rFonts w:ascii="Atlanta" w:eastAsia="Calibri" w:hAnsi="Atlanta" w:cs="Times New Roman"/>
          <w:b/>
          <w:bCs/>
          <w:color w:val="FFFFFF" w:themeColor="background1"/>
          <w:sz w:val="24"/>
          <w:szCs w:val="24"/>
          <w:highlight w:val="red"/>
          <w:lang w:eastAsia="en-CA"/>
        </w:rPr>
        <w:t>POLICY</w:t>
      </w:r>
    </w:p>
    <w:bookmarkEnd w:id="15"/>
    <w:p w14:paraId="35C66AEA" w14:textId="77777777" w:rsidR="00E22A34" w:rsidRPr="00E22A34" w:rsidRDefault="00E22A34" w:rsidP="00E22A34">
      <w:pPr>
        <w:spacing w:after="0" w:line="276" w:lineRule="auto"/>
        <w:ind w:firstLine="720"/>
        <w:jc w:val="both"/>
        <w:rPr>
          <w:rFonts w:ascii="Atlanta" w:eastAsia="Calibri" w:hAnsi="Atlanta" w:cs="Times New Roman"/>
          <w:sz w:val="24"/>
          <w:szCs w:val="24"/>
          <w:lang w:eastAsia="en-CA"/>
        </w:rPr>
      </w:pPr>
      <w:r w:rsidRPr="00E22A34">
        <w:rPr>
          <w:rFonts w:ascii="Atlanta" w:eastAsia="Calibri" w:hAnsi="Atlanta" w:cs="Times New Roman"/>
          <w:sz w:val="24"/>
          <w:szCs w:val="24"/>
          <w:lang w:eastAsia="en-CA"/>
        </w:rPr>
        <w:t>The candidate understands that if this contract is terminated after the Program begins, the Institution is entitled to the payment of tuition fees as outlined in Section 17 of the Private Vocational Training Regulation, which is as follows:</w:t>
      </w:r>
    </w:p>
    <w:p w14:paraId="18006668" w14:textId="77777777" w:rsidR="00E22A34" w:rsidRPr="00863E48" w:rsidRDefault="00E22A34" w:rsidP="00E22A34">
      <w:pPr>
        <w:spacing w:after="0" w:line="276" w:lineRule="auto"/>
        <w:ind w:firstLine="720"/>
        <w:jc w:val="both"/>
        <w:rPr>
          <w:rFonts w:ascii="Atlanta" w:eastAsia="Calibri" w:hAnsi="Atlanta" w:cs="Times New Roman"/>
          <w:sz w:val="24"/>
          <w:szCs w:val="24"/>
          <w:lang w:eastAsia="en-CA"/>
        </w:rPr>
      </w:pPr>
    </w:p>
    <w:p w14:paraId="1C46AE00" w14:textId="77777777" w:rsidR="00863E48" w:rsidRPr="00863E48" w:rsidRDefault="00863E48" w:rsidP="00863E48">
      <w:pPr>
        <w:pStyle w:val="yiv9702427955msonormal"/>
        <w:shd w:val="clear" w:color="auto" w:fill="FFFFFF"/>
        <w:spacing w:before="0" w:beforeAutospacing="0" w:after="0" w:afterAutospacing="0"/>
        <w:jc w:val="both"/>
        <w:rPr>
          <w:rFonts w:ascii="Atlanta" w:hAnsi="Atlanta" w:cs="Calibri"/>
        </w:rPr>
      </w:pPr>
      <w:r w:rsidRPr="00863E48">
        <w:rPr>
          <w:rFonts w:ascii="Atlanta" w:hAnsi="Atlanta" w:cs="Calibri"/>
        </w:rPr>
        <w:t>Private Vocational Training Regulation - Section 17(1) If a student contract is terminated after the vocational training begins, the licensee is entitled to the following amounts of the tuition fees:</w:t>
      </w:r>
    </w:p>
    <w:p w14:paraId="5E8DFA1C" w14:textId="77777777" w:rsidR="00863E48" w:rsidRPr="00863E48" w:rsidRDefault="00863E48" w:rsidP="00863E48">
      <w:pPr>
        <w:pStyle w:val="yiv9702427955msonormal"/>
        <w:shd w:val="clear" w:color="auto" w:fill="FFFFFF"/>
        <w:spacing w:before="0" w:beforeAutospacing="0" w:after="0" w:afterAutospacing="0"/>
        <w:jc w:val="both"/>
        <w:rPr>
          <w:rFonts w:ascii="Atlanta" w:hAnsi="Atlanta" w:cs="Calibri"/>
        </w:rPr>
      </w:pPr>
      <w:r w:rsidRPr="00863E48">
        <w:rPr>
          <w:rFonts w:ascii="Atlanta" w:hAnsi="Atlanta" w:cs="Calibri"/>
        </w:rPr>
        <w:t>(a) when 10% or less of the vocational training has been provided, 25% of the tuition fees;</w:t>
      </w:r>
    </w:p>
    <w:p w14:paraId="07C0E249" w14:textId="77777777" w:rsidR="00863E48" w:rsidRPr="00863E48" w:rsidRDefault="00863E48" w:rsidP="00863E48">
      <w:pPr>
        <w:pStyle w:val="yiv9702427955msonormal"/>
        <w:shd w:val="clear" w:color="auto" w:fill="FFFFFF"/>
        <w:spacing w:before="0" w:beforeAutospacing="0" w:after="0" w:afterAutospacing="0"/>
        <w:jc w:val="both"/>
        <w:rPr>
          <w:rFonts w:ascii="Atlanta" w:hAnsi="Atlanta" w:cs="Calibri"/>
        </w:rPr>
      </w:pPr>
      <w:r w:rsidRPr="00863E48">
        <w:rPr>
          <w:rFonts w:ascii="Atlanta" w:hAnsi="Atlanta" w:cs="Calibri"/>
        </w:rPr>
        <w:t>(b) when more than 10% but 50% or less of the vocational training has been provided, 60% of the tuition fees;</w:t>
      </w:r>
    </w:p>
    <w:p w14:paraId="128F3A0E" w14:textId="61927EA9" w:rsidR="00535F9C" w:rsidRPr="00863E48" w:rsidRDefault="00863E48" w:rsidP="00863E48">
      <w:pPr>
        <w:pStyle w:val="yiv9702427955msonormal"/>
        <w:shd w:val="clear" w:color="auto" w:fill="FFFFFF"/>
        <w:spacing w:before="0" w:beforeAutospacing="0" w:after="0" w:afterAutospacing="0"/>
        <w:jc w:val="both"/>
        <w:rPr>
          <w:rFonts w:ascii="Atlanta" w:hAnsi="Atlanta" w:cs="Calibri"/>
        </w:rPr>
      </w:pPr>
      <w:r w:rsidRPr="00863E48">
        <w:rPr>
          <w:rFonts w:ascii="Atlanta" w:hAnsi="Atlanta" w:cs="Calibri"/>
        </w:rPr>
        <w:lastRenderedPageBreak/>
        <w:t>(c) when more than 50% of the vocational training has been provided, 100% of the tuition fees.</w:t>
      </w:r>
    </w:p>
    <w:p w14:paraId="0D46D819" w14:textId="77777777" w:rsidR="00E22A34" w:rsidRPr="00E22A34" w:rsidRDefault="00E22A34" w:rsidP="00E22A34">
      <w:pPr>
        <w:spacing w:after="0" w:line="240" w:lineRule="auto"/>
        <w:jc w:val="center"/>
        <w:rPr>
          <w:rFonts w:ascii="Atlanta" w:eastAsia="Calibri" w:hAnsi="Atlanta" w:cs="Arial"/>
          <w:b/>
          <w:sz w:val="24"/>
          <w:szCs w:val="24"/>
          <w:u w:val="single"/>
        </w:rPr>
      </w:pPr>
    </w:p>
    <w:p w14:paraId="71DCE8D5" w14:textId="77777777" w:rsidR="00E22A34" w:rsidRPr="00E22A34" w:rsidRDefault="00E22A34" w:rsidP="00E22A34">
      <w:pPr>
        <w:spacing w:after="0" w:line="276" w:lineRule="auto"/>
        <w:ind w:firstLine="709"/>
        <w:jc w:val="both"/>
        <w:rPr>
          <w:rFonts w:ascii="Atlanta" w:eastAsia="Calibri" w:hAnsi="Atlanta" w:cs="Times New Roman"/>
          <w:sz w:val="24"/>
          <w:szCs w:val="24"/>
          <w:lang w:eastAsia="en-CA"/>
        </w:rPr>
      </w:pPr>
      <w:r w:rsidRPr="00E22A34">
        <w:rPr>
          <w:rFonts w:ascii="Atlanta" w:eastAsia="Calibri" w:hAnsi="Atlanta" w:cs="Times New Roman"/>
          <w:sz w:val="24"/>
          <w:szCs w:val="24"/>
          <w:lang w:eastAsia="en-CA"/>
        </w:rPr>
        <w:t>The student must understand that if he/she paid more tuition than the Institution is entitled to under Section 17(1), the Institution must refund the candidate the difference. The candidate must understand that any refund that the Institution is required to pay will be paid to the source of payment for my tuition fees (i.e. the student, Government, agency, or person other than the student) and/or to any outstanding student loan where applicable (Section 21 of the Private Vocational Training Regulation). The candidate must understand that the Institution may withhold the candidate’s credential if the candidate does not pay the fee in full at the time of graduation.</w:t>
      </w:r>
    </w:p>
    <w:p w14:paraId="42DD2499" w14:textId="77777777" w:rsidR="00E22A34" w:rsidRPr="00E22A34" w:rsidRDefault="00E22A34" w:rsidP="00E22A34">
      <w:pPr>
        <w:spacing w:after="0" w:line="276" w:lineRule="auto"/>
        <w:rPr>
          <w:rFonts w:ascii="Atlanta" w:eastAsia="Calibri" w:hAnsi="Atlanta" w:cs="Arial"/>
          <w:sz w:val="24"/>
          <w:szCs w:val="24"/>
          <w:lang w:val="en-US"/>
        </w:rPr>
      </w:pPr>
    </w:p>
    <w:p w14:paraId="38D1C6BE" w14:textId="77777777" w:rsidR="00E22A34" w:rsidRPr="00E22A34" w:rsidRDefault="00E22A34" w:rsidP="00E22A34">
      <w:pPr>
        <w:spacing w:after="0" w:line="276" w:lineRule="auto"/>
        <w:jc w:val="both"/>
        <w:rPr>
          <w:rFonts w:ascii="Atlanta" w:eastAsia="Calibri" w:hAnsi="Atlanta" w:cs="Arial"/>
          <w:i/>
          <w:sz w:val="24"/>
          <w:szCs w:val="24"/>
          <w:u w:val="single"/>
          <w:lang w:val="en-US"/>
        </w:rPr>
      </w:pPr>
      <w:r w:rsidRPr="00E22A34">
        <w:rPr>
          <w:rFonts w:ascii="Atlanta" w:eastAsia="Calibri" w:hAnsi="Atlanta" w:cs="Arial"/>
          <w:i/>
          <w:sz w:val="24"/>
          <w:szCs w:val="24"/>
          <w:u w:val="single"/>
          <w:lang w:val="en-US"/>
        </w:rPr>
        <w:t>Important:</w:t>
      </w:r>
    </w:p>
    <w:p w14:paraId="62C23399" w14:textId="77777777" w:rsidR="00E22A34" w:rsidRPr="00E22A34" w:rsidRDefault="00E22A34" w:rsidP="00E22A34">
      <w:pPr>
        <w:spacing w:after="0" w:line="276" w:lineRule="auto"/>
        <w:ind w:firstLine="720"/>
        <w:jc w:val="both"/>
        <w:rPr>
          <w:rFonts w:ascii="Atlanta" w:eastAsia="Calibri" w:hAnsi="Atlanta" w:cs="Arial"/>
          <w:i/>
          <w:sz w:val="24"/>
          <w:szCs w:val="24"/>
          <w:lang w:val="en-US"/>
        </w:rPr>
      </w:pPr>
      <w:r w:rsidRPr="00E22A34">
        <w:rPr>
          <w:rFonts w:ascii="Atlanta" w:eastAsia="Calibri" w:hAnsi="Atlanta" w:cs="Arial"/>
          <w:i/>
          <w:sz w:val="24"/>
          <w:szCs w:val="24"/>
          <w:lang w:val="en-US"/>
        </w:rPr>
        <w:t xml:space="preserve"> If a student misses the deadline for withdrawal, such student will NO longer be eligible to receive any refund.</w:t>
      </w:r>
    </w:p>
    <w:p w14:paraId="4F4266D9" w14:textId="77777777" w:rsidR="00E22A34" w:rsidRPr="00E22A34" w:rsidRDefault="00E22A34" w:rsidP="00E22A34">
      <w:pPr>
        <w:spacing w:after="0" w:line="276" w:lineRule="auto"/>
        <w:rPr>
          <w:rFonts w:ascii="Atlanta" w:eastAsia="Calibri" w:hAnsi="Atlanta" w:cs="Arial"/>
          <w:sz w:val="24"/>
          <w:szCs w:val="24"/>
          <w:lang w:val="en-US"/>
        </w:rPr>
      </w:pPr>
    </w:p>
    <w:p w14:paraId="41706CBF"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However, if the withdrawal request is due to medical or family emergency outside of the student’s control, the student may appeal to the Board of Directors for consideration. Official documentation such as doctor’s certificate is required to validate any claims of this nature.</w:t>
      </w:r>
    </w:p>
    <w:p w14:paraId="1108B408" w14:textId="77777777" w:rsidR="00E22A34" w:rsidRPr="00E22A34" w:rsidRDefault="00E22A34" w:rsidP="00E22A34">
      <w:pPr>
        <w:spacing w:after="0" w:line="276" w:lineRule="auto"/>
        <w:jc w:val="both"/>
        <w:rPr>
          <w:rFonts w:ascii="Atlanta" w:eastAsia="Calibri" w:hAnsi="Atlanta" w:cs="Arial"/>
          <w:sz w:val="24"/>
          <w:szCs w:val="24"/>
          <w:lang w:val="en-US"/>
        </w:rPr>
      </w:pPr>
    </w:p>
    <w:p w14:paraId="15EF45D0" w14:textId="77777777" w:rsidR="00E22A34" w:rsidRPr="00E22A34" w:rsidRDefault="00E22A34" w:rsidP="00E22A34">
      <w:pPr>
        <w:spacing w:after="0" w:line="276" w:lineRule="auto"/>
        <w:ind w:firstLine="720"/>
        <w:rPr>
          <w:rFonts w:ascii="Atlanta" w:eastAsia="Calibri" w:hAnsi="Atlanta" w:cs="Arial"/>
          <w:sz w:val="24"/>
          <w:szCs w:val="24"/>
          <w:lang w:val="en-US"/>
        </w:rPr>
      </w:pPr>
      <w:r w:rsidRPr="00E22A34">
        <w:rPr>
          <w:rFonts w:ascii="Atlanta" w:eastAsia="Calibri" w:hAnsi="Atlanta" w:cs="Arial"/>
          <w:sz w:val="24"/>
          <w:szCs w:val="24"/>
          <w:lang w:val="en-US"/>
        </w:rPr>
        <w:t>In all cases, the application fee of $250.00 is non-refundable.</w:t>
      </w:r>
    </w:p>
    <w:p w14:paraId="17560B2A" w14:textId="77777777" w:rsidR="00E22A34" w:rsidRPr="00E22A34" w:rsidRDefault="00E22A34" w:rsidP="00E22A34">
      <w:pPr>
        <w:spacing w:after="0" w:line="276" w:lineRule="auto"/>
        <w:ind w:firstLine="720"/>
        <w:rPr>
          <w:rFonts w:ascii="Atlanta" w:eastAsia="Calibri" w:hAnsi="Atlanta" w:cs="Arial"/>
          <w:sz w:val="24"/>
          <w:szCs w:val="24"/>
          <w:lang w:val="en-US"/>
        </w:rPr>
      </w:pPr>
    </w:p>
    <w:p w14:paraId="5AF7127D"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If the student is denied a Study Permit, and have requested a refund within the deadline date, the student is entitled for a refund, less a non-refundable administrative fee of $250.00. A copy of the visa denial letter issued by the Citizenship and Immigration Canada must be presented/submitted.</w:t>
      </w:r>
    </w:p>
    <w:p w14:paraId="538D2325"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p>
    <w:p w14:paraId="7EC95122" w14:textId="741FEF08" w:rsidR="00E22A34" w:rsidRDefault="00E22A34" w:rsidP="00F3235F">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Subsequent semesters paid in advance: the student is eligible for a refund, less a $250.00 non-refundable administrative fee, if request made before the deadline date.</w:t>
      </w:r>
    </w:p>
    <w:p w14:paraId="67DE9F24" w14:textId="77777777" w:rsidR="00E22A34" w:rsidRPr="00E22A34" w:rsidRDefault="00E22A34" w:rsidP="00E22A34">
      <w:pPr>
        <w:spacing w:after="0" w:line="276" w:lineRule="auto"/>
        <w:ind w:firstLine="720"/>
        <w:rPr>
          <w:rFonts w:ascii="Atlanta" w:eastAsia="Calibri" w:hAnsi="Atlanta" w:cs="Arial"/>
          <w:sz w:val="24"/>
          <w:szCs w:val="24"/>
          <w:lang w:val="en-US"/>
        </w:rPr>
      </w:pPr>
    </w:p>
    <w:p w14:paraId="628C21E9"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lastRenderedPageBreak/>
        <w:t xml:space="preserve">Refunds will be issued in the same method of payment as the original payment (i.e. if the student paid by wire transfer, then it will be refunded by the wire transfer to the same bank account or if the student paid by credit card, the refund will be credited to the same credit card). A cheque will be issued for student that paid by debit. </w:t>
      </w:r>
    </w:p>
    <w:p w14:paraId="34FDCED2"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p>
    <w:p w14:paraId="07F42CB4"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If the student is qualified for a refund and the student want the refund to be paid to a third party (a person other than student or another institution) who paid the tuition on their behalf, we require the student to sign the authorization on the Request Form to issue refund to that person. The person’s complete information including address and telephone number must be provided.</w:t>
      </w:r>
    </w:p>
    <w:p w14:paraId="3D63A3C6"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p>
    <w:p w14:paraId="328EA71E" w14:textId="74BA139C"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Any outstanding balances owing on the student’s account will be deducted from their refund. Refunds will be given within 6 weeks of the receipt of the Request Form (signed and type-written). The request form must include all required information and documentation. The process may take longer during peak/holiday periods.</w:t>
      </w:r>
    </w:p>
    <w:p w14:paraId="25ADE89E" w14:textId="77777777" w:rsidR="00E22A34" w:rsidRPr="00AB410C" w:rsidRDefault="00E22A34" w:rsidP="00E22A34">
      <w:pPr>
        <w:spacing w:after="0" w:line="276" w:lineRule="auto"/>
        <w:ind w:firstLine="720"/>
        <w:jc w:val="both"/>
        <w:rPr>
          <w:rFonts w:ascii="Atlanta" w:eastAsia="Calibri" w:hAnsi="Atlanta" w:cs="Arial"/>
          <w:b/>
          <w:bCs/>
          <w:color w:val="FFFFFF" w:themeColor="background1"/>
          <w:sz w:val="28"/>
          <w:szCs w:val="28"/>
          <w:lang w:val="en-US"/>
        </w:rPr>
      </w:pPr>
    </w:p>
    <w:p w14:paraId="1BC1AA27" w14:textId="2AA19379" w:rsidR="00E22A34" w:rsidRPr="00AB410C" w:rsidRDefault="00F3235F" w:rsidP="00F3235F">
      <w:pPr>
        <w:spacing w:after="0" w:line="276" w:lineRule="auto"/>
        <w:jc w:val="both"/>
        <w:rPr>
          <w:rFonts w:ascii="Atlanta" w:eastAsia="Calibri" w:hAnsi="Atlanta" w:cs="Arial"/>
          <w:b/>
          <w:bCs/>
          <w:color w:val="FFFFFF" w:themeColor="background1"/>
          <w:sz w:val="28"/>
          <w:szCs w:val="28"/>
          <w:u w:val="single"/>
          <w:lang w:val="en-US"/>
        </w:rPr>
      </w:pPr>
      <w:r w:rsidRPr="00AB410C">
        <w:rPr>
          <w:rFonts w:ascii="Atlanta" w:eastAsia="Calibri" w:hAnsi="Atlanta" w:cs="Arial"/>
          <w:b/>
          <w:bCs/>
          <w:color w:val="FFFFFF" w:themeColor="background1"/>
          <w:sz w:val="28"/>
          <w:szCs w:val="28"/>
          <w:highlight w:val="red"/>
          <w:u w:val="single"/>
          <w:lang w:val="en-US"/>
        </w:rPr>
        <w:t>Cooling Off</w:t>
      </w:r>
      <w:r w:rsidR="00664EE2" w:rsidRPr="00AB410C">
        <w:rPr>
          <w:rFonts w:ascii="Atlanta" w:eastAsia="Calibri" w:hAnsi="Atlanta" w:cs="Arial"/>
          <w:b/>
          <w:bCs/>
          <w:color w:val="FFFFFF" w:themeColor="background1"/>
          <w:sz w:val="28"/>
          <w:szCs w:val="28"/>
          <w:highlight w:val="red"/>
          <w:u w:val="single"/>
          <w:lang w:val="en-US"/>
        </w:rPr>
        <w:t xml:space="preserve"> Period Policy</w:t>
      </w:r>
    </w:p>
    <w:p w14:paraId="64C41B54" w14:textId="77777777" w:rsidR="00427DE3" w:rsidRPr="00427DE3" w:rsidRDefault="00427DE3" w:rsidP="00F3235F">
      <w:pPr>
        <w:spacing w:after="0" w:line="276" w:lineRule="auto"/>
        <w:jc w:val="both"/>
        <w:rPr>
          <w:rFonts w:ascii="Atlanta" w:eastAsia="Calibri" w:hAnsi="Atlanta" w:cs="Arial"/>
          <w:b/>
          <w:bCs/>
          <w:sz w:val="28"/>
          <w:szCs w:val="28"/>
          <w:u w:val="single"/>
          <w:lang w:val="en-US"/>
        </w:rPr>
      </w:pPr>
    </w:p>
    <w:p w14:paraId="6FA948D9" w14:textId="7A0838E5" w:rsidR="00E22A34" w:rsidRPr="00427DE3" w:rsidRDefault="00427DE3" w:rsidP="00427DE3">
      <w:pPr>
        <w:spacing w:after="0" w:line="276" w:lineRule="auto"/>
        <w:ind w:firstLine="720"/>
        <w:jc w:val="both"/>
        <w:rPr>
          <w:rFonts w:ascii="Atlanta" w:eastAsia="Calibri" w:hAnsi="Atlanta" w:cs="Arial"/>
          <w:sz w:val="24"/>
          <w:szCs w:val="24"/>
        </w:rPr>
      </w:pPr>
      <w:r w:rsidRPr="00427DE3">
        <w:rPr>
          <w:rFonts w:ascii="Atlanta" w:hAnsi="Atlanta" w:cs="Arial"/>
          <w:color w:val="333333"/>
          <w:sz w:val="24"/>
          <w:szCs w:val="24"/>
          <w:shd w:val="clear" w:color="auto" w:fill="FFFFFF"/>
        </w:rPr>
        <w:t>Every student is given a 4-day cooling off period, where you can change your mind without penalty. If you choose to cancel your Alberta Student Enrolment Contract on or before the 4th business day after you signed it, your college must refund any tuition or other fees you've paid (including your registration fee).</w:t>
      </w:r>
    </w:p>
    <w:p w14:paraId="4C5C8CE4" w14:textId="77777777" w:rsidR="00E22A34" w:rsidRPr="00E22A34" w:rsidRDefault="00E22A34" w:rsidP="00E22A34">
      <w:pPr>
        <w:spacing w:after="0" w:line="276" w:lineRule="auto"/>
        <w:jc w:val="both"/>
        <w:rPr>
          <w:rFonts w:ascii="Atlanta" w:eastAsia="Calibri" w:hAnsi="Atlanta" w:cs="Arial"/>
          <w:sz w:val="24"/>
          <w:szCs w:val="24"/>
        </w:rPr>
      </w:pPr>
    </w:p>
    <w:p w14:paraId="1595DB93" w14:textId="77777777" w:rsidR="00E22A34" w:rsidRPr="00E22A34" w:rsidRDefault="00E22A34" w:rsidP="00E22A34">
      <w:pPr>
        <w:spacing w:after="0" w:line="276" w:lineRule="auto"/>
        <w:jc w:val="both"/>
        <w:rPr>
          <w:rFonts w:ascii="Atlanta" w:eastAsia="Calibri" w:hAnsi="Atlanta" w:cs="Arial"/>
          <w:sz w:val="24"/>
          <w:szCs w:val="24"/>
        </w:rPr>
      </w:pPr>
    </w:p>
    <w:p w14:paraId="31155A97" w14:textId="77777777" w:rsidR="00E22A34" w:rsidRPr="00E22A34" w:rsidRDefault="00E22A34" w:rsidP="00E22A34">
      <w:pPr>
        <w:spacing w:after="0" w:line="276" w:lineRule="auto"/>
        <w:jc w:val="both"/>
        <w:rPr>
          <w:rFonts w:ascii="Atlanta" w:eastAsia="Calibri" w:hAnsi="Atlanta" w:cs="Arial"/>
          <w:sz w:val="24"/>
          <w:szCs w:val="24"/>
        </w:rPr>
      </w:pPr>
    </w:p>
    <w:p w14:paraId="1B411193" w14:textId="77777777" w:rsidR="00E22A34" w:rsidRPr="00E22A34" w:rsidRDefault="00E22A34" w:rsidP="00E22A34">
      <w:pPr>
        <w:spacing w:after="0" w:line="276" w:lineRule="auto"/>
        <w:jc w:val="both"/>
        <w:rPr>
          <w:rFonts w:ascii="Atlanta" w:eastAsia="Calibri" w:hAnsi="Atlanta" w:cs="Arial"/>
          <w:sz w:val="24"/>
          <w:szCs w:val="24"/>
        </w:rPr>
      </w:pPr>
    </w:p>
    <w:p w14:paraId="2A4BE927" w14:textId="77777777" w:rsidR="00E22A34" w:rsidRPr="00E22A34" w:rsidRDefault="00E22A34" w:rsidP="00E22A34">
      <w:pPr>
        <w:spacing w:after="0" w:line="276" w:lineRule="auto"/>
        <w:jc w:val="both"/>
        <w:rPr>
          <w:rFonts w:ascii="Atlanta" w:eastAsia="Calibri" w:hAnsi="Atlanta" w:cs="Arial"/>
          <w:sz w:val="24"/>
          <w:szCs w:val="24"/>
        </w:rPr>
      </w:pPr>
    </w:p>
    <w:p w14:paraId="3D3C5236" w14:textId="77777777" w:rsidR="00E22A34" w:rsidRPr="00E22A34" w:rsidRDefault="00E22A34" w:rsidP="00E22A34">
      <w:pPr>
        <w:spacing w:after="0" w:line="276" w:lineRule="auto"/>
        <w:jc w:val="both"/>
        <w:rPr>
          <w:rFonts w:ascii="Atlanta" w:eastAsia="Calibri" w:hAnsi="Atlanta" w:cs="Arial"/>
          <w:sz w:val="24"/>
          <w:szCs w:val="24"/>
        </w:rPr>
      </w:pPr>
    </w:p>
    <w:p w14:paraId="59F729D1" w14:textId="77777777" w:rsidR="0056209F" w:rsidRDefault="0056209F" w:rsidP="00095A59">
      <w:pPr>
        <w:spacing w:after="0" w:line="276" w:lineRule="auto"/>
        <w:rPr>
          <w:rFonts w:ascii="Atlanta" w:eastAsia="Calibri" w:hAnsi="Atlanta" w:cs="Arial"/>
          <w:b/>
          <w:color w:val="FFFFFF"/>
          <w:sz w:val="32"/>
          <w:szCs w:val="32"/>
          <w:highlight w:val="darkGreen"/>
        </w:rPr>
      </w:pPr>
    </w:p>
    <w:p w14:paraId="73350F94" w14:textId="3405B4D5" w:rsidR="00E22A34" w:rsidRPr="00E22A34" w:rsidRDefault="00E22A34" w:rsidP="00E22A34">
      <w:pPr>
        <w:spacing w:after="0" w:line="276" w:lineRule="auto"/>
        <w:jc w:val="center"/>
        <w:rPr>
          <w:rFonts w:ascii="Atlanta" w:eastAsia="Calibri" w:hAnsi="Atlanta" w:cs="Arial"/>
          <w:b/>
          <w:color w:val="FFFFFF"/>
          <w:sz w:val="32"/>
          <w:szCs w:val="32"/>
        </w:rPr>
      </w:pPr>
      <w:r w:rsidRPr="00E22A34">
        <w:rPr>
          <w:rFonts w:ascii="Atlanta" w:eastAsia="Calibri" w:hAnsi="Atlanta" w:cs="Arial"/>
          <w:b/>
          <w:color w:val="FFFFFF"/>
          <w:sz w:val="32"/>
          <w:szCs w:val="32"/>
          <w:highlight w:val="darkGreen"/>
        </w:rPr>
        <w:lastRenderedPageBreak/>
        <w:t>ABOUT THE IMMIGRATION, REFUGEES AND CITIZENSHIP CANADA</w:t>
      </w:r>
    </w:p>
    <w:p w14:paraId="55A3870B" w14:textId="77777777" w:rsidR="00E22A34" w:rsidRPr="00E22A34" w:rsidRDefault="00E22A34" w:rsidP="00E22A34">
      <w:pPr>
        <w:spacing w:after="0" w:line="276" w:lineRule="auto"/>
        <w:jc w:val="center"/>
        <w:rPr>
          <w:rFonts w:ascii="Atlanta" w:eastAsia="Calibri" w:hAnsi="Atlanta" w:cs="Arial"/>
          <w:b/>
          <w:color w:val="FFFFFF"/>
          <w:sz w:val="32"/>
          <w:szCs w:val="32"/>
        </w:rPr>
      </w:pPr>
      <w:r w:rsidRPr="00E22A34">
        <w:rPr>
          <w:rFonts w:ascii="Atlanta" w:eastAsia="Calibri" w:hAnsi="Atlanta" w:cs="Arial"/>
          <w:b/>
          <w:color w:val="FFFFFF"/>
          <w:sz w:val="32"/>
          <w:szCs w:val="32"/>
          <w:highlight w:val="red"/>
        </w:rPr>
        <w:t xml:space="preserve">THE STUDY PERMIT </w:t>
      </w:r>
    </w:p>
    <w:p w14:paraId="4704C94B" w14:textId="35EDEBD8" w:rsidR="00E22A34" w:rsidRPr="00E22A34" w:rsidRDefault="00E22A34" w:rsidP="00E22A34">
      <w:pPr>
        <w:spacing w:after="0" w:line="276" w:lineRule="auto"/>
        <w:jc w:val="both"/>
        <w:rPr>
          <w:rFonts w:ascii="Atlanta" w:eastAsia="Calibri" w:hAnsi="Atlanta" w:cs="Arial"/>
          <w:i/>
          <w:sz w:val="24"/>
          <w:szCs w:val="24"/>
          <w:u w:val="single"/>
        </w:rPr>
      </w:pPr>
      <w:r w:rsidRPr="00E22A34">
        <w:rPr>
          <w:rFonts w:ascii="Atlanta" w:eastAsia="Calibri" w:hAnsi="Atlanta" w:cs="Arial"/>
          <w:i/>
          <w:sz w:val="24"/>
          <w:szCs w:val="24"/>
          <w:u w:val="single"/>
        </w:rPr>
        <w:t>The CIC or IRCC</w:t>
      </w:r>
    </w:p>
    <w:p w14:paraId="1DAB242E" w14:textId="77777777" w:rsidR="00E22A34" w:rsidRPr="00E22A34" w:rsidRDefault="00E22A34" w:rsidP="00E22A34">
      <w:pPr>
        <w:spacing w:after="0" w:line="276" w:lineRule="auto"/>
        <w:ind w:firstLine="720"/>
        <w:jc w:val="both"/>
        <w:rPr>
          <w:rFonts w:ascii="Atlanta" w:eastAsia="Calibri" w:hAnsi="Atlanta" w:cs="Arial"/>
          <w:iCs/>
          <w:sz w:val="24"/>
          <w:szCs w:val="24"/>
        </w:rPr>
      </w:pPr>
      <w:r w:rsidRPr="00E22A34">
        <w:rPr>
          <w:rFonts w:ascii="Atlanta" w:eastAsia="Calibri" w:hAnsi="Atlanta" w:cs="Arial"/>
          <w:iCs/>
          <w:sz w:val="24"/>
          <w:szCs w:val="24"/>
        </w:rPr>
        <w:t>Apply to study in Canada as an international student, extend your study permit and find out about working while you study or after you graduate.</w:t>
      </w:r>
    </w:p>
    <w:p w14:paraId="4997BBB2" w14:textId="77777777" w:rsidR="00E22A34" w:rsidRPr="00E22A34" w:rsidRDefault="00E22A34" w:rsidP="00E22A34">
      <w:pPr>
        <w:spacing w:after="0" w:line="276" w:lineRule="auto"/>
        <w:ind w:firstLine="709"/>
        <w:jc w:val="both"/>
        <w:rPr>
          <w:rFonts w:ascii="Atlanta" w:eastAsia="Calibri" w:hAnsi="Atlanta" w:cs="Arial"/>
          <w:iCs/>
          <w:sz w:val="24"/>
          <w:szCs w:val="24"/>
        </w:rPr>
      </w:pPr>
      <w:r w:rsidRPr="00E22A34">
        <w:rPr>
          <w:rFonts w:ascii="Atlanta" w:eastAsia="Calibri" w:hAnsi="Atlanta" w:cs="Arial"/>
          <w:iCs/>
          <w:sz w:val="24"/>
          <w:szCs w:val="24"/>
        </w:rPr>
        <w:t>In Canada, each province and territory are in charge of their own education system and each post-secondary school has its own set of rules on how to apply, including the level of English or French you need to be accepted.</w:t>
      </w:r>
    </w:p>
    <w:p w14:paraId="5D088456" w14:textId="77777777" w:rsidR="00E22A34" w:rsidRPr="00E22A34" w:rsidRDefault="00E22A34" w:rsidP="00E22A34">
      <w:pPr>
        <w:spacing w:after="0" w:line="276" w:lineRule="auto"/>
        <w:jc w:val="both"/>
        <w:rPr>
          <w:rFonts w:ascii="Atlanta" w:eastAsia="Calibri" w:hAnsi="Atlanta" w:cs="Arial"/>
          <w:iCs/>
          <w:sz w:val="24"/>
          <w:szCs w:val="24"/>
        </w:rPr>
      </w:pPr>
    </w:p>
    <w:p w14:paraId="2AC9CDEE" w14:textId="77777777" w:rsidR="00E22A34" w:rsidRPr="00E22A34" w:rsidRDefault="00E22A34" w:rsidP="00E22A34">
      <w:pPr>
        <w:spacing w:after="0" w:line="276" w:lineRule="auto"/>
        <w:ind w:left="709" w:hanging="709"/>
        <w:jc w:val="both"/>
        <w:rPr>
          <w:rFonts w:ascii="Atlanta" w:eastAsia="Calibri" w:hAnsi="Atlanta" w:cs="Arial"/>
          <w:iCs/>
          <w:sz w:val="24"/>
          <w:szCs w:val="24"/>
        </w:rPr>
      </w:pPr>
      <w:r w:rsidRPr="00E22A34">
        <w:rPr>
          <w:rFonts w:ascii="Atlanta" w:eastAsia="Calibri" w:hAnsi="Atlanta" w:cs="Arial"/>
          <w:i/>
          <w:sz w:val="24"/>
          <w:szCs w:val="24"/>
          <w:u w:val="single"/>
        </w:rPr>
        <w:t>Study Permit Application</w:t>
      </w:r>
      <w:r w:rsidRPr="00E22A34">
        <w:rPr>
          <w:rFonts w:ascii="Atlanta" w:eastAsia="Calibri" w:hAnsi="Atlanta" w:cs="Arial"/>
          <w:iCs/>
          <w:sz w:val="24"/>
          <w:szCs w:val="24"/>
        </w:rPr>
        <w:t xml:space="preserve"> </w:t>
      </w:r>
      <w:r w:rsidRPr="00E22A34">
        <w:rPr>
          <w:rFonts w:ascii="Atlanta" w:eastAsia="Calibri" w:hAnsi="Atlanta" w:cs="Arial"/>
          <w:iCs/>
          <w:sz w:val="20"/>
          <w:szCs w:val="20"/>
        </w:rPr>
        <w:t>(excerpt from the cic.gc.ca/study permit)</w:t>
      </w:r>
    </w:p>
    <w:p w14:paraId="1AEDF283" w14:textId="77777777" w:rsidR="00E22A34" w:rsidRPr="00E22A34" w:rsidRDefault="00E22A34" w:rsidP="00E22A34">
      <w:pPr>
        <w:spacing w:after="0" w:line="276" w:lineRule="auto"/>
        <w:jc w:val="both"/>
        <w:rPr>
          <w:rFonts w:ascii="Atlanta" w:eastAsia="Calibri" w:hAnsi="Atlanta" w:cs="Arial"/>
          <w:iCs/>
          <w:sz w:val="24"/>
          <w:szCs w:val="24"/>
        </w:rPr>
      </w:pPr>
      <w:r w:rsidRPr="00E22A34">
        <w:rPr>
          <w:rFonts w:ascii="Atlanta" w:eastAsia="Calibri" w:hAnsi="Atlanta" w:cs="Arial"/>
          <w:iCs/>
          <w:sz w:val="24"/>
          <w:szCs w:val="24"/>
        </w:rPr>
        <w:tab/>
        <w:t>International Students has 2 options to apply for Study Permit:</w:t>
      </w:r>
    </w:p>
    <w:p w14:paraId="357D5745" w14:textId="0EB96D05" w:rsidR="00E22A34" w:rsidRPr="00E22A34" w:rsidRDefault="00404DDC" w:rsidP="00404DDC">
      <w:pPr>
        <w:spacing w:after="0" w:line="276" w:lineRule="auto"/>
        <w:jc w:val="both"/>
        <w:rPr>
          <w:rFonts w:ascii="Atlanta" w:eastAsia="Calibri" w:hAnsi="Atlanta" w:cs="Arial"/>
          <w:i/>
          <w:sz w:val="24"/>
          <w:szCs w:val="24"/>
          <w:u w:val="single"/>
        </w:rPr>
      </w:pPr>
      <w:r>
        <w:rPr>
          <w:rFonts w:ascii="Atlanta" w:eastAsia="Calibri" w:hAnsi="Atlanta" w:cs="Arial"/>
          <w:i/>
          <w:sz w:val="24"/>
          <w:szCs w:val="24"/>
          <w:u w:val="single"/>
        </w:rPr>
        <w:t xml:space="preserve">* </w:t>
      </w:r>
      <w:r w:rsidR="00E22A34" w:rsidRPr="00E22A34">
        <w:rPr>
          <w:rFonts w:ascii="Atlanta" w:eastAsia="Calibri" w:hAnsi="Atlanta" w:cs="Arial"/>
          <w:i/>
          <w:sz w:val="24"/>
          <w:szCs w:val="24"/>
          <w:u w:val="single"/>
        </w:rPr>
        <w:t>Study Permit Eligibility</w:t>
      </w:r>
    </w:p>
    <w:p w14:paraId="71A48F9C" w14:textId="7C2C5D7B" w:rsidR="008B3792" w:rsidRDefault="00E22A34" w:rsidP="00404DDC">
      <w:pPr>
        <w:spacing w:after="0" w:line="276" w:lineRule="auto"/>
        <w:ind w:left="1080"/>
        <w:jc w:val="both"/>
        <w:rPr>
          <w:rFonts w:ascii="Atlanta" w:eastAsia="Calibri" w:hAnsi="Atlanta" w:cs="Arial"/>
          <w:iCs/>
          <w:sz w:val="24"/>
          <w:szCs w:val="24"/>
        </w:rPr>
      </w:pPr>
      <w:r w:rsidRPr="00E22A34">
        <w:rPr>
          <w:rFonts w:ascii="Atlanta" w:eastAsia="Calibri" w:hAnsi="Atlanta" w:cs="Arial"/>
          <w:iCs/>
          <w:sz w:val="24"/>
          <w:szCs w:val="24"/>
        </w:rPr>
        <w:t xml:space="preserve">-the study permit is a document issued that allows foreign national to study at designated learning institution (DLI) in Canada. Student must apply before travelling to Canada. </w:t>
      </w:r>
      <w:r w:rsidRPr="00E22A34">
        <w:rPr>
          <w:rFonts w:ascii="Atlanta" w:eastAsia="Calibri" w:hAnsi="Atlanta" w:cs="Arial"/>
          <w:b/>
          <w:bCs/>
          <w:iCs/>
          <w:sz w:val="24"/>
          <w:szCs w:val="24"/>
          <w:u w:val="single"/>
        </w:rPr>
        <w:t xml:space="preserve">Your study permit is not a visa. </w:t>
      </w:r>
      <w:r w:rsidRPr="00E22A34">
        <w:rPr>
          <w:rFonts w:ascii="Atlanta" w:eastAsia="Calibri" w:hAnsi="Atlanta" w:cs="Arial"/>
          <w:iCs/>
          <w:sz w:val="24"/>
          <w:szCs w:val="24"/>
        </w:rPr>
        <w:t>You may also need a visitor visa or electronic travel authorization (</w:t>
      </w:r>
      <w:proofErr w:type="spellStart"/>
      <w:r w:rsidRPr="00E22A34">
        <w:rPr>
          <w:rFonts w:ascii="Atlanta" w:eastAsia="Calibri" w:hAnsi="Atlanta" w:cs="Arial"/>
          <w:iCs/>
          <w:sz w:val="24"/>
          <w:szCs w:val="24"/>
        </w:rPr>
        <w:t>eTA</w:t>
      </w:r>
      <w:proofErr w:type="spellEnd"/>
      <w:r w:rsidRPr="00E22A34">
        <w:rPr>
          <w:rFonts w:ascii="Atlanta" w:eastAsia="Calibri" w:hAnsi="Atlanta" w:cs="Arial"/>
          <w:iCs/>
          <w:sz w:val="24"/>
          <w:szCs w:val="24"/>
        </w:rPr>
        <w:t>).</w:t>
      </w:r>
    </w:p>
    <w:p w14:paraId="2C7DE027" w14:textId="77777777" w:rsidR="0056209F" w:rsidRPr="00E22A34" w:rsidRDefault="0056209F" w:rsidP="00E22A34">
      <w:pPr>
        <w:spacing w:after="0" w:line="276" w:lineRule="auto"/>
        <w:ind w:left="1069" w:firstLine="11"/>
        <w:rPr>
          <w:rFonts w:ascii="Atlanta" w:eastAsia="Calibri" w:hAnsi="Atlanta" w:cs="Arial"/>
          <w:iCs/>
          <w:sz w:val="24"/>
          <w:szCs w:val="24"/>
        </w:rPr>
      </w:pPr>
    </w:p>
    <w:p w14:paraId="3EC098DE" w14:textId="77777777" w:rsidR="00E22A34" w:rsidRPr="00E22A34" w:rsidRDefault="00E22A34" w:rsidP="00E22A34">
      <w:pPr>
        <w:spacing w:after="0" w:line="276" w:lineRule="auto"/>
        <w:ind w:left="709" w:hanging="709"/>
        <w:jc w:val="center"/>
        <w:rPr>
          <w:rFonts w:ascii="Atlanta" w:eastAsia="Calibri" w:hAnsi="Atlanta" w:cs="Arial"/>
          <w:iCs/>
          <w:sz w:val="24"/>
          <w:szCs w:val="24"/>
        </w:rPr>
      </w:pPr>
      <w:r w:rsidRPr="00E22A34">
        <w:rPr>
          <w:rFonts w:ascii="Atlanta" w:eastAsia="Calibri" w:hAnsi="Atlanta" w:cs="Arial"/>
          <w:iCs/>
          <w:sz w:val="24"/>
          <w:szCs w:val="24"/>
        </w:rPr>
        <w:t>Requirements on how to obtain study permit can be found to this webpage:</w:t>
      </w:r>
    </w:p>
    <w:p w14:paraId="7DB55D27" w14:textId="77777777" w:rsidR="00E22A34" w:rsidRPr="00E22A34" w:rsidRDefault="00E22A34" w:rsidP="00E22A34">
      <w:pPr>
        <w:spacing w:after="0" w:line="276" w:lineRule="auto"/>
        <w:ind w:left="709" w:hanging="709"/>
        <w:jc w:val="center"/>
        <w:rPr>
          <w:rFonts w:ascii="Atlanta" w:eastAsia="Calibri" w:hAnsi="Atlanta" w:cs="Arial"/>
          <w:i/>
          <w:sz w:val="24"/>
          <w:szCs w:val="24"/>
          <w:u w:val="single"/>
        </w:rPr>
      </w:pPr>
      <w:r w:rsidRPr="00E22A34">
        <w:rPr>
          <w:rFonts w:ascii="Atlanta" w:eastAsia="Calibri" w:hAnsi="Atlanta" w:cs="Arial"/>
          <w:i/>
          <w:sz w:val="24"/>
          <w:szCs w:val="24"/>
          <w:u w:val="single"/>
        </w:rPr>
        <w:t>(http://www.cic.gc.ca/english/information/applications/student.asp)</w:t>
      </w:r>
    </w:p>
    <w:p w14:paraId="43DA39B9" w14:textId="77777777" w:rsidR="00E22A34" w:rsidRPr="00E22A34" w:rsidRDefault="00E22A34" w:rsidP="00E22A34">
      <w:pPr>
        <w:spacing w:after="0" w:line="276" w:lineRule="auto"/>
        <w:jc w:val="both"/>
        <w:rPr>
          <w:rFonts w:ascii="Atlanta" w:eastAsia="Calibri" w:hAnsi="Atlanta" w:cs="Arial"/>
          <w:i/>
          <w:sz w:val="24"/>
          <w:szCs w:val="24"/>
          <w:u w:val="single"/>
        </w:rPr>
      </w:pPr>
      <w:r w:rsidRPr="00E22A34">
        <w:rPr>
          <w:rFonts w:ascii="Atlanta" w:eastAsia="Calibri" w:hAnsi="Atlanta" w:cs="Arial"/>
          <w:i/>
          <w:sz w:val="24"/>
          <w:szCs w:val="24"/>
          <w:u w:val="single"/>
        </w:rPr>
        <w:t>Documents needed to apply for a study permit</w:t>
      </w:r>
    </w:p>
    <w:p w14:paraId="25E54533" w14:textId="34843D49" w:rsidR="00E22A34" w:rsidRPr="00E22A34" w:rsidRDefault="00E22A34" w:rsidP="00E22A34">
      <w:pPr>
        <w:numPr>
          <w:ilvl w:val="0"/>
          <w:numId w:val="35"/>
        </w:numPr>
        <w:spacing w:after="0" w:line="276" w:lineRule="auto"/>
        <w:jc w:val="both"/>
        <w:rPr>
          <w:rFonts w:ascii="Atlanta" w:eastAsia="Calibri" w:hAnsi="Atlanta" w:cs="Arial"/>
          <w:sz w:val="24"/>
          <w:szCs w:val="24"/>
        </w:rPr>
      </w:pPr>
      <w:r w:rsidRPr="00E22A34">
        <w:rPr>
          <w:rFonts w:ascii="Atlanta" w:eastAsia="Calibri" w:hAnsi="Atlanta" w:cs="Arial"/>
          <w:sz w:val="24"/>
          <w:szCs w:val="24"/>
        </w:rPr>
        <w:t xml:space="preserve">Proof of Acceptance from the College </w:t>
      </w:r>
    </w:p>
    <w:p w14:paraId="679C8AF2" w14:textId="77777777" w:rsidR="00E22A34" w:rsidRPr="00E22A34" w:rsidRDefault="00E22A34" w:rsidP="00E22A34">
      <w:pPr>
        <w:numPr>
          <w:ilvl w:val="0"/>
          <w:numId w:val="35"/>
        </w:numPr>
        <w:spacing w:after="0" w:line="276" w:lineRule="auto"/>
        <w:jc w:val="both"/>
        <w:rPr>
          <w:rFonts w:ascii="Atlanta" w:eastAsia="Calibri" w:hAnsi="Atlanta" w:cs="Arial"/>
          <w:sz w:val="24"/>
          <w:szCs w:val="24"/>
        </w:rPr>
      </w:pPr>
      <w:r w:rsidRPr="00E22A34">
        <w:rPr>
          <w:rFonts w:ascii="Atlanta" w:eastAsia="Calibri" w:hAnsi="Atlanta" w:cs="Arial"/>
          <w:sz w:val="24"/>
          <w:szCs w:val="24"/>
        </w:rPr>
        <w:t>Proof of Identity</w:t>
      </w:r>
    </w:p>
    <w:p w14:paraId="7B8B4272" w14:textId="7A9801A6" w:rsidR="00E22A34" w:rsidRPr="00E22A34" w:rsidRDefault="00E22A34" w:rsidP="00E22A34">
      <w:pPr>
        <w:numPr>
          <w:ilvl w:val="0"/>
          <w:numId w:val="35"/>
        </w:numPr>
        <w:spacing w:after="0" w:line="276" w:lineRule="auto"/>
        <w:jc w:val="both"/>
        <w:rPr>
          <w:rFonts w:ascii="Atlanta" w:eastAsia="Calibri" w:hAnsi="Atlanta" w:cs="Arial"/>
          <w:sz w:val="24"/>
          <w:szCs w:val="24"/>
        </w:rPr>
      </w:pPr>
      <w:r w:rsidRPr="00E22A34">
        <w:rPr>
          <w:rFonts w:ascii="Atlanta" w:eastAsia="Calibri" w:hAnsi="Atlanta" w:cs="Arial"/>
          <w:sz w:val="24"/>
          <w:szCs w:val="24"/>
        </w:rPr>
        <w:t xml:space="preserve">Proof of Financial Capability form </w:t>
      </w:r>
    </w:p>
    <w:p w14:paraId="28811C22" w14:textId="77777777" w:rsidR="00E22A34" w:rsidRPr="00E22A34" w:rsidRDefault="00E22A34" w:rsidP="00E22A34">
      <w:pPr>
        <w:spacing w:after="0" w:line="276" w:lineRule="auto"/>
        <w:ind w:left="1080"/>
        <w:jc w:val="both"/>
        <w:rPr>
          <w:rFonts w:ascii="Atlanta" w:eastAsia="Calibri" w:hAnsi="Atlanta" w:cs="Arial"/>
          <w:sz w:val="24"/>
          <w:szCs w:val="24"/>
        </w:rPr>
      </w:pPr>
    </w:p>
    <w:p w14:paraId="5CC9F0BF" w14:textId="77777777" w:rsidR="00404DDC" w:rsidRDefault="00E22A34" w:rsidP="00E22A34">
      <w:pPr>
        <w:spacing w:after="0" w:line="276" w:lineRule="auto"/>
        <w:ind w:firstLine="720"/>
        <w:jc w:val="both"/>
        <w:rPr>
          <w:rFonts w:ascii="Atlanta" w:eastAsia="Calibri" w:hAnsi="Atlanta" w:cs="Arial"/>
          <w:sz w:val="24"/>
          <w:szCs w:val="24"/>
        </w:rPr>
      </w:pPr>
      <w:r w:rsidRPr="00E22A34">
        <w:rPr>
          <w:rFonts w:ascii="Atlanta" w:eastAsia="Calibri" w:hAnsi="Atlanta" w:cs="Arial"/>
          <w:sz w:val="24"/>
          <w:szCs w:val="24"/>
        </w:rPr>
        <w:t xml:space="preserve">Because International students holding Study Permits received their permit based on a Letter of Acceptance issued by the Canadian Health and Business College, the International Admission Advisor of the College is required to submit to the federal and provincial governments information related to enrolment and/or proof of progress in a program for all international students. Such information sharing will comply with applicable privacy legislation requirements. </w:t>
      </w:r>
    </w:p>
    <w:p w14:paraId="23A01350" w14:textId="77777777" w:rsidR="00404DDC" w:rsidRDefault="00404DDC" w:rsidP="00E22A34">
      <w:pPr>
        <w:spacing w:after="0" w:line="276" w:lineRule="auto"/>
        <w:ind w:firstLine="720"/>
        <w:jc w:val="both"/>
        <w:rPr>
          <w:rFonts w:ascii="Atlanta" w:eastAsia="Calibri" w:hAnsi="Atlanta" w:cs="Arial"/>
          <w:sz w:val="24"/>
          <w:szCs w:val="24"/>
        </w:rPr>
      </w:pPr>
    </w:p>
    <w:p w14:paraId="7C20FC9F" w14:textId="4A25B510" w:rsidR="00E22A34" w:rsidRPr="00E22A34" w:rsidRDefault="00E22A34" w:rsidP="00E22A34">
      <w:pPr>
        <w:spacing w:after="0" w:line="276" w:lineRule="auto"/>
        <w:ind w:firstLine="720"/>
        <w:jc w:val="both"/>
        <w:rPr>
          <w:rFonts w:ascii="Atlanta" w:eastAsia="Calibri" w:hAnsi="Atlanta" w:cs="Arial"/>
          <w:sz w:val="24"/>
          <w:szCs w:val="24"/>
        </w:rPr>
      </w:pPr>
      <w:r w:rsidRPr="00E22A34">
        <w:rPr>
          <w:rFonts w:ascii="Atlanta" w:eastAsia="Calibri" w:hAnsi="Atlanta" w:cs="Arial"/>
          <w:sz w:val="24"/>
          <w:szCs w:val="24"/>
        </w:rPr>
        <w:lastRenderedPageBreak/>
        <w:t>Any change in study status (e.g. you are no longer at the College) will be updated with Citizenship and Immigration Canada (CIC) or Immigration, Refugees and Citizenship Canada (IRCC) as per requirements of the International Student Program.</w:t>
      </w:r>
    </w:p>
    <w:p w14:paraId="1888496A" w14:textId="77777777" w:rsidR="00E22A34" w:rsidRPr="00E22A34" w:rsidRDefault="00E22A34" w:rsidP="00E22A34">
      <w:pPr>
        <w:spacing w:after="0" w:line="276" w:lineRule="auto"/>
        <w:jc w:val="both"/>
        <w:rPr>
          <w:rFonts w:ascii="Atlanta" w:eastAsia="Calibri" w:hAnsi="Atlanta" w:cs="Arial"/>
          <w:sz w:val="24"/>
          <w:szCs w:val="24"/>
        </w:rPr>
      </w:pPr>
    </w:p>
    <w:p w14:paraId="238BAF77" w14:textId="516BBDF7" w:rsidR="00E22A34" w:rsidRPr="00404DDC" w:rsidRDefault="00E22A34" w:rsidP="00404DDC">
      <w:pPr>
        <w:spacing w:after="0" w:line="276" w:lineRule="auto"/>
        <w:ind w:firstLine="720"/>
        <w:jc w:val="both"/>
        <w:rPr>
          <w:rFonts w:ascii="Atlanta" w:eastAsia="Calibri" w:hAnsi="Atlanta" w:cs="Arial"/>
          <w:sz w:val="24"/>
          <w:szCs w:val="24"/>
        </w:rPr>
      </w:pPr>
      <w:r w:rsidRPr="00E22A34">
        <w:rPr>
          <w:rFonts w:ascii="Atlanta" w:eastAsia="Calibri" w:hAnsi="Atlanta" w:cs="Arial"/>
          <w:sz w:val="24"/>
          <w:szCs w:val="24"/>
        </w:rPr>
        <w:t>International students are responsible for ensuring that their Study Permit is valid while they are studying at the Canadian Health and Business College. Students whose study permits expire after the withdrawal deadline, but before the completion of their academic program- and who have not applied for a permit extension before the expiry date- may not use an expired Study Permit or requirement for Study Permit restoration as a basis for refund request after the refund deadline date has passed. CHBC will offer support to the International Students to apply or re-apply said study permit.</w:t>
      </w:r>
    </w:p>
    <w:p w14:paraId="40D738C7" w14:textId="77777777" w:rsidR="00E22A34" w:rsidRPr="00E22A34" w:rsidRDefault="00E22A34" w:rsidP="00E22A34">
      <w:pPr>
        <w:spacing w:after="0" w:line="276" w:lineRule="auto"/>
        <w:jc w:val="both"/>
        <w:rPr>
          <w:rFonts w:ascii="Atlanta" w:eastAsia="Calibri" w:hAnsi="Atlanta" w:cs="Arial"/>
          <w:i/>
          <w:iCs/>
          <w:sz w:val="24"/>
          <w:szCs w:val="24"/>
          <w:u w:val="single"/>
        </w:rPr>
      </w:pPr>
    </w:p>
    <w:p w14:paraId="16ADAE2F" w14:textId="77777777" w:rsidR="00E22A34" w:rsidRPr="00E22A34" w:rsidRDefault="00E22A34" w:rsidP="00E22A34">
      <w:pPr>
        <w:spacing w:after="0" w:line="276" w:lineRule="auto"/>
        <w:jc w:val="both"/>
        <w:rPr>
          <w:rFonts w:ascii="Atlanta" w:eastAsia="Calibri" w:hAnsi="Atlanta" w:cs="Arial"/>
          <w:i/>
          <w:iCs/>
          <w:sz w:val="24"/>
          <w:szCs w:val="24"/>
          <w:u w:val="single"/>
        </w:rPr>
      </w:pPr>
      <w:r w:rsidRPr="00E22A34">
        <w:rPr>
          <w:rFonts w:ascii="Atlanta" w:eastAsia="Calibri" w:hAnsi="Atlanta" w:cs="Arial"/>
          <w:i/>
          <w:iCs/>
          <w:sz w:val="24"/>
          <w:szCs w:val="24"/>
          <w:u w:val="single"/>
        </w:rPr>
        <w:t>Responsibilities while studying in Canada</w:t>
      </w:r>
    </w:p>
    <w:p w14:paraId="1FFFED0F" w14:textId="77777777" w:rsidR="00E22A34" w:rsidRPr="00E22A34" w:rsidRDefault="00E22A34" w:rsidP="00E22A34">
      <w:pPr>
        <w:spacing w:after="0" w:line="276" w:lineRule="auto"/>
        <w:jc w:val="both"/>
        <w:rPr>
          <w:rFonts w:ascii="Atlanta" w:eastAsia="Calibri" w:hAnsi="Atlanta" w:cs="Arial"/>
          <w:i/>
          <w:iCs/>
          <w:sz w:val="24"/>
          <w:szCs w:val="24"/>
          <w:u w:val="single"/>
        </w:rPr>
      </w:pPr>
    </w:p>
    <w:p w14:paraId="383623D4" w14:textId="77777777" w:rsidR="00E22A34" w:rsidRPr="00E22A34" w:rsidRDefault="00E22A34" w:rsidP="00E22A34">
      <w:pPr>
        <w:spacing w:after="0" w:line="240" w:lineRule="auto"/>
        <w:jc w:val="both"/>
        <w:rPr>
          <w:rFonts w:ascii="Atlanta" w:eastAsia="Calibri" w:hAnsi="Atlanta" w:cs="Arial"/>
          <w:iCs/>
          <w:sz w:val="24"/>
          <w:szCs w:val="24"/>
        </w:rPr>
      </w:pPr>
      <w:bookmarkStart w:id="16" w:name="_Hlk17974612"/>
      <w:r w:rsidRPr="00E22A34">
        <w:rPr>
          <w:rFonts w:ascii="Atlanta" w:eastAsia="Calibri" w:hAnsi="Atlanta" w:cs="Arial"/>
          <w:iCs/>
          <w:sz w:val="24"/>
          <w:szCs w:val="24"/>
        </w:rPr>
        <w:t>(</w:t>
      </w:r>
      <w:hyperlink r:id="rId18" w:history="1">
        <w:r w:rsidRPr="00E22A34">
          <w:rPr>
            <w:rFonts w:ascii="Atlanta" w:eastAsia="Calibri" w:hAnsi="Atlanta" w:cs="Arial"/>
            <w:iCs/>
            <w:color w:val="0000FF"/>
            <w:sz w:val="24"/>
            <w:szCs w:val="24"/>
            <w:u w:val="single"/>
          </w:rPr>
          <w:t>https://www.canada.ca/en/immigration-refugees-citizenship/services/study-canada/study-permit/eligibility.html</w:t>
        </w:r>
      </w:hyperlink>
      <w:r w:rsidRPr="00E22A34">
        <w:rPr>
          <w:rFonts w:ascii="Atlanta" w:eastAsia="Calibri" w:hAnsi="Atlanta" w:cs="Arial"/>
          <w:iCs/>
          <w:sz w:val="24"/>
          <w:szCs w:val="24"/>
        </w:rPr>
        <w:t>)</w:t>
      </w:r>
    </w:p>
    <w:p w14:paraId="10094B85" w14:textId="77777777" w:rsidR="00E22A34" w:rsidRDefault="00E22A34" w:rsidP="00E22A34">
      <w:pPr>
        <w:spacing w:after="0" w:line="240" w:lineRule="auto"/>
        <w:jc w:val="both"/>
        <w:rPr>
          <w:rFonts w:ascii="Atlanta" w:eastAsia="Calibri" w:hAnsi="Atlanta" w:cs="Arial"/>
          <w:iCs/>
          <w:sz w:val="24"/>
          <w:szCs w:val="24"/>
        </w:rPr>
      </w:pPr>
    </w:p>
    <w:p w14:paraId="1CB0938C" w14:textId="77777777" w:rsidR="00DC3B01" w:rsidRPr="00E22A34" w:rsidRDefault="00DC3B01" w:rsidP="00E22A34">
      <w:pPr>
        <w:spacing w:after="0" w:line="240" w:lineRule="auto"/>
        <w:jc w:val="both"/>
        <w:rPr>
          <w:rFonts w:ascii="Atlanta" w:eastAsia="Calibri" w:hAnsi="Atlanta" w:cs="Arial"/>
          <w:iCs/>
          <w:sz w:val="24"/>
          <w:szCs w:val="24"/>
        </w:rPr>
      </w:pPr>
    </w:p>
    <w:p w14:paraId="4FA2D614" w14:textId="77777777" w:rsidR="00E22A34" w:rsidRPr="00E22A34" w:rsidRDefault="00E22A34" w:rsidP="00E22A34">
      <w:pPr>
        <w:spacing w:after="0" w:line="240" w:lineRule="auto"/>
        <w:jc w:val="both"/>
        <w:rPr>
          <w:rFonts w:ascii="Atlanta" w:eastAsia="Calibri" w:hAnsi="Atlanta" w:cs="Arial"/>
          <w:b/>
          <w:bCs/>
          <w:iCs/>
          <w:color w:val="FFFFFF"/>
          <w:sz w:val="24"/>
          <w:szCs w:val="24"/>
        </w:rPr>
      </w:pPr>
      <w:bookmarkStart w:id="17" w:name="_Hlk147593420"/>
      <w:r w:rsidRPr="00E22A34">
        <w:rPr>
          <w:rFonts w:ascii="Atlanta" w:eastAsia="Calibri" w:hAnsi="Atlanta" w:cs="Arial"/>
          <w:b/>
          <w:bCs/>
          <w:iCs/>
          <w:color w:val="FFFFFF"/>
          <w:sz w:val="24"/>
          <w:szCs w:val="24"/>
          <w:highlight w:val="red"/>
        </w:rPr>
        <w:t>While studying in Canada you must:</w:t>
      </w:r>
    </w:p>
    <w:p w14:paraId="34FB8FEA" w14:textId="77777777" w:rsidR="00E22A34" w:rsidRPr="00E22A34" w:rsidRDefault="00E22A34" w:rsidP="00E22A34">
      <w:pPr>
        <w:spacing w:after="0" w:line="240" w:lineRule="auto"/>
        <w:jc w:val="both"/>
        <w:rPr>
          <w:rFonts w:ascii="Atlanta" w:eastAsia="Calibri" w:hAnsi="Atlanta" w:cs="Arial"/>
          <w:iCs/>
          <w:sz w:val="24"/>
          <w:szCs w:val="24"/>
        </w:rPr>
      </w:pPr>
    </w:p>
    <w:p w14:paraId="31CCC4E6" w14:textId="77777777" w:rsidR="00E22A34" w:rsidRPr="00E22A34" w:rsidRDefault="00E22A34" w:rsidP="00E22A34">
      <w:pPr>
        <w:numPr>
          <w:ilvl w:val="0"/>
          <w:numId w:val="12"/>
        </w:numPr>
        <w:spacing w:after="0" w:line="240" w:lineRule="auto"/>
        <w:jc w:val="both"/>
        <w:rPr>
          <w:rFonts w:ascii="Atlanta" w:eastAsia="Calibri" w:hAnsi="Atlanta" w:cs="Arial"/>
          <w:iCs/>
          <w:sz w:val="24"/>
          <w:szCs w:val="24"/>
        </w:rPr>
      </w:pPr>
      <w:r w:rsidRPr="00E22A34">
        <w:rPr>
          <w:rFonts w:ascii="Atlanta" w:eastAsia="Calibri" w:hAnsi="Atlanta" w:cs="Arial"/>
          <w:iCs/>
          <w:sz w:val="24"/>
          <w:szCs w:val="24"/>
        </w:rPr>
        <w:t>make progress towards completing your program</w:t>
      </w:r>
    </w:p>
    <w:p w14:paraId="17AA6A92" w14:textId="77777777" w:rsidR="00E22A34" w:rsidRPr="00E22A34" w:rsidRDefault="00E22A34" w:rsidP="00E22A34">
      <w:pPr>
        <w:numPr>
          <w:ilvl w:val="0"/>
          <w:numId w:val="12"/>
        </w:numPr>
        <w:spacing w:after="0" w:line="240" w:lineRule="auto"/>
        <w:jc w:val="both"/>
        <w:rPr>
          <w:rFonts w:ascii="Atlanta" w:eastAsia="Calibri" w:hAnsi="Atlanta" w:cs="Arial"/>
          <w:iCs/>
          <w:sz w:val="24"/>
          <w:szCs w:val="24"/>
        </w:rPr>
      </w:pPr>
      <w:r w:rsidRPr="00E22A34">
        <w:rPr>
          <w:rFonts w:ascii="Atlanta" w:eastAsia="Calibri" w:hAnsi="Atlanta" w:cs="Arial"/>
          <w:iCs/>
          <w:sz w:val="24"/>
          <w:szCs w:val="24"/>
        </w:rPr>
        <w:t>respect any conditions listed on your study permit</w:t>
      </w:r>
    </w:p>
    <w:p w14:paraId="7FC733A9" w14:textId="77777777" w:rsidR="00E22A34" w:rsidRPr="00E22A34" w:rsidRDefault="00E22A34" w:rsidP="00E22A34">
      <w:pPr>
        <w:numPr>
          <w:ilvl w:val="0"/>
          <w:numId w:val="12"/>
        </w:numPr>
        <w:spacing w:after="0" w:line="240" w:lineRule="auto"/>
        <w:jc w:val="both"/>
        <w:rPr>
          <w:rFonts w:ascii="Atlanta" w:eastAsia="Calibri" w:hAnsi="Atlanta" w:cs="Arial"/>
          <w:iCs/>
          <w:sz w:val="24"/>
          <w:szCs w:val="24"/>
        </w:rPr>
      </w:pPr>
      <w:r w:rsidRPr="00E22A34">
        <w:rPr>
          <w:rFonts w:ascii="Atlanta" w:eastAsia="Calibri" w:hAnsi="Atlanta" w:cs="Arial"/>
          <w:iCs/>
          <w:sz w:val="24"/>
          <w:szCs w:val="24"/>
        </w:rPr>
        <w:t>stop studying if you no longer meet the requirements and</w:t>
      </w:r>
    </w:p>
    <w:p w14:paraId="1815C552" w14:textId="77777777" w:rsidR="00E22A34" w:rsidRPr="00E22A34" w:rsidRDefault="00E22A34" w:rsidP="00E22A34">
      <w:pPr>
        <w:numPr>
          <w:ilvl w:val="0"/>
          <w:numId w:val="12"/>
        </w:numPr>
        <w:spacing w:after="0" w:line="240" w:lineRule="auto"/>
        <w:jc w:val="both"/>
        <w:rPr>
          <w:rFonts w:ascii="Atlanta" w:eastAsia="Calibri" w:hAnsi="Atlanta" w:cs="Arial"/>
          <w:iCs/>
          <w:sz w:val="24"/>
          <w:szCs w:val="24"/>
        </w:rPr>
      </w:pPr>
      <w:r w:rsidRPr="00E22A34">
        <w:rPr>
          <w:rFonts w:ascii="Atlanta" w:eastAsia="Calibri" w:hAnsi="Atlanta" w:cs="Arial"/>
          <w:iCs/>
          <w:sz w:val="24"/>
          <w:szCs w:val="24"/>
        </w:rPr>
        <w:t>leave Canada when your permit expires</w:t>
      </w:r>
    </w:p>
    <w:bookmarkEnd w:id="17"/>
    <w:p w14:paraId="163F960F" w14:textId="77777777" w:rsidR="00E22A34" w:rsidRPr="00E22A34" w:rsidRDefault="00E22A34" w:rsidP="00E22A34">
      <w:pPr>
        <w:spacing w:after="0" w:line="240" w:lineRule="auto"/>
        <w:jc w:val="both"/>
        <w:rPr>
          <w:rFonts w:ascii="Atlanta" w:eastAsia="Calibri" w:hAnsi="Atlanta" w:cs="Arial"/>
          <w:iCs/>
          <w:sz w:val="24"/>
          <w:szCs w:val="24"/>
        </w:rPr>
      </w:pPr>
    </w:p>
    <w:p w14:paraId="206C8AED" w14:textId="77777777" w:rsidR="00E22A34" w:rsidRPr="00E22A34" w:rsidRDefault="00E22A34" w:rsidP="00E22A34">
      <w:pPr>
        <w:spacing w:after="0" w:line="240" w:lineRule="auto"/>
        <w:ind w:firstLine="360"/>
        <w:jc w:val="both"/>
        <w:rPr>
          <w:rFonts w:ascii="Atlanta" w:eastAsia="Calibri" w:hAnsi="Atlanta" w:cs="Arial"/>
          <w:iCs/>
          <w:sz w:val="24"/>
          <w:szCs w:val="24"/>
        </w:rPr>
      </w:pPr>
      <w:r w:rsidRPr="00E22A34">
        <w:rPr>
          <w:rFonts w:ascii="Atlanta" w:eastAsia="Calibri" w:hAnsi="Atlanta" w:cs="Arial"/>
          <w:iCs/>
          <w:sz w:val="24"/>
          <w:szCs w:val="24"/>
        </w:rPr>
        <w:t>Depending on your case, there may be conditions on your study permit such as:</w:t>
      </w:r>
    </w:p>
    <w:p w14:paraId="7F1A78E4" w14:textId="77777777" w:rsidR="00E22A34" w:rsidRPr="00E22A34" w:rsidRDefault="00E22A34" w:rsidP="00E22A34">
      <w:pPr>
        <w:spacing w:after="0" w:line="240" w:lineRule="auto"/>
        <w:jc w:val="both"/>
        <w:rPr>
          <w:rFonts w:ascii="Atlanta" w:eastAsia="Calibri" w:hAnsi="Atlanta" w:cs="Arial"/>
          <w:iCs/>
          <w:sz w:val="24"/>
          <w:szCs w:val="24"/>
        </w:rPr>
      </w:pPr>
    </w:p>
    <w:p w14:paraId="359CB804" w14:textId="77777777" w:rsidR="00E22A34" w:rsidRPr="00E22A34" w:rsidRDefault="00E22A34" w:rsidP="00E22A34">
      <w:pPr>
        <w:numPr>
          <w:ilvl w:val="0"/>
          <w:numId w:val="12"/>
        </w:numPr>
        <w:spacing w:after="0" w:line="240" w:lineRule="auto"/>
        <w:jc w:val="both"/>
        <w:rPr>
          <w:rFonts w:ascii="Atlanta" w:eastAsia="Calibri" w:hAnsi="Atlanta" w:cs="Arial"/>
          <w:iCs/>
          <w:sz w:val="24"/>
          <w:szCs w:val="24"/>
        </w:rPr>
      </w:pPr>
      <w:r w:rsidRPr="00E22A34">
        <w:rPr>
          <w:rFonts w:ascii="Atlanta" w:eastAsia="Calibri" w:hAnsi="Atlanta" w:cs="Arial"/>
          <w:iCs/>
          <w:sz w:val="24"/>
          <w:szCs w:val="24"/>
        </w:rPr>
        <w:t>if you’re allowed to work in Canada</w:t>
      </w:r>
    </w:p>
    <w:p w14:paraId="584C4E96" w14:textId="77777777" w:rsidR="00E22A34" w:rsidRPr="00E22A34" w:rsidRDefault="00E22A34" w:rsidP="00E22A34">
      <w:pPr>
        <w:numPr>
          <w:ilvl w:val="0"/>
          <w:numId w:val="12"/>
        </w:numPr>
        <w:spacing w:after="0" w:line="240" w:lineRule="auto"/>
        <w:jc w:val="both"/>
        <w:rPr>
          <w:rFonts w:ascii="Atlanta" w:eastAsia="Calibri" w:hAnsi="Atlanta" w:cs="Arial"/>
          <w:iCs/>
          <w:sz w:val="24"/>
          <w:szCs w:val="24"/>
        </w:rPr>
      </w:pPr>
      <w:r w:rsidRPr="00E22A34">
        <w:rPr>
          <w:rFonts w:ascii="Atlanta" w:eastAsia="Calibri" w:hAnsi="Atlanta" w:cs="Arial"/>
          <w:iCs/>
          <w:sz w:val="24"/>
          <w:szCs w:val="24"/>
        </w:rPr>
        <w:t>if you’re allowed to travel within Canada</w:t>
      </w:r>
    </w:p>
    <w:p w14:paraId="026FC83B" w14:textId="77777777" w:rsidR="00E22A34" w:rsidRPr="00E22A34" w:rsidRDefault="00E22A34" w:rsidP="00E22A34">
      <w:pPr>
        <w:numPr>
          <w:ilvl w:val="0"/>
          <w:numId w:val="12"/>
        </w:numPr>
        <w:spacing w:after="0" w:line="276" w:lineRule="auto"/>
        <w:jc w:val="both"/>
        <w:rPr>
          <w:rFonts w:ascii="Atlanta" w:eastAsia="Calibri" w:hAnsi="Atlanta" w:cs="Arial"/>
          <w:iCs/>
          <w:sz w:val="24"/>
          <w:szCs w:val="24"/>
        </w:rPr>
      </w:pPr>
      <w:r w:rsidRPr="00E22A34">
        <w:rPr>
          <w:rFonts w:ascii="Atlanta" w:eastAsia="Calibri" w:hAnsi="Atlanta" w:cs="Arial"/>
          <w:iCs/>
          <w:sz w:val="24"/>
          <w:szCs w:val="24"/>
        </w:rPr>
        <w:t>the date you must stop studying</w:t>
      </w:r>
    </w:p>
    <w:p w14:paraId="15613CF4" w14:textId="77777777" w:rsidR="00E22A34" w:rsidRPr="00E22A34" w:rsidRDefault="00E22A34" w:rsidP="00E22A34">
      <w:pPr>
        <w:spacing w:after="0" w:line="276" w:lineRule="auto"/>
        <w:jc w:val="both"/>
        <w:rPr>
          <w:rFonts w:ascii="Atlanta" w:eastAsia="Calibri" w:hAnsi="Atlanta" w:cs="Arial"/>
          <w:i/>
          <w:sz w:val="24"/>
          <w:szCs w:val="24"/>
          <w:u w:val="single"/>
        </w:rPr>
      </w:pPr>
    </w:p>
    <w:p w14:paraId="4E6C14FD" w14:textId="77777777" w:rsidR="00E22A34" w:rsidRPr="00E22A34" w:rsidRDefault="00E22A34" w:rsidP="00E22A34">
      <w:pPr>
        <w:spacing w:after="0" w:line="276" w:lineRule="auto"/>
        <w:jc w:val="both"/>
        <w:rPr>
          <w:rFonts w:ascii="Atlanta" w:eastAsia="Calibri" w:hAnsi="Atlanta" w:cs="Arial"/>
          <w:i/>
          <w:sz w:val="24"/>
          <w:szCs w:val="24"/>
          <w:u w:val="single"/>
        </w:rPr>
      </w:pPr>
    </w:p>
    <w:p w14:paraId="236E0F2B" w14:textId="77777777" w:rsidR="00E22A34" w:rsidRPr="00E22A34" w:rsidRDefault="00E22A34" w:rsidP="00E22A34">
      <w:pPr>
        <w:spacing w:after="0" w:line="276" w:lineRule="auto"/>
        <w:jc w:val="both"/>
        <w:rPr>
          <w:rFonts w:ascii="Atlanta" w:eastAsia="Calibri" w:hAnsi="Atlanta" w:cs="Arial"/>
          <w:i/>
          <w:sz w:val="24"/>
          <w:szCs w:val="24"/>
          <w:u w:val="single"/>
        </w:rPr>
      </w:pPr>
      <w:r w:rsidRPr="00E22A34">
        <w:rPr>
          <w:rFonts w:ascii="Atlanta" w:eastAsia="Calibri" w:hAnsi="Atlanta" w:cs="Arial"/>
          <w:i/>
          <w:sz w:val="24"/>
          <w:szCs w:val="24"/>
          <w:u w:val="single"/>
        </w:rPr>
        <w:lastRenderedPageBreak/>
        <w:t>Changing Fee Status from International to Domestic</w:t>
      </w:r>
    </w:p>
    <w:bookmarkEnd w:id="16"/>
    <w:p w14:paraId="5048B59E" w14:textId="77777777" w:rsidR="00E22A34" w:rsidRPr="00E22A34" w:rsidRDefault="00E22A34" w:rsidP="00E22A34">
      <w:pPr>
        <w:spacing w:after="0" w:line="276" w:lineRule="auto"/>
        <w:jc w:val="both"/>
        <w:rPr>
          <w:rFonts w:ascii="Atlanta" w:eastAsia="Calibri" w:hAnsi="Atlanta" w:cs="Arial"/>
          <w:sz w:val="18"/>
          <w:szCs w:val="18"/>
        </w:rPr>
      </w:pPr>
    </w:p>
    <w:p w14:paraId="106C55CD" w14:textId="77777777" w:rsidR="00E22A34" w:rsidRPr="00E22A34" w:rsidRDefault="00E22A34" w:rsidP="00E22A34">
      <w:pPr>
        <w:spacing w:after="0" w:line="276" w:lineRule="auto"/>
        <w:ind w:firstLine="720"/>
        <w:jc w:val="both"/>
        <w:rPr>
          <w:rFonts w:ascii="Atlanta" w:eastAsia="Calibri" w:hAnsi="Atlanta" w:cs="Arial"/>
          <w:sz w:val="24"/>
          <w:szCs w:val="24"/>
        </w:rPr>
      </w:pPr>
      <w:r w:rsidRPr="00E22A34">
        <w:rPr>
          <w:rFonts w:ascii="Atlanta" w:eastAsia="Calibri" w:hAnsi="Atlanta" w:cs="Arial"/>
          <w:sz w:val="24"/>
          <w:szCs w:val="24"/>
        </w:rPr>
        <w:t>In certain very specific circumstances (e.g. student on paternal work permit or submission of specific Permanent Residency status), students can request a change from international student fee status to domestic category. For fee changes to be approved and take affect all required documentation must be submitted prior to the start of the term/program. If documents are received partway through a semester, changes can only be made to future terms and not retroactive.</w:t>
      </w:r>
    </w:p>
    <w:p w14:paraId="7AD5A678" w14:textId="77777777" w:rsidR="008B3792" w:rsidRDefault="008B3792" w:rsidP="00E22A34">
      <w:pPr>
        <w:spacing w:after="0" w:line="240" w:lineRule="auto"/>
        <w:jc w:val="center"/>
        <w:rPr>
          <w:rFonts w:ascii="Arial" w:eastAsia="Calibri" w:hAnsi="Arial" w:cs="Arial"/>
          <w:sz w:val="18"/>
          <w:szCs w:val="18"/>
        </w:rPr>
      </w:pPr>
    </w:p>
    <w:p w14:paraId="165504ED" w14:textId="77777777" w:rsidR="008B3792" w:rsidRPr="00E22A34" w:rsidRDefault="008B3792" w:rsidP="00E22A34">
      <w:pPr>
        <w:spacing w:after="0" w:line="240" w:lineRule="auto"/>
        <w:jc w:val="center"/>
        <w:rPr>
          <w:rFonts w:ascii="Atlanta" w:eastAsia="Calibri" w:hAnsi="Atlanta" w:cs="Arial"/>
          <w:b/>
          <w:sz w:val="24"/>
          <w:szCs w:val="24"/>
          <w:u w:val="single"/>
        </w:rPr>
      </w:pPr>
    </w:p>
    <w:p w14:paraId="3DDBCB58" w14:textId="77777777" w:rsidR="00E22A34" w:rsidRPr="00E22A34" w:rsidRDefault="00E22A34" w:rsidP="00E22A34">
      <w:pPr>
        <w:spacing w:after="0" w:line="276" w:lineRule="auto"/>
        <w:jc w:val="both"/>
        <w:rPr>
          <w:rFonts w:ascii="Atlanta" w:eastAsia="Calibri" w:hAnsi="Atlanta" w:cs="Arial"/>
          <w:b/>
          <w:bCs/>
          <w:i/>
          <w:sz w:val="24"/>
          <w:szCs w:val="24"/>
          <w:u w:val="single"/>
          <w:lang w:val="en-US"/>
        </w:rPr>
      </w:pPr>
      <w:r w:rsidRPr="00E22A34">
        <w:rPr>
          <w:rFonts w:ascii="Atlanta" w:eastAsia="Calibri" w:hAnsi="Atlanta" w:cs="Arial"/>
          <w:b/>
          <w:bCs/>
          <w:i/>
          <w:color w:val="FFFFFF"/>
          <w:sz w:val="24"/>
          <w:szCs w:val="24"/>
          <w:highlight w:val="red"/>
          <w:u w:val="single"/>
          <w:lang w:val="en-US"/>
        </w:rPr>
        <w:t>Working in Canada</w:t>
      </w:r>
      <w:r w:rsidRPr="00E22A34">
        <w:rPr>
          <w:rFonts w:ascii="Atlanta" w:eastAsia="Calibri" w:hAnsi="Atlanta" w:cs="Arial"/>
          <w:b/>
          <w:bCs/>
          <w:i/>
          <w:color w:val="FFFFFF"/>
          <w:sz w:val="24"/>
          <w:szCs w:val="24"/>
          <w:u w:val="single"/>
          <w:lang w:val="en-US"/>
        </w:rPr>
        <w:t xml:space="preserve"> </w:t>
      </w:r>
      <w:r w:rsidRPr="00E22A34">
        <w:rPr>
          <w:rFonts w:ascii="Atlanta" w:eastAsia="Calibri" w:hAnsi="Atlanta" w:cs="Arial"/>
          <w:b/>
          <w:bCs/>
          <w:i/>
          <w:sz w:val="24"/>
          <w:szCs w:val="24"/>
          <w:u w:val="single"/>
          <w:lang w:val="en-US"/>
        </w:rPr>
        <w:t>(refer to IRCC website for more information)</w:t>
      </w:r>
    </w:p>
    <w:p w14:paraId="3414C19E" w14:textId="77777777" w:rsidR="00E22A34" w:rsidRPr="00E22A34" w:rsidRDefault="00E22A34" w:rsidP="00E22A34">
      <w:pPr>
        <w:spacing w:after="0" w:line="276" w:lineRule="auto"/>
        <w:jc w:val="both"/>
        <w:rPr>
          <w:rFonts w:ascii="Atlanta" w:eastAsia="Calibri" w:hAnsi="Atlanta" w:cs="Arial"/>
          <w:i/>
          <w:sz w:val="18"/>
          <w:szCs w:val="18"/>
          <w:u w:val="single"/>
          <w:lang w:val="en-US"/>
        </w:rPr>
      </w:pPr>
    </w:p>
    <w:p w14:paraId="1175CC2E" w14:textId="6B50805E" w:rsidR="00E22A34" w:rsidRPr="000B755F" w:rsidRDefault="00E22A34" w:rsidP="000B755F">
      <w:pPr>
        <w:spacing w:after="200" w:line="276" w:lineRule="auto"/>
        <w:rPr>
          <w:rFonts w:ascii="Atlanta" w:eastAsia="Calibri" w:hAnsi="Atlanta" w:cs="Times New Roman"/>
          <w:sz w:val="24"/>
          <w:szCs w:val="24"/>
        </w:rPr>
      </w:pPr>
      <w:r w:rsidRPr="00E22A34">
        <w:rPr>
          <w:rFonts w:ascii="Atlanta" w:eastAsia="Calibri" w:hAnsi="Atlanta" w:cs="Arial"/>
          <w:iCs/>
          <w:sz w:val="24"/>
          <w:szCs w:val="24"/>
          <w:lang w:val="en-US"/>
        </w:rPr>
        <w:tab/>
        <w:t xml:space="preserve">After you graduate from your program of studies, you may be able to work temporarily or even live permanently in Canada. To work in Canada after you graduate, you need a work permit. The work experience you gain while working may help you qualify for permanent residence. </w:t>
      </w:r>
      <w:hyperlink r:id="rId19" w:history="1">
        <w:r w:rsidRPr="00E22A34">
          <w:rPr>
            <w:rFonts w:ascii="Atlanta" w:eastAsia="Calibri" w:hAnsi="Atlanta" w:cs="Times New Roman"/>
            <w:color w:val="0000FF"/>
            <w:sz w:val="24"/>
            <w:szCs w:val="24"/>
            <w:u w:val="single"/>
          </w:rPr>
          <w:t>https://www.canada.ca/en/immigration-refugees-citizenship/services/work-canada.html</w:t>
        </w:r>
      </w:hyperlink>
    </w:p>
    <w:p w14:paraId="6F26C545"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International students can work in Canada for only a certain number of hours. Visit the website on </w:t>
      </w:r>
      <w:hyperlink w:history="1">
        <w:r w:rsidRPr="00E22A34">
          <w:rPr>
            <w:rFonts w:ascii="Atlanta" w:eastAsia="Calibri" w:hAnsi="Atlanta" w:cs="Arial"/>
            <w:color w:val="0000FF"/>
            <w:sz w:val="24"/>
            <w:szCs w:val="24"/>
            <w:u w:val="single"/>
            <w:lang w:val="en-US"/>
          </w:rPr>
          <w:t>www.cic,gc.ca&gt;helpcentre&gt;answers</w:t>
        </w:r>
      </w:hyperlink>
      <w:r w:rsidRPr="00E22A34">
        <w:rPr>
          <w:rFonts w:ascii="Atlanta" w:eastAsia="Calibri" w:hAnsi="Atlanta" w:cs="Arial"/>
          <w:sz w:val="24"/>
          <w:szCs w:val="24"/>
          <w:lang w:val="en-US"/>
        </w:rPr>
        <w:t>. Our resume making workshop will help you on making a presentable resume for your career. The College has been using the CIWA-Calgary Immigrant Women’s Association (</w:t>
      </w:r>
      <w:hyperlink r:id="rId20" w:history="1">
        <w:r w:rsidRPr="00E22A34">
          <w:rPr>
            <w:rFonts w:ascii="Atlanta" w:eastAsia="Calibri" w:hAnsi="Atlanta" w:cs="Arial"/>
            <w:color w:val="0000FF"/>
            <w:sz w:val="24"/>
            <w:szCs w:val="24"/>
            <w:u w:val="single"/>
            <w:lang w:val="en-US"/>
          </w:rPr>
          <w:t>https://www.ciwa-online.com/</w:t>
        </w:r>
      </w:hyperlink>
      <w:r w:rsidRPr="00E22A34">
        <w:rPr>
          <w:rFonts w:ascii="Atlanta" w:eastAsia="Calibri" w:hAnsi="Atlanta" w:cs="Arial"/>
          <w:sz w:val="24"/>
          <w:szCs w:val="24"/>
          <w:lang w:val="en-US"/>
        </w:rPr>
        <w:t xml:space="preserve">) for this workshop. </w:t>
      </w:r>
    </w:p>
    <w:p w14:paraId="3D6AC9A0" w14:textId="77777777" w:rsidR="00E22A34" w:rsidRPr="00E22A34" w:rsidRDefault="00E22A34" w:rsidP="00E22A34">
      <w:pPr>
        <w:spacing w:after="0" w:line="276" w:lineRule="auto"/>
        <w:jc w:val="both"/>
        <w:rPr>
          <w:rFonts w:ascii="Atlanta" w:eastAsia="Calibri" w:hAnsi="Atlanta" w:cs="Arial"/>
          <w:b/>
          <w:i/>
          <w:sz w:val="24"/>
          <w:szCs w:val="24"/>
          <w:lang w:val="en-US"/>
        </w:rPr>
      </w:pPr>
    </w:p>
    <w:p w14:paraId="44C5C5C8" w14:textId="77777777" w:rsidR="00E22A34" w:rsidRPr="00E22A34" w:rsidRDefault="00E22A34" w:rsidP="00E22A34">
      <w:pPr>
        <w:spacing w:after="0" w:line="276" w:lineRule="auto"/>
        <w:jc w:val="both"/>
        <w:rPr>
          <w:rFonts w:ascii="Atlanta" w:eastAsia="Calibri" w:hAnsi="Atlanta" w:cs="Arial"/>
          <w:i/>
          <w:sz w:val="24"/>
          <w:szCs w:val="24"/>
          <w:u w:val="single"/>
          <w:lang w:val="en-US"/>
        </w:rPr>
      </w:pPr>
      <w:bookmarkStart w:id="18" w:name="_Hlk17974256"/>
      <w:r w:rsidRPr="00E22A34">
        <w:rPr>
          <w:rFonts w:ascii="Atlanta" w:eastAsia="Calibri" w:hAnsi="Atlanta" w:cs="Arial"/>
          <w:i/>
          <w:sz w:val="24"/>
          <w:szCs w:val="24"/>
          <w:u w:val="single"/>
          <w:lang w:val="en-US"/>
        </w:rPr>
        <w:t xml:space="preserve">Health Insurance </w:t>
      </w:r>
    </w:p>
    <w:p w14:paraId="72416E82" w14:textId="77777777" w:rsidR="00E22A34" w:rsidRPr="00E22A34" w:rsidRDefault="00E22A34" w:rsidP="00E22A34">
      <w:pPr>
        <w:spacing w:after="0" w:line="276" w:lineRule="auto"/>
        <w:jc w:val="both"/>
        <w:rPr>
          <w:rFonts w:ascii="Atlanta" w:eastAsia="Calibri" w:hAnsi="Atlanta" w:cs="Arial"/>
          <w:i/>
          <w:sz w:val="24"/>
          <w:szCs w:val="24"/>
          <w:u w:val="single"/>
          <w:lang w:val="en-US"/>
        </w:rPr>
      </w:pPr>
      <w:r w:rsidRPr="00E22A34">
        <w:rPr>
          <w:rFonts w:ascii="Atlanta" w:eastAsia="Calibri" w:hAnsi="Atlanta" w:cs="Arial"/>
          <w:i/>
          <w:sz w:val="24"/>
          <w:szCs w:val="24"/>
          <w:u w:val="single"/>
          <w:lang w:val="en-US"/>
        </w:rPr>
        <w:t>Alberta Health Care Insurance Plan (AHCIP) and Blue Cross</w:t>
      </w:r>
    </w:p>
    <w:bookmarkEnd w:id="18"/>
    <w:p w14:paraId="53395DCC" w14:textId="77777777" w:rsidR="00E22A34" w:rsidRPr="00E22A34" w:rsidRDefault="00E22A34" w:rsidP="00E22A34">
      <w:pPr>
        <w:spacing w:after="0" w:line="276" w:lineRule="auto"/>
        <w:jc w:val="both"/>
        <w:rPr>
          <w:rFonts w:ascii="Atlanta" w:eastAsia="Calibri" w:hAnsi="Atlanta" w:cs="Arial"/>
          <w:iCs/>
          <w:sz w:val="24"/>
          <w:szCs w:val="24"/>
          <w:lang w:val="en-US"/>
        </w:rPr>
      </w:pPr>
    </w:p>
    <w:p w14:paraId="5AD03C97" w14:textId="7C2F2077" w:rsidR="00E22A34" w:rsidRPr="00E22A34" w:rsidRDefault="00E22A34" w:rsidP="00E22A34">
      <w:pPr>
        <w:spacing w:after="0" w:line="276" w:lineRule="auto"/>
        <w:jc w:val="both"/>
        <w:rPr>
          <w:rFonts w:ascii="Atlanta" w:eastAsia="Calibri" w:hAnsi="Atlanta" w:cs="Arial"/>
          <w:iCs/>
          <w:sz w:val="24"/>
          <w:szCs w:val="24"/>
          <w:lang w:val="en-US"/>
        </w:rPr>
      </w:pPr>
      <w:r w:rsidRPr="00E22A34">
        <w:rPr>
          <w:rFonts w:ascii="Atlanta" w:eastAsia="Calibri" w:hAnsi="Atlanta" w:cs="Arial"/>
          <w:iCs/>
          <w:sz w:val="24"/>
          <w:szCs w:val="24"/>
          <w:lang w:val="en-US"/>
        </w:rPr>
        <w:tab/>
        <w:t xml:space="preserve">The College will help </w:t>
      </w:r>
      <w:r w:rsidR="005E76A0" w:rsidRPr="00E22A34">
        <w:rPr>
          <w:rFonts w:ascii="Atlanta" w:eastAsia="Calibri" w:hAnsi="Atlanta" w:cs="Arial"/>
          <w:iCs/>
          <w:sz w:val="24"/>
          <w:szCs w:val="24"/>
          <w:lang w:val="en-US"/>
        </w:rPr>
        <w:t>international</w:t>
      </w:r>
      <w:r w:rsidRPr="00E22A34">
        <w:rPr>
          <w:rFonts w:ascii="Atlanta" w:eastAsia="Calibri" w:hAnsi="Atlanta" w:cs="Arial"/>
          <w:iCs/>
          <w:sz w:val="24"/>
          <w:szCs w:val="24"/>
          <w:lang w:val="en-US"/>
        </w:rPr>
        <w:t xml:space="preserve"> students apply for the Health Care Insurance and Blue Cross. For more information, visit their website at: </w:t>
      </w:r>
      <w:hyperlink r:id="rId21" w:history="1">
        <w:r w:rsidR="009C6068" w:rsidRPr="009C6068">
          <w:rPr>
            <w:rStyle w:val="Hyperlink"/>
            <w:rFonts w:ascii="Atlanta" w:eastAsia="Calibri" w:hAnsi="Atlanta" w:cs="Arial"/>
            <w:iCs/>
            <w:sz w:val="24"/>
            <w:szCs w:val="24"/>
            <w:lang w:val="en-US"/>
          </w:rPr>
          <w:t>https://healthalberta.ca/</w:t>
        </w:r>
      </w:hyperlink>
    </w:p>
    <w:p w14:paraId="5D27006A" w14:textId="77777777" w:rsidR="00F20700" w:rsidRDefault="00F20700" w:rsidP="00E22A34">
      <w:pPr>
        <w:spacing w:after="0" w:line="276" w:lineRule="auto"/>
        <w:jc w:val="both"/>
        <w:rPr>
          <w:rFonts w:ascii="Atlanta" w:eastAsia="Calibri" w:hAnsi="Atlanta" w:cs="Arial"/>
          <w:iCs/>
          <w:sz w:val="24"/>
          <w:szCs w:val="24"/>
          <w:lang w:val="en-US"/>
        </w:rPr>
      </w:pPr>
    </w:p>
    <w:p w14:paraId="0AC0B785" w14:textId="56FA58A1" w:rsidR="00E22A34" w:rsidRPr="00E22A34" w:rsidRDefault="00E22A34" w:rsidP="00E22A34">
      <w:pPr>
        <w:spacing w:after="0" w:line="276" w:lineRule="auto"/>
        <w:jc w:val="both"/>
        <w:rPr>
          <w:rFonts w:ascii="Atlanta" w:eastAsia="Calibri" w:hAnsi="Atlanta" w:cs="Arial"/>
          <w:iCs/>
          <w:sz w:val="24"/>
          <w:szCs w:val="24"/>
          <w:lang w:val="en-US"/>
        </w:rPr>
      </w:pPr>
      <w:r w:rsidRPr="00E22A34">
        <w:rPr>
          <w:rFonts w:ascii="Atlanta" w:eastAsia="Calibri" w:hAnsi="Atlanta" w:cs="Arial"/>
          <w:iCs/>
          <w:sz w:val="24"/>
          <w:szCs w:val="24"/>
          <w:lang w:val="en-US"/>
        </w:rPr>
        <w:lastRenderedPageBreak/>
        <w:tab/>
        <w:t>All students require health coverage. Alberta Health Care is available to International students who have valid student permit and who are in Alberta for at least one year. It is important to apply for coverage within 3 months before arrival. Download forms at: (</w:t>
      </w:r>
      <w:hyperlink r:id="rId22" w:history="1">
        <w:r w:rsidRPr="00E22A34">
          <w:rPr>
            <w:rFonts w:ascii="Atlanta" w:eastAsia="Calibri" w:hAnsi="Atlanta" w:cs="Arial"/>
            <w:iCs/>
            <w:color w:val="0000FF"/>
            <w:sz w:val="24"/>
            <w:szCs w:val="24"/>
            <w:u w:val="single"/>
            <w:lang w:val="en-US"/>
          </w:rPr>
          <w:t>https://www.alberta.ca/ahcip-forms.aspx</w:t>
        </w:r>
      </w:hyperlink>
      <w:r w:rsidRPr="00E22A34">
        <w:rPr>
          <w:rFonts w:ascii="Atlanta" w:eastAsia="Calibri" w:hAnsi="Atlanta" w:cs="Arial"/>
          <w:iCs/>
          <w:sz w:val="24"/>
          <w:szCs w:val="24"/>
          <w:lang w:val="en-US"/>
        </w:rPr>
        <w:t>)</w:t>
      </w:r>
    </w:p>
    <w:p w14:paraId="004B881A" w14:textId="77777777" w:rsidR="000B755F" w:rsidRPr="00E22A34" w:rsidRDefault="000B755F" w:rsidP="00E22A34">
      <w:pPr>
        <w:spacing w:after="0" w:line="276" w:lineRule="auto"/>
        <w:rPr>
          <w:rFonts w:ascii="Atlanta" w:eastAsia="Calibri" w:hAnsi="Atlanta" w:cs="Arial"/>
          <w:b/>
          <w:bCs/>
          <w:iCs/>
          <w:color w:val="FFFFFF"/>
          <w:sz w:val="32"/>
          <w:szCs w:val="32"/>
          <w:highlight w:val="red"/>
          <w:lang w:val="en-US"/>
        </w:rPr>
      </w:pPr>
    </w:p>
    <w:p w14:paraId="0FACFC39" w14:textId="77777777" w:rsidR="008B3792" w:rsidRDefault="008B3792" w:rsidP="00E22A34">
      <w:pPr>
        <w:spacing w:after="0" w:line="240" w:lineRule="auto"/>
        <w:jc w:val="center"/>
        <w:rPr>
          <w:rFonts w:ascii="Arial" w:eastAsia="Calibri" w:hAnsi="Arial" w:cs="Arial"/>
          <w:sz w:val="18"/>
          <w:szCs w:val="18"/>
        </w:rPr>
      </w:pPr>
    </w:p>
    <w:p w14:paraId="222DBB21" w14:textId="77777777" w:rsidR="008B3792" w:rsidRDefault="008B3792" w:rsidP="00E22A34">
      <w:pPr>
        <w:spacing w:after="0" w:line="240" w:lineRule="auto"/>
        <w:jc w:val="center"/>
        <w:rPr>
          <w:rFonts w:ascii="Arial" w:eastAsia="Calibri" w:hAnsi="Arial" w:cs="Arial"/>
          <w:sz w:val="18"/>
          <w:szCs w:val="18"/>
        </w:rPr>
      </w:pPr>
    </w:p>
    <w:p w14:paraId="37B98C8F" w14:textId="7A54CC47" w:rsidR="00E22A34" w:rsidRPr="00E22A34" w:rsidRDefault="00E22A34" w:rsidP="00E22A34">
      <w:pPr>
        <w:spacing w:after="0" w:line="240" w:lineRule="auto"/>
        <w:jc w:val="center"/>
        <w:rPr>
          <w:rFonts w:ascii="Atlanta" w:eastAsia="Calibri" w:hAnsi="Atlanta" w:cs="Arial"/>
          <w:color w:val="FFFFFF"/>
          <w:sz w:val="32"/>
          <w:szCs w:val="32"/>
          <w:u w:val="single"/>
        </w:rPr>
      </w:pPr>
      <w:r w:rsidRPr="00E22A34">
        <w:rPr>
          <w:rFonts w:ascii="Atlanta" w:eastAsia="Calibri" w:hAnsi="Atlanta" w:cs="Arial"/>
          <w:b/>
          <w:color w:val="FFFFFF"/>
          <w:sz w:val="32"/>
          <w:szCs w:val="32"/>
          <w:highlight w:val="red"/>
        </w:rPr>
        <w:t>STUDYING IN CANADA AS AN INTERNATIONAL STUDENTS</w:t>
      </w:r>
    </w:p>
    <w:p w14:paraId="645229C8" w14:textId="77777777" w:rsidR="00E22A34" w:rsidRPr="00E22A34" w:rsidRDefault="00E22A34" w:rsidP="00E22A34">
      <w:pPr>
        <w:spacing w:after="0" w:line="240" w:lineRule="auto"/>
        <w:jc w:val="center"/>
        <w:rPr>
          <w:rFonts w:ascii="Atlanta" w:eastAsia="Calibri" w:hAnsi="Atlanta" w:cs="Arial"/>
          <w:i/>
          <w:iCs/>
          <w:sz w:val="20"/>
          <w:szCs w:val="20"/>
          <w:u w:val="single"/>
        </w:rPr>
      </w:pPr>
      <w:hyperlink r:id="rId23" w:history="1">
        <w:r w:rsidRPr="00E22A34">
          <w:rPr>
            <w:rFonts w:ascii="Atlanta" w:eastAsia="Calibri" w:hAnsi="Atlanta" w:cs="Arial"/>
            <w:i/>
            <w:iCs/>
            <w:color w:val="0000FF"/>
            <w:sz w:val="20"/>
            <w:szCs w:val="20"/>
            <w:u w:val="single"/>
          </w:rPr>
          <w:t>https://www.canada.ca/en/immigration-refugees-citizenship/services/study-canada.html</w:t>
        </w:r>
      </w:hyperlink>
    </w:p>
    <w:p w14:paraId="3F19C3B5" w14:textId="77777777" w:rsidR="00E22A34" w:rsidRPr="00E22A34" w:rsidRDefault="00E22A34" w:rsidP="00E22A34">
      <w:pPr>
        <w:spacing w:after="0" w:line="240" w:lineRule="auto"/>
        <w:jc w:val="both"/>
        <w:rPr>
          <w:rFonts w:ascii="Atlanta" w:eastAsia="Calibri" w:hAnsi="Atlanta" w:cs="Arial"/>
          <w:i/>
          <w:iCs/>
          <w:u w:val="single"/>
        </w:rPr>
      </w:pPr>
    </w:p>
    <w:p w14:paraId="5A75DFBA" w14:textId="77777777" w:rsidR="00E22A34" w:rsidRPr="00E22A34" w:rsidRDefault="00E22A34" w:rsidP="00E22A34">
      <w:pPr>
        <w:spacing w:after="0" w:line="240" w:lineRule="auto"/>
        <w:jc w:val="both"/>
        <w:rPr>
          <w:rFonts w:ascii="Atlanta" w:eastAsia="Calibri" w:hAnsi="Atlanta" w:cs="Arial"/>
          <w:sz w:val="24"/>
          <w:szCs w:val="24"/>
          <w:u w:val="single"/>
        </w:rPr>
      </w:pPr>
    </w:p>
    <w:p w14:paraId="7714CEC4" w14:textId="77777777" w:rsidR="00E22A34" w:rsidRPr="00E22A34" w:rsidRDefault="00E22A34" w:rsidP="00E22A34">
      <w:pPr>
        <w:spacing w:after="0" w:line="276"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darkGreen"/>
        </w:rPr>
        <w:t>SERVICES AND INFORMATION</w:t>
      </w:r>
    </w:p>
    <w:p w14:paraId="744D1A21" w14:textId="77777777" w:rsidR="00E22A34" w:rsidRPr="00E22A34" w:rsidRDefault="00E22A34" w:rsidP="00E22A34">
      <w:pPr>
        <w:spacing w:after="0" w:line="276" w:lineRule="auto"/>
        <w:rPr>
          <w:rFonts w:ascii="Atlanta" w:eastAsia="Calibri" w:hAnsi="Atlanta" w:cs="Arial"/>
          <w:iCs/>
          <w:sz w:val="24"/>
          <w:szCs w:val="24"/>
          <w:lang w:val="en-US"/>
        </w:rPr>
      </w:pPr>
      <w:r w:rsidRPr="00E22A34">
        <w:rPr>
          <w:rFonts w:ascii="Atlanta" w:eastAsia="Calibri" w:hAnsi="Atlanta" w:cs="Arial"/>
          <w:iCs/>
          <w:sz w:val="24"/>
          <w:szCs w:val="24"/>
          <w:lang w:val="en-US"/>
        </w:rPr>
        <w:tab/>
        <w:t>Apply to study in Canada as an international student, extend your study permit and find out about working while you study or after you graduate.</w:t>
      </w:r>
    </w:p>
    <w:p w14:paraId="4CF0579A" w14:textId="77777777" w:rsidR="00E22A34" w:rsidRPr="00E22A34" w:rsidRDefault="00E22A34" w:rsidP="00E22A34">
      <w:pPr>
        <w:spacing w:after="0" w:line="276" w:lineRule="auto"/>
        <w:rPr>
          <w:rFonts w:ascii="Atlanta" w:eastAsia="Calibri" w:hAnsi="Atlanta" w:cs="Arial"/>
          <w:iCs/>
          <w:sz w:val="24"/>
          <w:szCs w:val="24"/>
          <w:lang w:val="en-US"/>
        </w:rPr>
      </w:pPr>
    </w:p>
    <w:p w14:paraId="3B5D9346" w14:textId="77777777" w:rsidR="00E22A34" w:rsidRPr="00E22A34" w:rsidRDefault="00E22A34" w:rsidP="00E22A34">
      <w:pPr>
        <w:numPr>
          <w:ilvl w:val="0"/>
          <w:numId w:val="37"/>
        </w:numPr>
        <w:spacing w:after="0" w:line="276" w:lineRule="auto"/>
        <w:contextualSpacing/>
        <w:rPr>
          <w:rFonts w:ascii="Atlanta" w:eastAsia="Calibri" w:hAnsi="Atlanta" w:cs="Arial"/>
          <w:iCs/>
          <w:sz w:val="24"/>
          <w:szCs w:val="24"/>
          <w:lang w:val="en-US"/>
        </w:rPr>
      </w:pPr>
      <w:r w:rsidRPr="00E22A34">
        <w:rPr>
          <w:rFonts w:ascii="Atlanta" w:eastAsia="Calibri" w:hAnsi="Atlanta" w:cs="Arial"/>
          <w:iCs/>
          <w:sz w:val="24"/>
          <w:szCs w:val="24"/>
          <w:lang w:val="en-US"/>
        </w:rPr>
        <w:t>Prepare to study in Canada</w:t>
      </w:r>
    </w:p>
    <w:p w14:paraId="0FE7C697" w14:textId="77777777" w:rsidR="00E22A34" w:rsidRPr="00E22A34" w:rsidRDefault="00E22A34" w:rsidP="00E22A34">
      <w:pPr>
        <w:numPr>
          <w:ilvl w:val="0"/>
          <w:numId w:val="37"/>
        </w:numPr>
        <w:spacing w:after="0" w:line="276" w:lineRule="auto"/>
        <w:contextualSpacing/>
        <w:rPr>
          <w:rFonts w:ascii="Atlanta" w:eastAsia="Calibri" w:hAnsi="Atlanta" w:cs="Arial"/>
          <w:iCs/>
          <w:sz w:val="24"/>
          <w:szCs w:val="24"/>
          <w:lang w:val="en-US"/>
        </w:rPr>
      </w:pPr>
      <w:r w:rsidRPr="00E22A34">
        <w:rPr>
          <w:rFonts w:ascii="Atlanta" w:eastAsia="Calibri" w:hAnsi="Atlanta" w:cs="Arial"/>
          <w:iCs/>
          <w:sz w:val="24"/>
          <w:szCs w:val="24"/>
          <w:lang w:val="en-US"/>
        </w:rPr>
        <w:t>Get a study permit</w:t>
      </w:r>
    </w:p>
    <w:p w14:paraId="49BA4062" w14:textId="77777777" w:rsidR="00E22A34" w:rsidRPr="00E22A34" w:rsidRDefault="00E22A34" w:rsidP="00E22A34">
      <w:pPr>
        <w:numPr>
          <w:ilvl w:val="0"/>
          <w:numId w:val="37"/>
        </w:numPr>
        <w:spacing w:after="0" w:line="276" w:lineRule="auto"/>
        <w:contextualSpacing/>
        <w:rPr>
          <w:rFonts w:ascii="Atlanta" w:eastAsia="Calibri" w:hAnsi="Atlanta" w:cs="Arial"/>
          <w:iCs/>
          <w:sz w:val="24"/>
          <w:szCs w:val="24"/>
          <w:lang w:val="en-US"/>
        </w:rPr>
      </w:pPr>
      <w:r w:rsidRPr="00E22A34">
        <w:rPr>
          <w:rFonts w:ascii="Atlanta" w:eastAsia="Calibri" w:hAnsi="Atlanta" w:cs="Arial"/>
          <w:iCs/>
          <w:sz w:val="24"/>
          <w:szCs w:val="24"/>
          <w:lang w:val="en-US"/>
        </w:rPr>
        <w:t>Get study permit faster</w:t>
      </w:r>
    </w:p>
    <w:p w14:paraId="0944CBEB" w14:textId="77777777" w:rsidR="00E22A34" w:rsidRPr="00E22A34" w:rsidRDefault="00E22A34" w:rsidP="00E22A34">
      <w:pPr>
        <w:numPr>
          <w:ilvl w:val="0"/>
          <w:numId w:val="37"/>
        </w:numPr>
        <w:spacing w:after="0" w:line="276" w:lineRule="auto"/>
        <w:contextualSpacing/>
        <w:rPr>
          <w:rFonts w:ascii="Atlanta" w:eastAsia="Calibri" w:hAnsi="Atlanta" w:cs="Arial"/>
          <w:iCs/>
          <w:sz w:val="24"/>
          <w:szCs w:val="24"/>
          <w:lang w:val="en-US"/>
        </w:rPr>
      </w:pPr>
      <w:r w:rsidRPr="00E22A34">
        <w:rPr>
          <w:rFonts w:ascii="Atlanta" w:eastAsia="Calibri" w:hAnsi="Atlanta" w:cs="Arial"/>
          <w:iCs/>
          <w:sz w:val="24"/>
          <w:szCs w:val="24"/>
          <w:lang w:val="en-US"/>
        </w:rPr>
        <w:t>Work as a student</w:t>
      </w:r>
    </w:p>
    <w:p w14:paraId="2F4FA175" w14:textId="77777777" w:rsidR="00E22A34" w:rsidRPr="00E22A34" w:rsidRDefault="00E22A34" w:rsidP="00E22A34">
      <w:pPr>
        <w:numPr>
          <w:ilvl w:val="0"/>
          <w:numId w:val="37"/>
        </w:numPr>
        <w:spacing w:after="0" w:line="276" w:lineRule="auto"/>
        <w:contextualSpacing/>
        <w:rPr>
          <w:rFonts w:ascii="Atlanta" w:eastAsia="Calibri" w:hAnsi="Atlanta" w:cs="Arial"/>
          <w:iCs/>
          <w:sz w:val="24"/>
          <w:szCs w:val="24"/>
          <w:lang w:val="en-US"/>
        </w:rPr>
      </w:pPr>
      <w:r w:rsidRPr="00E22A34">
        <w:rPr>
          <w:rFonts w:ascii="Atlanta" w:eastAsia="Calibri" w:hAnsi="Atlanta" w:cs="Arial"/>
          <w:iCs/>
          <w:sz w:val="24"/>
          <w:szCs w:val="24"/>
          <w:lang w:val="en-US"/>
        </w:rPr>
        <w:t>Stay in Canada after you graduate</w:t>
      </w:r>
    </w:p>
    <w:p w14:paraId="1CF1C9FE" w14:textId="77777777" w:rsidR="00E22A34" w:rsidRPr="00E22A34" w:rsidRDefault="00E22A34" w:rsidP="00E22A34">
      <w:pPr>
        <w:numPr>
          <w:ilvl w:val="0"/>
          <w:numId w:val="37"/>
        </w:numPr>
        <w:spacing w:after="0" w:line="276" w:lineRule="auto"/>
        <w:contextualSpacing/>
        <w:rPr>
          <w:rFonts w:ascii="Atlanta" w:eastAsia="Calibri" w:hAnsi="Atlanta" w:cs="Arial"/>
          <w:iCs/>
          <w:sz w:val="24"/>
          <w:szCs w:val="24"/>
          <w:lang w:val="en-US"/>
        </w:rPr>
      </w:pPr>
      <w:r w:rsidRPr="00E22A34">
        <w:rPr>
          <w:rFonts w:ascii="Atlanta" w:eastAsia="Calibri" w:hAnsi="Atlanta" w:cs="Arial"/>
          <w:iCs/>
          <w:sz w:val="24"/>
          <w:szCs w:val="24"/>
          <w:lang w:val="en-US"/>
        </w:rPr>
        <w:t>Extend your study permit</w:t>
      </w:r>
    </w:p>
    <w:p w14:paraId="02DEC981" w14:textId="77777777" w:rsidR="00E22A34" w:rsidRPr="00E22A34" w:rsidRDefault="00E22A34" w:rsidP="00E22A34">
      <w:pPr>
        <w:numPr>
          <w:ilvl w:val="0"/>
          <w:numId w:val="37"/>
        </w:numPr>
        <w:spacing w:after="0" w:line="276" w:lineRule="auto"/>
        <w:contextualSpacing/>
        <w:rPr>
          <w:rFonts w:ascii="Atlanta" w:eastAsia="Calibri" w:hAnsi="Atlanta" w:cs="Arial"/>
          <w:iCs/>
          <w:sz w:val="24"/>
          <w:szCs w:val="24"/>
          <w:lang w:val="en-US"/>
        </w:rPr>
      </w:pPr>
      <w:r w:rsidRPr="00E22A34">
        <w:rPr>
          <w:rFonts w:ascii="Atlanta" w:eastAsia="Calibri" w:hAnsi="Atlanta" w:cs="Arial"/>
          <w:iCs/>
          <w:sz w:val="24"/>
          <w:szCs w:val="24"/>
          <w:lang w:val="en-US"/>
        </w:rPr>
        <w:t>Get a visitor visa to return to Canada</w:t>
      </w:r>
    </w:p>
    <w:p w14:paraId="37E4FE21" w14:textId="77777777" w:rsidR="00E22A34" w:rsidRPr="00E22A34" w:rsidRDefault="00E22A34" w:rsidP="00E22A34">
      <w:pPr>
        <w:numPr>
          <w:ilvl w:val="0"/>
          <w:numId w:val="37"/>
        </w:numPr>
        <w:spacing w:after="0" w:line="276" w:lineRule="auto"/>
        <w:contextualSpacing/>
        <w:rPr>
          <w:rFonts w:ascii="Atlanta" w:eastAsia="Calibri" w:hAnsi="Atlanta" w:cs="Arial"/>
          <w:iCs/>
          <w:sz w:val="24"/>
          <w:szCs w:val="24"/>
          <w:lang w:val="en-US"/>
        </w:rPr>
      </w:pPr>
      <w:r w:rsidRPr="00E22A34">
        <w:rPr>
          <w:rFonts w:ascii="Atlanta" w:eastAsia="Calibri" w:hAnsi="Atlanta" w:cs="Arial"/>
          <w:iCs/>
          <w:sz w:val="24"/>
          <w:szCs w:val="24"/>
          <w:lang w:val="en-US"/>
        </w:rPr>
        <w:t>Learn about student life in Canada</w:t>
      </w:r>
    </w:p>
    <w:p w14:paraId="66F60E88" w14:textId="77777777" w:rsidR="00E22A34" w:rsidRPr="00E22A34" w:rsidRDefault="00E22A34" w:rsidP="00E22A34">
      <w:pPr>
        <w:numPr>
          <w:ilvl w:val="0"/>
          <w:numId w:val="37"/>
        </w:numPr>
        <w:spacing w:after="0" w:line="276" w:lineRule="auto"/>
        <w:contextualSpacing/>
        <w:rPr>
          <w:rFonts w:ascii="Atlanta" w:eastAsia="Calibri" w:hAnsi="Atlanta" w:cs="Arial"/>
          <w:iCs/>
          <w:sz w:val="24"/>
          <w:szCs w:val="24"/>
          <w:lang w:val="en-US"/>
        </w:rPr>
      </w:pPr>
      <w:r w:rsidRPr="00E22A34">
        <w:rPr>
          <w:rFonts w:ascii="Atlanta" w:eastAsia="Calibri" w:hAnsi="Atlanta" w:cs="Arial"/>
          <w:iCs/>
          <w:sz w:val="24"/>
          <w:szCs w:val="24"/>
          <w:lang w:val="en-US"/>
        </w:rPr>
        <w:t>Information for Canadian schools</w:t>
      </w:r>
    </w:p>
    <w:p w14:paraId="08986062" w14:textId="77777777" w:rsidR="00E22A34" w:rsidRPr="00E22A34" w:rsidRDefault="00E22A34" w:rsidP="00E22A34">
      <w:pPr>
        <w:numPr>
          <w:ilvl w:val="0"/>
          <w:numId w:val="37"/>
        </w:numPr>
        <w:spacing w:after="0" w:line="276" w:lineRule="auto"/>
        <w:contextualSpacing/>
        <w:rPr>
          <w:rFonts w:ascii="Atlanta" w:eastAsia="Calibri" w:hAnsi="Atlanta" w:cs="Arial"/>
          <w:iCs/>
          <w:sz w:val="24"/>
          <w:szCs w:val="24"/>
          <w:lang w:val="en-US"/>
        </w:rPr>
      </w:pPr>
      <w:r w:rsidRPr="00E22A34">
        <w:rPr>
          <w:rFonts w:ascii="Atlanta" w:eastAsia="Calibri" w:hAnsi="Atlanta" w:cs="Arial"/>
          <w:iCs/>
          <w:sz w:val="24"/>
          <w:szCs w:val="24"/>
          <w:lang w:val="en-US"/>
        </w:rPr>
        <w:t>Scholarships for international students</w:t>
      </w:r>
    </w:p>
    <w:p w14:paraId="58B6556F" w14:textId="77777777" w:rsidR="00E22A34" w:rsidRPr="00E22A34" w:rsidRDefault="00E22A34" w:rsidP="00E22A34">
      <w:pPr>
        <w:spacing w:after="0" w:line="276" w:lineRule="auto"/>
        <w:rPr>
          <w:rFonts w:ascii="Atlanta" w:eastAsia="Calibri" w:hAnsi="Atlanta" w:cs="Arial"/>
          <w:iCs/>
          <w:sz w:val="24"/>
          <w:szCs w:val="24"/>
          <w:lang w:val="en-US"/>
        </w:rPr>
      </w:pPr>
    </w:p>
    <w:p w14:paraId="65F86840" w14:textId="77777777" w:rsidR="00E22A34" w:rsidRPr="00E22A34" w:rsidRDefault="00E22A34" w:rsidP="00E22A34">
      <w:pPr>
        <w:spacing w:after="0" w:line="276" w:lineRule="auto"/>
        <w:rPr>
          <w:rFonts w:ascii="Atlanta" w:eastAsia="Calibri" w:hAnsi="Atlanta" w:cs="Arial"/>
          <w:iCs/>
          <w:sz w:val="24"/>
          <w:szCs w:val="24"/>
          <w:lang w:val="en-US"/>
        </w:rPr>
      </w:pPr>
      <w:r w:rsidRPr="00E22A34">
        <w:rPr>
          <w:rFonts w:ascii="Atlanta" w:eastAsia="Calibri" w:hAnsi="Atlanta" w:cs="Arial"/>
          <w:iCs/>
          <w:sz w:val="24"/>
          <w:szCs w:val="24"/>
          <w:lang w:val="en-US"/>
        </w:rPr>
        <w:t xml:space="preserve"> </w:t>
      </w:r>
      <w:r w:rsidRPr="00E22A34">
        <w:rPr>
          <w:rFonts w:ascii="Atlanta" w:eastAsia="Calibri" w:hAnsi="Atlanta" w:cs="Arial"/>
          <w:iCs/>
          <w:sz w:val="24"/>
          <w:szCs w:val="24"/>
          <w:lang w:val="en-US"/>
        </w:rPr>
        <w:tab/>
        <w:t xml:space="preserve">Find out more about this section by visiting the link above. </w:t>
      </w:r>
    </w:p>
    <w:p w14:paraId="05C452CB" w14:textId="77777777" w:rsidR="00E22A34" w:rsidRPr="00E22A34" w:rsidRDefault="00E22A34" w:rsidP="00E22A34">
      <w:pPr>
        <w:spacing w:after="0" w:line="276" w:lineRule="auto"/>
        <w:jc w:val="center"/>
        <w:rPr>
          <w:rFonts w:ascii="Atlanta" w:eastAsia="Calibri" w:hAnsi="Atlanta" w:cs="Arial"/>
          <w:b/>
          <w:bCs/>
          <w:iCs/>
          <w:color w:val="FFFFFF"/>
          <w:sz w:val="32"/>
          <w:szCs w:val="32"/>
          <w:highlight w:val="red"/>
          <w:lang w:val="en-US"/>
        </w:rPr>
      </w:pPr>
    </w:p>
    <w:p w14:paraId="57A8ECAB" w14:textId="77777777" w:rsidR="00E22A34" w:rsidRPr="00E22A34" w:rsidRDefault="00E22A34" w:rsidP="00E22A34">
      <w:pPr>
        <w:spacing w:after="0" w:line="276" w:lineRule="auto"/>
        <w:jc w:val="center"/>
        <w:rPr>
          <w:rFonts w:ascii="Atlanta" w:eastAsia="Calibri" w:hAnsi="Atlanta" w:cs="Arial"/>
          <w:b/>
          <w:bCs/>
          <w:iCs/>
          <w:color w:val="FFFFFF"/>
          <w:sz w:val="32"/>
          <w:szCs w:val="32"/>
          <w:highlight w:val="red"/>
          <w:lang w:val="en-US"/>
        </w:rPr>
      </w:pPr>
    </w:p>
    <w:p w14:paraId="068C3B6F" w14:textId="77777777" w:rsidR="00E22A34" w:rsidRPr="00E22A34" w:rsidRDefault="00E22A34" w:rsidP="00E22A34">
      <w:pPr>
        <w:spacing w:after="0" w:line="276" w:lineRule="auto"/>
        <w:jc w:val="center"/>
        <w:rPr>
          <w:rFonts w:ascii="Atlanta" w:eastAsia="Calibri" w:hAnsi="Atlanta" w:cs="Arial"/>
          <w:b/>
          <w:bCs/>
          <w:iCs/>
          <w:color w:val="FFFFFF"/>
          <w:sz w:val="32"/>
          <w:szCs w:val="32"/>
          <w:highlight w:val="red"/>
          <w:lang w:val="en-US"/>
        </w:rPr>
      </w:pPr>
    </w:p>
    <w:p w14:paraId="4CD0C699" w14:textId="77777777" w:rsidR="00E22A34" w:rsidRPr="00E22A34" w:rsidRDefault="00E22A34" w:rsidP="00E22A34">
      <w:pPr>
        <w:spacing w:after="0" w:line="276" w:lineRule="auto"/>
        <w:jc w:val="center"/>
        <w:rPr>
          <w:rFonts w:ascii="Atlanta" w:eastAsia="Calibri" w:hAnsi="Atlanta" w:cs="Arial"/>
          <w:b/>
          <w:bCs/>
          <w:iCs/>
          <w:color w:val="FFFFFF"/>
          <w:sz w:val="32"/>
          <w:szCs w:val="32"/>
          <w:highlight w:val="red"/>
          <w:lang w:val="en-US"/>
        </w:rPr>
      </w:pPr>
    </w:p>
    <w:p w14:paraId="0F3888B5" w14:textId="77777777" w:rsidR="008B3792" w:rsidRPr="00E22A34" w:rsidRDefault="008B3792" w:rsidP="00535F9C">
      <w:pPr>
        <w:spacing w:after="0" w:line="240" w:lineRule="auto"/>
        <w:jc w:val="center"/>
        <w:rPr>
          <w:rFonts w:ascii="Atlanta" w:eastAsia="Calibri" w:hAnsi="Atlanta" w:cs="Arial"/>
          <w:b/>
          <w:sz w:val="24"/>
          <w:szCs w:val="24"/>
          <w:u w:val="single"/>
        </w:rPr>
      </w:pPr>
    </w:p>
    <w:p w14:paraId="1106FCD6" w14:textId="77777777" w:rsidR="00E22A34" w:rsidRPr="00E22A34" w:rsidRDefault="00E22A34" w:rsidP="00E22A34">
      <w:pPr>
        <w:spacing w:after="0" w:line="240" w:lineRule="auto"/>
        <w:jc w:val="center"/>
        <w:rPr>
          <w:rFonts w:ascii="Atlanta" w:eastAsia="Calibri" w:hAnsi="Atlanta" w:cs="Arial"/>
          <w:b/>
          <w:sz w:val="18"/>
          <w:szCs w:val="18"/>
          <w:u w:val="single"/>
        </w:rPr>
      </w:pPr>
    </w:p>
    <w:p w14:paraId="541E52F1" w14:textId="77777777" w:rsidR="00E22A34" w:rsidRPr="00E22A34" w:rsidRDefault="00E22A34" w:rsidP="00E22A34">
      <w:pPr>
        <w:spacing w:after="0" w:line="276" w:lineRule="auto"/>
        <w:jc w:val="center"/>
        <w:rPr>
          <w:rFonts w:ascii="Atlanta" w:eastAsia="Calibri" w:hAnsi="Atlanta" w:cs="Arial"/>
          <w:b/>
          <w:bCs/>
          <w:iCs/>
          <w:color w:val="FFFFFF"/>
          <w:sz w:val="32"/>
          <w:szCs w:val="32"/>
          <w:lang w:val="en-US"/>
        </w:rPr>
      </w:pPr>
      <w:r w:rsidRPr="00E22A34">
        <w:rPr>
          <w:rFonts w:ascii="Atlanta" w:eastAsia="Calibri" w:hAnsi="Atlanta" w:cs="Arial"/>
          <w:b/>
          <w:bCs/>
          <w:iCs/>
          <w:color w:val="FFFFFF"/>
          <w:sz w:val="32"/>
          <w:szCs w:val="32"/>
          <w:highlight w:val="red"/>
          <w:lang w:val="en-US"/>
        </w:rPr>
        <w:lastRenderedPageBreak/>
        <w:t>INFORMATION ABOUT CALGARY</w:t>
      </w:r>
    </w:p>
    <w:p w14:paraId="2A60C00B" w14:textId="77777777" w:rsidR="00E22A34" w:rsidRPr="00E22A34" w:rsidRDefault="00E22A34" w:rsidP="00E22A34">
      <w:pPr>
        <w:spacing w:after="0" w:line="276" w:lineRule="auto"/>
        <w:jc w:val="center"/>
        <w:rPr>
          <w:rFonts w:ascii="Atlanta" w:eastAsia="Calibri" w:hAnsi="Atlanta" w:cs="Arial"/>
          <w:i/>
          <w:lang w:val="en-US"/>
        </w:rPr>
      </w:pPr>
      <w:r w:rsidRPr="00E22A34">
        <w:rPr>
          <w:rFonts w:ascii="Atlanta" w:eastAsia="Calibri" w:hAnsi="Atlanta" w:cs="Arial"/>
          <w:i/>
          <w:lang w:val="en-US"/>
        </w:rPr>
        <w:t xml:space="preserve">(Excerpts from and find out more in </w:t>
      </w:r>
      <w:r w:rsidRPr="00E22A34">
        <w:rPr>
          <w:rFonts w:ascii="Atlanta" w:eastAsia="Calibri" w:hAnsi="Atlanta" w:cs="Arial"/>
          <w:i/>
          <w:color w:val="548DD4"/>
          <w:u w:val="single"/>
          <w:lang w:val="en-US"/>
        </w:rPr>
        <w:t>calgary.ca</w:t>
      </w:r>
      <w:r w:rsidRPr="00E22A34">
        <w:rPr>
          <w:rFonts w:ascii="Atlanta" w:eastAsia="Calibri" w:hAnsi="Atlanta" w:cs="Arial"/>
          <w:i/>
          <w:lang w:val="en-US"/>
        </w:rPr>
        <w:t>)</w:t>
      </w:r>
    </w:p>
    <w:p w14:paraId="5CB42D54" w14:textId="77777777" w:rsidR="00E22A34" w:rsidRPr="00E22A34" w:rsidRDefault="00E22A34" w:rsidP="00E22A34">
      <w:pPr>
        <w:spacing w:after="0" w:line="276" w:lineRule="auto"/>
        <w:jc w:val="both"/>
        <w:rPr>
          <w:rFonts w:ascii="Atlanta" w:eastAsia="Calibri" w:hAnsi="Atlanta" w:cs="Arial"/>
          <w:iCs/>
          <w:sz w:val="24"/>
          <w:szCs w:val="24"/>
          <w:lang w:val="en-US"/>
        </w:rPr>
      </w:pPr>
    </w:p>
    <w:p w14:paraId="073BC65C" w14:textId="77777777" w:rsidR="00E22A34" w:rsidRPr="00E22A34" w:rsidRDefault="00E22A34" w:rsidP="00E22A34">
      <w:pPr>
        <w:spacing w:after="0" w:line="276" w:lineRule="auto"/>
        <w:ind w:firstLine="720"/>
        <w:jc w:val="both"/>
        <w:rPr>
          <w:rFonts w:ascii="Atlanta" w:eastAsia="Calibri" w:hAnsi="Atlanta" w:cs="Arial"/>
          <w:iCs/>
          <w:sz w:val="24"/>
          <w:szCs w:val="24"/>
          <w:lang w:val="en-US"/>
        </w:rPr>
      </w:pPr>
      <w:r w:rsidRPr="00E22A34">
        <w:rPr>
          <w:rFonts w:ascii="Atlanta" w:eastAsia="Calibri" w:hAnsi="Atlanta" w:cs="Arial"/>
          <w:iCs/>
          <w:sz w:val="24"/>
          <w:szCs w:val="24"/>
          <w:lang w:val="en-US"/>
        </w:rPr>
        <w:t xml:space="preserve">Calgary has a relatively low crime rate. The biggest City in Alberta. As a visitor to Calgary, you have a good chance of staying safe. All of Calgary is considered to be safe during daylight hours. </w:t>
      </w:r>
    </w:p>
    <w:p w14:paraId="1B357EE8" w14:textId="77777777" w:rsidR="00E22A34" w:rsidRPr="00E22A34" w:rsidRDefault="00E22A34" w:rsidP="00E22A34">
      <w:pPr>
        <w:spacing w:after="0" w:line="276" w:lineRule="auto"/>
        <w:ind w:firstLine="720"/>
        <w:jc w:val="both"/>
        <w:rPr>
          <w:rFonts w:ascii="Atlanta" w:eastAsia="Calibri" w:hAnsi="Atlanta" w:cs="Arial"/>
          <w:iCs/>
          <w:sz w:val="24"/>
          <w:szCs w:val="24"/>
          <w:lang w:val="en-US"/>
        </w:rPr>
      </w:pPr>
      <w:r w:rsidRPr="00E22A34">
        <w:rPr>
          <w:rFonts w:ascii="Atlanta" w:eastAsia="Calibri" w:hAnsi="Atlanta" w:cs="Arial"/>
          <w:iCs/>
          <w:sz w:val="24"/>
          <w:szCs w:val="24"/>
          <w:lang w:val="en-US"/>
        </w:rPr>
        <w:t>Calgary’s got small-town heart and big-city diversions. Between street festivals, nightlife and all the things to do outside, the work-hard, play-hard approach is in this city’s veins. Every July, the Calgary Stampede transforms the City into a Wild West-inspired playground. It’s 10 days of infinite free pancakes.</w:t>
      </w:r>
    </w:p>
    <w:p w14:paraId="6E5248B2" w14:textId="77777777" w:rsidR="00E22A34" w:rsidRPr="00E22A34" w:rsidRDefault="00E22A34" w:rsidP="00E22A34">
      <w:pPr>
        <w:spacing w:after="0" w:line="276" w:lineRule="auto"/>
        <w:ind w:firstLine="720"/>
        <w:jc w:val="both"/>
        <w:rPr>
          <w:rFonts w:ascii="Atlanta" w:eastAsia="Calibri" w:hAnsi="Atlanta" w:cs="Arial"/>
          <w:iCs/>
          <w:sz w:val="24"/>
          <w:szCs w:val="24"/>
          <w:lang w:val="en-US"/>
        </w:rPr>
      </w:pPr>
      <w:r w:rsidRPr="00E22A34">
        <w:rPr>
          <w:rFonts w:ascii="Atlanta" w:eastAsia="Calibri" w:hAnsi="Atlanta" w:cs="Arial"/>
          <w:iCs/>
          <w:sz w:val="24"/>
          <w:szCs w:val="24"/>
          <w:lang w:val="en-US"/>
        </w:rPr>
        <w:t>Calgary has a prairie-steppe type climate. This means it usually enjoys sunny weather, even in winter, and most of its little rainfall comes in summer. Calgary enjoys a dry climate with little of the summer humidity that bothers many people in Ontario. Even in summer, Calgary's nights are rather cool.</w:t>
      </w:r>
    </w:p>
    <w:p w14:paraId="65BBBA44" w14:textId="77777777" w:rsidR="00E22A34" w:rsidRPr="00E22A34" w:rsidRDefault="00E22A34" w:rsidP="00E22A34">
      <w:pPr>
        <w:spacing w:after="0" w:line="276" w:lineRule="auto"/>
        <w:ind w:left="720" w:firstLine="720"/>
        <w:jc w:val="both"/>
        <w:rPr>
          <w:rFonts w:ascii="Atlanta" w:eastAsia="Calibri" w:hAnsi="Atlanta" w:cs="Arial"/>
          <w:iCs/>
          <w:sz w:val="24"/>
          <w:szCs w:val="24"/>
          <w:lang w:val="en-US"/>
        </w:rPr>
      </w:pPr>
    </w:p>
    <w:p w14:paraId="6DE5A83A" w14:textId="77777777" w:rsidR="00E22A34" w:rsidRPr="00E22A34" w:rsidRDefault="00E22A34" w:rsidP="00E22A34">
      <w:pPr>
        <w:spacing w:after="0" w:line="276" w:lineRule="auto"/>
        <w:jc w:val="center"/>
        <w:rPr>
          <w:rFonts w:ascii="Atlanta" w:eastAsia="Calibri" w:hAnsi="Atlanta" w:cs="Arial"/>
          <w:iCs/>
          <w:sz w:val="24"/>
          <w:szCs w:val="24"/>
          <w:lang w:val="en-US"/>
        </w:rPr>
      </w:pPr>
      <w:r w:rsidRPr="00E22A34">
        <w:rPr>
          <w:rFonts w:ascii="Atlanta" w:eastAsia="Calibri" w:hAnsi="Atlanta" w:cs="Arial"/>
          <w:iCs/>
          <w:sz w:val="24"/>
          <w:szCs w:val="24"/>
          <w:lang w:val="en-US"/>
        </w:rPr>
        <w:t>Population in Calgary as of 2019</w:t>
      </w:r>
      <w:r w:rsidRPr="00E22A34">
        <w:rPr>
          <w:rFonts w:ascii="Atlanta" w:eastAsia="Calibri" w:hAnsi="Atlanta" w:cs="Arial"/>
          <w:iCs/>
          <w:sz w:val="24"/>
          <w:szCs w:val="24"/>
          <w:lang w:val="en-US"/>
        </w:rPr>
        <w:tab/>
        <w:t>1,512,539</w:t>
      </w:r>
    </w:p>
    <w:p w14:paraId="1E73BDFF" w14:textId="77777777" w:rsidR="00E22A34" w:rsidRPr="00E22A34" w:rsidRDefault="00E22A34" w:rsidP="00E22A34">
      <w:pPr>
        <w:spacing w:after="0" w:line="276" w:lineRule="auto"/>
        <w:jc w:val="both"/>
        <w:rPr>
          <w:rFonts w:ascii="Atlanta" w:eastAsia="Calibri" w:hAnsi="Atlanta" w:cs="Arial"/>
          <w:iCs/>
          <w:sz w:val="24"/>
          <w:szCs w:val="24"/>
          <w:lang w:val="en-US"/>
        </w:rPr>
      </w:pPr>
    </w:p>
    <w:p w14:paraId="594C9C1A" w14:textId="77777777" w:rsidR="00E22A34" w:rsidRPr="00E22A34" w:rsidRDefault="00E22A34" w:rsidP="00E22A34">
      <w:pPr>
        <w:spacing w:after="0" w:line="276" w:lineRule="auto"/>
        <w:jc w:val="both"/>
        <w:rPr>
          <w:rFonts w:ascii="Atlanta" w:eastAsia="Calibri" w:hAnsi="Atlanta" w:cs="Arial"/>
          <w:i/>
          <w:sz w:val="24"/>
          <w:szCs w:val="24"/>
          <w:u w:val="single"/>
          <w:lang w:val="en-US"/>
        </w:rPr>
      </w:pPr>
      <w:r w:rsidRPr="00E22A34">
        <w:rPr>
          <w:rFonts w:ascii="Atlanta" w:eastAsia="Calibri" w:hAnsi="Atlanta" w:cs="Arial"/>
          <w:i/>
          <w:sz w:val="24"/>
          <w:szCs w:val="24"/>
          <w:u w:val="single"/>
          <w:lang w:val="en-US"/>
        </w:rPr>
        <w:t>Some of the places you must experience</w:t>
      </w:r>
    </w:p>
    <w:p w14:paraId="6B0D81B0" w14:textId="77777777" w:rsidR="00E22A34" w:rsidRPr="00E22A34" w:rsidRDefault="00E22A34" w:rsidP="00E22A34">
      <w:pPr>
        <w:spacing w:after="0" w:line="276" w:lineRule="auto"/>
        <w:jc w:val="both"/>
        <w:rPr>
          <w:rFonts w:ascii="Atlanta" w:eastAsia="Calibri" w:hAnsi="Atlanta" w:cs="Arial"/>
          <w:i/>
          <w:sz w:val="24"/>
          <w:szCs w:val="24"/>
          <w:u w:val="single"/>
          <w:lang w:val="en-US"/>
        </w:rPr>
      </w:pPr>
    </w:p>
    <w:p w14:paraId="00351A87" w14:textId="77777777" w:rsidR="00E22A34" w:rsidRPr="00E22A34" w:rsidRDefault="00E22A34" w:rsidP="00E22A34">
      <w:pPr>
        <w:numPr>
          <w:ilvl w:val="0"/>
          <w:numId w:val="12"/>
        </w:numPr>
        <w:spacing w:after="0" w:line="276" w:lineRule="auto"/>
        <w:contextualSpacing/>
        <w:jc w:val="both"/>
        <w:rPr>
          <w:rFonts w:ascii="Atlanta" w:eastAsia="Calibri" w:hAnsi="Atlanta" w:cs="Arial"/>
          <w:iCs/>
          <w:sz w:val="24"/>
          <w:szCs w:val="24"/>
          <w:u w:val="single"/>
          <w:lang w:val="en-US"/>
        </w:rPr>
      </w:pPr>
      <w:r w:rsidRPr="00E22A34">
        <w:rPr>
          <w:rFonts w:ascii="Atlanta" w:eastAsia="Calibri" w:hAnsi="Atlanta" w:cs="Arial"/>
          <w:iCs/>
          <w:sz w:val="24"/>
          <w:szCs w:val="24"/>
          <w:u w:val="single"/>
          <w:lang w:val="en-US"/>
        </w:rPr>
        <w:t xml:space="preserve">HERITAGE PARK HISTORICAL VILLAGE </w:t>
      </w:r>
    </w:p>
    <w:p w14:paraId="10475B94" w14:textId="77777777" w:rsidR="00E22A34" w:rsidRPr="00E22A34" w:rsidRDefault="00E22A34" w:rsidP="00E22A34">
      <w:pPr>
        <w:numPr>
          <w:ilvl w:val="0"/>
          <w:numId w:val="12"/>
        </w:numPr>
        <w:spacing w:after="0" w:line="276" w:lineRule="auto"/>
        <w:contextualSpacing/>
        <w:jc w:val="both"/>
        <w:rPr>
          <w:rFonts w:ascii="Atlanta" w:eastAsia="Calibri" w:hAnsi="Atlanta" w:cs="Arial"/>
          <w:iCs/>
          <w:sz w:val="24"/>
          <w:szCs w:val="24"/>
          <w:u w:val="single"/>
          <w:lang w:val="en-US"/>
        </w:rPr>
      </w:pPr>
      <w:r w:rsidRPr="00E22A34">
        <w:rPr>
          <w:rFonts w:ascii="Atlanta" w:eastAsia="Calibri" w:hAnsi="Atlanta" w:cs="Arial"/>
          <w:iCs/>
          <w:sz w:val="24"/>
          <w:szCs w:val="24"/>
          <w:u w:val="single"/>
          <w:lang w:val="en-US"/>
        </w:rPr>
        <w:t>CALGARY TOWER</w:t>
      </w:r>
    </w:p>
    <w:p w14:paraId="1C90E887" w14:textId="77777777" w:rsidR="00E22A34" w:rsidRPr="00E22A34" w:rsidRDefault="00E22A34" w:rsidP="00E22A34">
      <w:pPr>
        <w:numPr>
          <w:ilvl w:val="0"/>
          <w:numId w:val="12"/>
        </w:numPr>
        <w:spacing w:after="0" w:line="276" w:lineRule="auto"/>
        <w:contextualSpacing/>
        <w:jc w:val="both"/>
        <w:rPr>
          <w:rFonts w:ascii="Atlanta" w:eastAsia="Calibri" w:hAnsi="Atlanta" w:cs="Arial"/>
          <w:iCs/>
          <w:sz w:val="24"/>
          <w:szCs w:val="24"/>
          <w:u w:val="single"/>
          <w:lang w:val="en-US"/>
        </w:rPr>
      </w:pPr>
      <w:r w:rsidRPr="00E22A34">
        <w:rPr>
          <w:rFonts w:ascii="Atlanta" w:eastAsia="Calibri" w:hAnsi="Atlanta" w:cs="Arial"/>
          <w:iCs/>
          <w:sz w:val="24"/>
          <w:szCs w:val="24"/>
          <w:u w:val="single"/>
          <w:lang w:val="en-US"/>
        </w:rPr>
        <w:t>CALGARY DOWNTOWN INTRO WALK TOUR</w:t>
      </w:r>
    </w:p>
    <w:p w14:paraId="7E3547E1" w14:textId="77777777" w:rsidR="00E22A34" w:rsidRPr="00E22A34" w:rsidRDefault="00E22A34" w:rsidP="00E22A34">
      <w:pPr>
        <w:numPr>
          <w:ilvl w:val="0"/>
          <w:numId w:val="12"/>
        </w:numPr>
        <w:spacing w:after="0" w:line="276" w:lineRule="auto"/>
        <w:contextualSpacing/>
        <w:jc w:val="both"/>
        <w:rPr>
          <w:rFonts w:ascii="Atlanta" w:eastAsia="Calibri" w:hAnsi="Atlanta" w:cs="Arial"/>
          <w:iCs/>
          <w:sz w:val="24"/>
          <w:szCs w:val="24"/>
          <w:u w:val="single"/>
          <w:lang w:val="en-US"/>
        </w:rPr>
      </w:pPr>
      <w:r w:rsidRPr="00E22A34">
        <w:rPr>
          <w:rFonts w:ascii="Atlanta" w:eastAsia="Calibri" w:hAnsi="Atlanta" w:cs="Arial"/>
          <w:iCs/>
          <w:sz w:val="24"/>
          <w:szCs w:val="24"/>
          <w:u w:val="single"/>
          <w:lang w:val="en-US"/>
        </w:rPr>
        <w:t>CALAWAY PARK</w:t>
      </w:r>
    </w:p>
    <w:p w14:paraId="5D138809" w14:textId="77777777" w:rsidR="00E22A34" w:rsidRPr="00E22A34" w:rsidRDefault="00E22A34" w:rsidP="00E22A34">
      <w:pPr>
        <w:numPr>
          <w:ilvl w:val="0"/>
          <w:numId w:val="12"/>
        </w:numPr>
        <w:spacing w:after="0" w:line="276" w:lineRule="auto"/>
        <w:contextualSpacing/>
        <w:jc w:val="both"/>
        <w:rPr>
          <w:rFonts w:ascii="Atlanta" w:eastAsia="Calibri" w:hAnsi="Atlanta" w:cs="Arial"/>
          <w:iCs/>
          <w:sz w:val="24"/>
          <w:szCs w:val="24"/>
          <w:u w:val="single"/>
          <w:lang w:val="en-US"/>
        </w:rPr>
      </w:pPr>
      <w:r w:rsidRPr="00E22A34">
        <w:rPr>
          <w:rFonts w:ascii="Atlanta" w:eastAsia="Calibri" w:hAnsi="Atlanta" w:cs="Arial"/>
          <w:iCs/>
          <w:sz w:val="24"/>
          <w:szCs w:val="24"/>
          <w:u w:val="single"/>
          <w:lang w:val="en-US"/>
        </w:rPr>
        <w:t>COUNTRY INN CROSSIRON MILLS SHOPPING</w:t>
      </w:r>
    </w:p>
    <w:p w14:paraId="5156A081" w14:textId="77777777" w:rsidR="00E22A34" w:rsidRPr="00E22A34" w:rsidRDefault="00E22A34" w:rsidP="00E22A34">
      <w:pPr>
        <w:numPr>
          <w:ilvl w:val="0"/>
          <w:numId w:val="12"/>
        </w:numPr>
        <w:spacing w:after="0" w:line="276" w:lineRule="auto"/>
        <w:contextualSpacing/>
        <w:jc w:val="both"/>
        <w:rPr>
          <w:rFonts w:ascii="Atlanta" w:eastAsia="Calibri" w:hAnsi="Atlanta" w:cs="Arial"/>
          <w:iCs/>
          <w:sz w:val="24"/>
          <w:szCs w:val="24"/>
          <w:u w:val="single"/>
          <w:lang w:val="en-US"/>
        </w:rPr>
      </w:pPr>
      <w:r w:rsidRPr="00E22A34">
        <w:rPr>
          <w:rFonts w:ascii="Atlanta" w:eastAsia="Calibri" w:hAnsi="Atlanta" w:cs="Arial"/>
          <w:iCs/>
          <w:sz w:val="24"/>
          <w:szCs w:val="24"/>
          <w:u w:val="single"/>
          <w:lang w:val="en-US"/>
        </w:rPr>
        <w:t xml:space="preserve">CALGARY ZOO </w:t>
      </w:r>
    </w:p>
    <w:p w14:paraId="03584989" w14:textId="77777777" w:rsidR="00E22A34" w:rsidRPr="00E22A34" w:rsidRDefault="00E22A34" w:rsidP="00E22A34">
      <w:pPr>
        <w:numPr>
          <w:ilvl w:val="0"/>
          <w:numId w:val="12"/>
        </w:numPr>
        <w:spacing w:after="0" w:line="276" w:lineRule="auto"/>
        <w:contextualSpacing/>
        <w:jc w:val="both"/>
        <w:rPr>
          <w:rFonts w:ascii="Atlanta" w:eastAsia="Calibri" w:hAnsi="Atlanta" w:cs="Arial"/>
          <w:iCs/>
          <w:sz w:val="24"/>
          <w:szCs w:val="24"/>
          <w:u w:val="single"/>
          <w:lang w:val="en-US"/>
        </w:rPr>
      </w:pPr>
      <w:r w:rsidRPr="00E22A34">
        <w:rPr>
          <w:rFonts w:ascii="Atlanta" w:eastAsia="Calibri" w:hAnsi="Atlanta" w:cs="Arial"/>
          <w:iCs/>
          <w:sz w:val="24"/>
          <w:szCs w:val="24"/>
          <w:u w:val="single"/>
          <w:lang w:val="en-US"/>
        </w:rPr>
        <w:t>TELUS SPARK SCIENCE CENTRE</w:t>
      </w:r>
    </w:p>
    <w:p w14:paraId="6D09C9FC" w14:textId="77777777" w:rsidR="00E22A34" w:rsidRPr="00E22A34" w:rsidRDefault="00E22A34" w:rsidP="00E22A34">
      <w:pPr>
        <w:spacing w:after="0" w:line="276" w:lineRule="auto"/>
        <w:ind w:firstLine="720"/>
        <w:jc w:val="both"/>
        <w:rPr>
          <w:rFonts w:ascii="Atlanta" w:eastAsia="Calibri" w:hAnsi="Atlanta" w:cs="Arial"/>
          <w:iCs/>
          <w:sz w:val="24"/>
          <w:szCs w:val="24"/>
          <w:lang w:val="en-US"/>
        </w:rPr>
      </w:pPr>
    </w:p>
    <w:p w14:paraId="2B96B1BF" w14:textId="77777777" w:rsidR="00E22A34" w:rsidRPr="00E22A34" w:rsidRDefault="00E22A34" w:rsidP="00E22A34">
      <w:pPr>
        <w:spacing w:after="0" w:line="276" w:lineRule="auto"/>
        <w:ind w:firstLine="720"/>
        <w:jc w:val="both"/>
        <w:rPr>
          <w:rFonts w:ascii="Atlanta" w:eastAsia="Calibri" w:hAnsi="Atlanta" w:cs="Arial"/>
          <w:iCs/>
          <w:sz w:val="24"/>
          <w:szCs w:val="24"/>
          <w:lang w:val="en-US"/>
        </w:rPr>
      </w:pPr>
    </w:p>
    <w:p w14:paraId="4F2DC720" w14:textId="77777777" w:rsidR="00E22A34" w:rsidRPr="00E22A34" w:rsidRDefault="00E22A34" w:rsidP="00E22A34">
      <w:pPr>
        <w:spacing w:after="0" w:line="276" w:lineRule="auto"/>
        <w:ind w:firstLine="720"/>
        <w:jc w:val="both"/>
        <w:rPr>
          <w:rFonts w:ascii="Atlanta" w:eastAsia="Calibri" w:hAnsi="Atlanta" w:cs="Arial"/>
          <w:iCs/>
          <w:sz w:val="24"/>
          <w:szCs w:val="24"/>
          <w:lang w:val="en-US"/>
        </w:rPr>
      </w:pPr>
    </w:p>
    <w:p w14:paraId="66512D2A" w14:textId="6239914E" w:rsidR="00E22A34" w:rsidRDefault="00E22A34" w:rsidP="00E22A34">
      <w:pPr>
        <w:spacing w:after="0" w:line="276" w:lineRule="auto"/>
        <w:jc w:val="both"/>
        <w:rPr>
          <w:rFonts w:ascii="Atlanta" w:eastAsia="Calibri" w:hAnsi="Atlanta" w:cs="Arial"/>
          <w:iCs/>
          <w:sz w:val="24"/>
          <w:szCs w:val="24"/>
          <w:lang w:val="en-US"/>
        </w:rPr>
      </w:pPr>
    </w:p>
    <w:p w14:paraId="329CCCFC" w14:textId="77777777" w:rsidR="008B3792" w:rsidRPr="00E22A34" w:rsidRDefault="008B3792" w:rsidP="008B3792">
      <w:pPr>
        <w:spacing w:after="0" w:line="240" w:lineRule="auto"/>
        <w:rPr>
          <w:rFonts w:ascii="Atlanta" w:eastAsia="Calibri" w:hAnsi="Atlanta" w:cs="Arial"/>
          <w:b/>
          <w:sz w:val="24"/>
          <w:szCs w:val="24"/>
          <w:u w:val="single"/>
        </w:rPr>
      </w:pPr>
    </w:p>
    <w:p w14:paraId="4D7624B3" w14:textId="77777777" w:rsidR="00E22A34" w:rsidRPr="00E22A34" w:rsidRDefault="00E22A34" w:rsidP="00E22A34">
      <w:pPr>
        <w:spacing w:after="0" w:line="276" w:lineRule="auto"/>
        <w:ind w:firstLine="720"/>
        <w:jc w:val="both"/>
        <w:rPr>
          <w:rFonts w:ascii="Atlanta" w:eastAsia="Calibri" w:hAnsi="Atlanta" w:cs="Arial"/>
          <w:iCs/>
          <w:sz w:val="24"/>
          <w:szCs w:val="24"/>
          <w:lang w:val="en-US"/>
        </w:rPr>
      </w:pPr>
    </w:p>
    <w:p w14:paraId="486AD2D9" w14:textId="77777777" w:rsidR="00E22A34" w:rsidRPr="00E22A34" w:rsidRDefault="00E22A34" w:rsidP="00E22A34">
      <w:pPr>
        <w:spacing w:after="0" w:line="276" w:lineRule="auto"/>
        <w:ind w:firstLine="720"/>
        <w:jc w:val="both"/>
        <w:rPr>
          <w:rFonts w:ascii="Atlanta" w:eastAsia="Calibri" w:hAnsi="Atlanta" w:cs="Arial"/>
          <w:iCs/>
          <w:sz w:val="24"/>
          <w:szCs w:val="24"/>
          <w:lang w:val="en-US"/>
        </w:rPr>
      </w:pPr>
      <w:r w:rsidRPr="00E22A34">
        <w:rPr>
          <w:rFonts w:ascii="Atlanta" w:eastAsia="Calibri" w:hAnsi="Atlanta" w:cs="Arial"/>
          <w:iCs/>
          <w:sz w:val="24"/>
          <w:szCs w:val="24"/>
          <w:lang w:val="en-US"/>
        </w:rPr>
        <w:lastRenderedPageBreak/>
        <w:t xml:space="preserve">Calgary is basically a dry climate, but experiences a wide range of temperatures and climatic conditions. The outstanding features of the climate are the moderate rainfall and snowfall, dry air, moderately cold winter and warm “chinook winds”. The Chinook is a dry westerly wind from the Pacific that can raise temperatures as much as 10 degrees in a few hours, thus melting snow. The comparatively low humidity in both winter and summer moderates both cold and heat. Our summer have long days and can be hot and dry; however, afternoon thundershowers are common. Students should bring or be prepared to buy warm winter clothing for the months of November through March. Appropriate winter clothing includes warm winter boots, winter parka, sweater, hat, scarf and gloves. Student coming from warmer climates are advised to purchase winter clothing in Canada rather than in their home country. </w:t>
      </w:r>
    </w:p>
    <w:p w14:paraId="4527B748" w14:textId="77777777" w:rsidR="00E22A34" w:rsidRPr="00E22A34" w:rsidRDefault="00E22A34" w:rsidP="00E22A34">
      <w:pPr>
        <w:spacing w:after="0" w:line="276" w:lineRule="auto"/>
        <w:ind w:firstLine="720"/>
        <w:jc w:val="both"/>
        <w:rPr>
          <w:rFonts w:ascii="Atlanta" w:eastAsia="Calibri" w:hAnsi="Atlanta" w:cs="Arial"/>
          <w:iCs/>
          <w:sz w:val="24"/>
          <w:szCs w:val="24"/>
          <w:lang w:val="en-US"/>
        </w:rPr>
      </w:pPr>
    </w:p>
    <w:p w14:paraId="1FAF26F1" w14:textId="77777777" w:rsidR="00E22A34" w:rsidRPr="00E22A34" w:rsidRDefault="00E22A34" w:rsidP="00E22A34">
      <w:pPr>
        <w:spacing w:after="0" w:line="276" w:lineRule="auto"/>
        <w:ind w:firstLine="720"/>
        <w:jc w:val="both"/>
        <w:rPr>
          <w:rFonts w:ascii="Atlanta" w:eastAsia="Calibri" w:hAnsi="Atlanta" w:cs="Arial"/>
          <w:iCs/>
          <w:sz w:val="24"/>
          <w:szCs w:val="24"/>
          <w:lang w:val="en-US"/>
        </w:rPr>
      </w:pPr>
      <w:r w:rsidRPr="00E22A34">
        <w:rPr>
          <w:rFonts w:ascii="Atlanta" w:eastAsia="Calibri" w:hAnsi="Atlanta" w:cs="Arial"/>
          <w:iCs/>
          <w:sz w:val="24"/>
          <w:szCs w:val="24"/>
          <w:lang w:val="en-US"/>
        </w:rPr>
        <w:t xml:space="preserve">The City of Calgary is one of Canada’s most </w:t>
      </w:r>
      <w:proofErr w:type="spellStart"/>
      <w:r w:rsidRPr="00E22A34">
        <w:rPr>
          <w:rFonts w:ascii="Atlanta" w:eastAsia="Calibri" w:hAnsi="Atlanta" w:cs="Arial"/>
          <w:iCs/>
          <w:sz w:val="24"/>
          <w:szCs w:val="24"/>
          <w:lang w:val="en-US"/>
        </w:rPr>
        <w:t>liveable</w:t>
      </w:r>
      <w:proofErr w:type="spellEnd"/>
      <w:r w:rsidRPr="00E22A34">
        <w:rPr>
          <w:rFonts w:ascii="Atlanta" w:eastAsia="Calibri" w:hAnsi="Atlanta" w:cs="Arial"/>
          <w:iCs/>
          <w:sz w:val="24"/>
          <w:szCs w:val="24"/>
          <w:lang w:val="en-US"/>
        </w:rPr>
        <w:t xml:space="preserve"> cities with all the advantages of a large city with few of the problems. The downtown core is composed of modern high-rise buildings and many international company headquarters. Calgarian are among the most highly educated in Canada ranking above the national average for the post-secondary education. The City offers an abundance of parks, and excellent variety of sporting facilities, good shopping, hotels and restaurants. Each July, the City celebrates its western heritage through the world-famous Calgary Exhibition and Stampede. Residents of Calgary often cite the Rocky Mountains as the City’s most outstanding feature. The town of Banff (127 km west of Calgary) is the gateway to thousands of acres of national parklands, superb scenery and some of the best sightseeing, hiking, skiing, fishing and camping in the world.</w:t>
      </w:r>
    </w:p>
    <w:p w14:paraId="1D75A09A" w14:textId="77777777" w:rsidR="00E22A34" w:rsidRPr="00E22A34" w:rsidRDefault="00E22A34" w:rsidP="00E22A34">
      <w:pPr>
        <w:spacing w:after="0" w:line="276" w:lineRule="auto"/>
        <w:ind w:firstLine="720"/>
        <w:jc w:val="both"/>
        <w:rPr>
          <w:rFonts w:ascii="Atlanta" w:eastAsia="Calibri" w:hAnsi="Atlanta" w:cs="Arial"/>
          <w:iCs/>
          <w:sz w:val="24"/>
          <w:szCs w:val="24"/>
          <w:lang w:val="en-US"/>
        </w:rPr>
      </w:pPr>
    </w:p>
    <w:p w14:paraId="449EFE80" w14:textId="77777777" w:rsidR="00E22A34" w:rsidRPr="00E22A34" w:rsidRDefault="00E22A34" w:rsidP="00E22A34">
      <w:pPr>
        <w:spacing w:after="0" w:line="276" w:lineRule="auto"/>
        <w:ind w:firstLine="720"/>
        <w:jc w:val="both"/>
        <w:rPr>
          <w:rFonts w:ascii="Atlanta" w:eastAsia="Calibri" w:hAnsi="Atlanta" w:cs="Arial"/>
          <w:iCs/>
          <w:sz w:val="24"/>
          <w:szCs w:val="24"/>
          <w:lang w:val="en-US"/>
        </w:rPr>
      </w:pPr>
    </w:p>
    <w:p w14:paraId="22964413" w14:textId="77777777" w:rsidR="00E22A34" w:rsidRPr="00E22A34" w:rsidRDefault="00E22A34" w:rsidP="00E22A34">
      <w:pPr>
        <w:spacing w:after="0" w:line="276" w:lineRule="auto"/>
        <w:ind w:firstLine="720"/>
        <w:jc w:val="both"/>
        <w:rPr>
          <w:rFonts w:ascii="Atlanta" w:eastAsia="Calibri" w:hAnsi="Atlanta" w:cs="Arial"/>
          <w:iCs/>
          <w:sz w:val="24"/>
          <w:szCs w:val="24"/>
          <w:lang w:val="en-US"/>
        </w:rPr>
      </w:pPr>
    </w:p>
    <w:p w14:paraId="79BE62FE" w14:textId="77777777" w:rsidR="00E22A34" w:rsidRDefault="00E22A34" w:rsidP="00E22A34">
      <w:pPr>
        <w:spacing w:after="0" w:line="276" w:lineRule="auto"/>
        <w:ind w:firstLine="720"/>
        <w:jc w:val="both"/>
        <w:rPr>
          <w:rFonts w:ascii="Atlanta" w:eastAsia="Calibri" w:hAnsi="Atlanta" w:cs="Arial"/>
          <w:iCs/>
          <w:sz w:val="24"/>
          <w:szCs w:val="24"/>
          <w:lang w:val="en-US"/>
        </w:rPr>
      </w:pPr>
    </w:p>
    <w:p w14:paraId="382D87A0" w14:textId="77777777" w:rsidR="008B3792" w:rsidRDefault="008B3792" w:rsidP="00E22A34">
      <w:pPr>
        <w:spacing w:after="0" w:line="276" w:lineRule="auto"/>
        <w:ind w:firstLine="720"/>
        <w:jc w:val="both"/>
        <w:rPr>
          <w:rFonts w:ascii="Atlanta" w:eastAsia="Calibri" w:hAnsi="Atlanta" w:cs="Arial"/>
          <w:iCs/>
          <w:sz w:val="24"/>
          <w:szCs w:val="24"/>
          <w:lang w:val="en-US"/>
        </w:rPr>
      </w:pPr>
    </w:p>
    <w:p w14:paraId="5FB3A26B" w14:textId="77777777" w:rsidR="008B3792" w:rsidRDefault="008B3792" w:rsidP="00E22A34">
      <w:pPr>
        <w:spacing w:after="0" w:line="276" w:lineRule="auto"/>
        <w:ind w:firstLine="720"/>
        <w:jc w:val="both"/>
        <w:rPr>
          <w:rFonts w:ascii="Atlanta" w:eastAsia="Calibri" w:hAnsi="Atlanta" w:cs="Arial"/>
          <w:iCs/>
          <w:sz w:val="24"/>
          <w:szCs w:val="24"/>
          <w:lang w:val="en-US"/>
        </w:rPr>
      </w:pPr>
    </w:p>
    <w:p w14:paraId="5A182361" w14:textId="77777777" w:rsidR="008B3792" w:rsidRDefault="008B3792" w:rsidP="00E22A34">
      <w:pPr>
        <w:spacing w:after="0" w:line="276" w:lineRule="auto"/>
        <w:ind w:firstLine="720"/>
        <w:jc w:val="both"/>
        <w:rPr>
          <w:rFonts w:ascii="Atlanta" w:eastAsia="Calibri" w:hAnsi="Atlanta" w:cs="Arial"/>
          <w:iCs/>
          <w:sz w:val="24"/>
          <w:szCs w:val="24"/>
          <w:lang w:val="en-US"/>
        </w:rPr>
      </w:pPr>
    </w:p>
    <w:p w14:paraId="02242BD5" w14:textId="77777777" w:rsidR="008B3792" w:rsidRDefault="008B3792" w:rsidP="00E22A34">
      <w:pPr>
        <w:spacing w:after="0" w:line="276" w:lineRule="auto"/>
        <w:ind w:firstLine="720"/>
        <w:jc w:val="both"/>
        <w:rPr>
          <w:rFonts w:ascii="Atlanta" w:eastAsia="Calibri" w:hAnsi="Atlanta" w:cs="Arial"/>
          <w:iCs/>
          <w:sz w:val="24"/>
          <w:szCs w:val="24"/>
          <w:lang w:val="en-US"/>
        </w:rPr>
      </w:pPr>
    </w:p>
    <w:p w14:paraId="0BF9A660" w14:textId="77777777" w:rsidR="008B3792" w:rsidRPr="00E22A34" w:rsidRDefault="008B3792" w:rsidP="00E22A34">
      <w:pPr>
        <w:spacing w:after="0" w:line="276" w:lineRule="auto"/>
        <w:ind w:firstLine="720"/>
        <w:jc w:val="both"/>
        <w:rPr>
          <w:rFonts w:ascii="Atlanta" w:eastAsia="Calibri" w:hAnsi="Atlanta" w:cs="Arial"/>
          <w:iCs/>
          <w:sz w:val="24"/>
          <w:szCs w:val="24"/>
          <w:lang w:val="en-US"/>
        </w:rPr>
      </w:pPr>
    </w:p>
    <w:p w14:paraId="33C232AC" w14:textId="77777777" w:rsidR="00E22A34" w:rsidRPr="00E22A34" w:rsidRDefault="00E22A34" w:rsidP="00E22A34">
      <w:pPr>
        <w:spacing w:after="0" w:line="276" w:lineRule="auto"/>
        <w:jc w:val="center"/>
        <w:rPr>
          <w:rFonts w:ascii="Atlanta" w:eastAsia="Calibri" w:hAnsi="Atlanta" w:cs="Arial"/>
          <w:b/>
          <w:color w:val="FFFFFF"/>
          <w:sz w:val="32"/>
          <w:szCs w:val="32"/>
          <w:highlight w:val="darkGreen"/>
        </w:rPr>
      </w:pPr>
      <w:bookmarkStart w:id="19" w:name="_Hlk953060"/>
      <w:r w:rsidRPr="00E22A34">
        <w:rPr>
          <w:rFonts w:ascii="Atlanta" w:eastAsia="Calibri" w:hAnsi="Atlanta" w:cs="Arial"/>
          <w:b/>
          <w:color w:val="FFFFFF"/>
          <w:sz w:val="32"/>
          <w:szCs w:val="32"/>
          <w:highlight w:val="darkGreen"/>
        </w:rPr>
        <w:t>ABOUT HOSTING AN INTERNATIONAL STUDENT(S)</w:t>
      </w:r>
    </w:p>
    <w:p w14:paraId="3C1ECE38" w14:textId="77777777" w:rsidR="00E22A34" w:rsidRPr="00E22A34" w:rsidRDefault="00E22A34" w:rsidP="00E22A34">
      <w:pPr>
        <w:spacing w:after="0" w:line="276" w:lineRule="auto"/>
        <w:rPr>
          <w:rFonts w:ascii="Atlanta" w:eastAsia="Calibri" w:hAnsi="Atlanta" w:cs="Arial"/>
          <w:b/>
          <w:color w:val="FFFFFF"/>
          <w:sz w:val="24"/>
          <w:szCs w:val="24"/>
        </w:rPr>
      </w:pPr>
      <w:bookmarkStart w:id="20" w:name="_Hlk3806794"/>
      <w:r w:rsidRPr="00E22A34">
        <w:rPr>
          <w:rFonts w:ascii="Atlanta" w:eastAsia="Calibri" w:hAnsi="Atlanta" w:cs="Arial"/>
          <w:b/>
          <w:color w:val="FFFFFF"/>
          <w:sz w:val="24"/>
          <w:szCs w:val="24"/>
          <w:highlight w:val="red"/>
        </w:rPr>
        <w:t>THE HOMESTAY AND HOST FAMILY</w:t>
      </w:r>
      <w:bookmarkEnd w:id="19"/>
      <w:bookmarkEnd w:id="20"/>
    </w:p>
    <w:p w14:paraId="04DA1D1A"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The following describe our hosts’ family as essential contributors and partners in this visitor’s experience in Canada. As a student of Canadian Health and Business College, we provide a safe, secure and welcoming home stay family and environment in which to learn, grow and fonder.</w:t>
      </w:r>
    </w:p>
    <w:p w14:paraId="3E9B315B"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Several services the Canadian Health and Business College can provide that includes:</w:t>
      </w:r>
    </w:p>
    <w:p w14:paraId="62C151C3" w14:textId="77777777" w:rsidR="00E22A34" w:rsidRPr="00E22A34" w:rsidRDefault="00E22A34" w:rsidP="00E22A34">
      <w:pPr>
        <w:numPr>
          <w:ilvl w:val="0"/>
          <w:numId w:val="19"/>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Pick up the student from the airport/school and drop off at the airport when they go home to their country. There will be an optional fee for pick up and drop off. See tuition fee and miscellaneous.</w:t>
      </w:r>
    </w:p>
    <w:p w14:paraId="2D6AA0A6" w14:textId="77777777" w:rsidR="00E22A34" w:rsidRPr="00E22A34" w:rsidRDefault="00E22A34" w:rsidP="00E22A34">
      <w:pPr>
        <w:numPr>
          <w:ilvl w:val="0"/>
          <w:numId w:val="19"/>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Accompany and show the student how to get to and from the school by bus or c-train. This includes travelling both ways with the student on or before the first day of class.</w:t>
      </w:r>
    </w:p>
    <w:p w14:paraId="6EA1CEFA" w14:textId="77777777" w:rsidR="00E22A34" w:rsidRPr="00E22A34" w:rsidRDefault="00E22A34" w:rsidP="00E22A34">
      <w:pPr>
        <w:numPr>
          <w:ilvl w:val="0"/>
          <w:numId w:val="19"/>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Take an active role establishing and communicating behavior standards, curfew and house rules.</w:t>
      </w:r>
    </w:p>
    <w:p w14:paraId="508E4262" w14:textId="77777777" w:rsidR="00E22A34" w:rsidRPr="00E22A34" w:rsidRDefault="00E22A34" w:rsidP="00E22A34">
      <w:pPr>
        <w:numPr>
          <w:ilvl w:val="0"/>
          <w:numId w:val="19"/>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Provide information necessary to have a Security Check/Clearance obtained for ALL members of the household 18 years old and older initially and renewable every 2 years. It is strictly confidential and will only be used to determine suitability in compliance with the Freedom of Information and Protection of Privacy Act (FOIP).</w:t>
      </w:r>
    </w:p>
    <w:p w14:paraId="0EDA97FC" w14:textId="3639D362" w:rsidR="00E22A34" w:rsidRPr="00E22A34" w:rsidRDefault="00E22A34" w:rsidP="00E22A34">
      <w:pPr>
        <w:numPr>
          <w:ilvl w:val="0"/>
          <w:numId w:val="19"/>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Make sure confidentiality is very important in order to ensure dignity and worth of students and their parents in their country is honored.</w:t>
      </w:r>
    </w:p>
    <w:p w14:paraId="730559D0" w14:textId="77777777" w:rsidR="00E22A34" w:rsidRPr="00E22A34" w:rsidRDefault="00E22A34" w:rsidP="00E22A34">
      <w:pPr>
        <w:spacing w:after="0" w:line="276" w:lineRule="auto"/>
        <w:jc w:val="both"/>
        <w:rPr>
          <w:rFonts w:ascii="Atlanta" w:eastAsia="Calibri" w:hAnsi="Atlanta" w:cs="Arial"/>
          <w:b/>
          <w:bCs/>
          <w:color w:val="FFFFFF"/>
          <w:sz w:val="24"/>
          <w:szCs w:val="24"/>
          <w:lang w:val="en-US"/>
        </w:rPr>
      </w:pPr>
      <w:r w:rsidRPr="00E22A34">
        <w:rPr>
          <w:rFonts w:ascii="Atlanta" w:eastAsia="Calibri" w:hAnsi="Atlanta" w:cs="Arial"/>
          <w:b/>
          <w:bCs/>
          <w:color w:val="FFFFFF"/>
          <w:sz w:val="24"/>
          <w:szCs w:val="24"/>
          <w:highlight w:val="red"/>
          <w:lang w:val="en-US"/>
        </w:rPr>
        <w:t>LISTS OF RENTAL OPTIONS/HOUSING:</w:t>
      </w:r>
    </w:p>
    <w:p w14:paraId="2F537467" w14:textId="77777777" w:rsidR="00E22A34" w:rsidRPr="00E22A34" w:rsidRDefault="00E22A34" w:rsidP="00E22A34">
      <w:pPr>
        <w:numPr>
          <w:ilvl w:val="0"/>
          <w:numId w:val="41"/>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Canada Homestay International  </w:t>
      </w:r>
    </w:p>
    <w:p w14:paraId="2FA5665D" w14:textId="77777777" w:rsidR="00E22A34" w:rsidRPr="00E22A34" w:rsidRDefault="00E22A34" w:rsidP="00E22A34">
      <w:pPr>
        <w:spacing w:after="0" w:line="276" w:lineRule="auto"/>
        <w:ind w:left="1080"/>
        <w:contextualSpacing/>
        <w:jc w:val="both"/>
        <w:rPr>
          <w:rFonts w:ascii="Atlanta" w:eastAsia="Calibri" w:hAnsi="Atlanta" w:cs="Arial"/>
          <w:color w:val="464CCE"/>
          <w:sz w:val="24"/>
          <w:szCs w:val="24"/>
          <w:u w:val="single"/>
          <w:lang w:val="en-US"/>
        </w:rPr>
      </w:pPr>
      <w:r w:rsidRPr="00E22A34">
        <w:rPr>
          <w:rFonts w:ascii="Atlanta" w:eastAsia="Calibri" w:hAnsi="Atlanta" w:cs="Arial"/>
          <w:color w:val="464CCE"/>
          <w:sz w:val="24"/>
          <w:szCs w:val="24"/>
          <w:u w:val="single"/>
          <w:lang w:val="en-US"/>
        </w:rPr>
        <w:t>(http://canada homestaynetwork.ca/for-students/)</w:t>
      </w:r>
    </w:p>
    <w:p w14:paraId="7754DA8B" w14:textId="77777777" w:rsidR="00E22A34" w:rsidRPr="00E22A34" w:rsidRDefault="00E22A34" w:rsidP="00E22A34">
      <w:pPr>
        <w:numPr>
          <w:ilvl w:val="0"/>
          <w:numId w:val="41"/>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Search4StudentHousing</w:t>
      </w:r>
    </w:p>
    <w:p w14:paraId="0D5101C2" w14:textId="77777777" w:rsidR="00E22A34" w:rsidRPr="00E22A34" w:rsidRDefault="00E22A34" w:rsidP="00E22A34">
      <w:pPr>
        <w:spacing w:after="0" w:line="276" w:lineRule="auto"/>
        <w:ind w:left="1080"/>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w:t>
      </w:r>
      <w:hyperlink r:id="rId24" w:history="1">
        <w:r w:rsidRPr="00E22A34">
          <w:rPr>
            <w:rFonts w:ascii="Atlanta" w:eastAsia="Calibri" w:hAnsi="Atlanta" w:cs="Arial"/>
            <w:color w:val="0000FF"/>
            <w:sz w:val="24"/>
            <w:szCs w:val="24"/>
            <w:u w:val="single"/>
            <w:lang w:val="en-US"/>
          </w:rPr>
          <w:t>http://www.search4studenthousing.com</w:t>
        </w:r>
      </w:hyperlink>
      <w:r w:rsidRPr="00E22A34">
        <w:rPr>
          <w:rFonts w:ascii="Atlanta" w:eastAsia="Calibri" w:hAnsi="Atlanta" w:cs="Arial"/>
          <w:sz w:val="24"/>
          <w:szCs w:val="24"/>
          <w:lang w:val="en-US"/>
        </w:rPr>
        <w:t>)</w:t>
      </w:r>
    </w:p>
    <w:p w14:paraId="77BD1B4E" w14:textId="77777777" w:rsidR="00E22A34" w:rsidRPr="00E22A34" w:rsidRDefault="00E22A34" w:rsidP="00E22A34">
      <w:pPr>
        <w:numPr>
          <w:ilvl w:val="0"/>
          <w:numId w:val="41"/>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Landlords and Tenants</w:t>
      </w:r>
    </w:p>
    <w:p w14:paraId="2CCD8981" w14:textId="77777777" w:rsidR="00E22A34" w:rsidRPr="00E22A34" w:rsidRDefault="00E22A34" w:rsidP="00E22A34">
      <w:pPr>
        <w:spacing w:after="0" w:line="276" w:lineRule="auto"/>
        <w:ind w:left="1080"/>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w:t>
      </w:r>
      <w:hyperlink r:id="rId25" w:history="1">
        <w:r w:rsidRPr="00E22A34">
          <w:rPr>
            <w:rFonts w:ascii="Atlanta" w:eastAsia="Calibri" w:hAnsi="Atlanta" w:cs="Arial"/>
            <w:color w:val="0000FF"/>
            <w:sz w:val="24"/>
            <w:szCs w:val="24"/>
            <w:u w:val="single"/>
            <w:lang w:val="en-US"/>
          </w:rPr>
          <w:t>https://www.alberta.ca/landlords-tenants.aspx</w:t>
        </w:r>
      </w:hyperlink>
      <w:r w:rsidRPr="00E22A34">
        <w:rPr>
          <w:rFonts w:ascii="Atlanta" w:eastAsia="Calibri" w:hAnsi="Atlanta" w:cs="Arial"/>
          <w:sz w:val="24"/>
          <w:szCs w:val="24"/>
          <w:lang w:val="en-US"/>
        </w:rPr>
        <w:t>)</w:t>
      </w:r>
    </w:p>
    <w:p w14:paraId="6420F19A" w14:textId="77777777" w:rsidR="00E22A34" w:rsidRPr="00E22A34" w:rsidRDefault="00E22A34" w:rsidP="00E22A34">
      <w:pPr>
        <w:spacing w:after="0" w:line="276" w:lineRule="auto"/>
        <w:jc w:val="both"/>
        <w:rPr>
          <w:rFonts w:ascii="Atlanta" w:eastAsia="Calibri" w:hAnsi="Atlanta" w:cs="Arial"/>
          <w:sz w:val="24"/>
          <w:szCs w:val="24"/>
          <w:lang w:val="en-US"/>
        </w:rPr>
      </w:pPr>
    </w:p>
    <w:p w14:paraId="4F4EF05E" w14:textId="77777777" w:rsidR="00E22A34" w:rsidRPr="00E22A34" w:rsidRDefault="00E22A34" w:rsidP="00E22A34">
      <w:pPr>
        <w:spacing w:after="0" w:line="276" w:lineRule="auto"/>
        <w:ind w:firstLine="720"/>
        <w:jc w:val="center"/>
        <w:rPr>
          <w:rFonts w:ascii="Atlanta" w:eastAsia="Calibri" w:hAnsi="Atlanta" w:cs="Arial"/>
          <w:sz w:val="32"/>
          <w:szCs w:val="32"/>
          <w:lang w:val="en-US"/>
        </w:rPr>
      </w:pPr>
    </w:p>
    <w:p w14:paraId="22683738" w14:textId="77777777" w:rsidR="00E22A34" w:rsidRPr="00E22A34" w:rsidRDefault="00E22A34" w:rsidP="00E22A34">
      <w:pPr>
        <w:spacing w:after="0" w:line="276" w:lineRule="auto"/>
        <w:jc w:val="center"/>
        <w:rPr>
          <w:rFonts w:ascii="Atlanta" w:eastAsia="Calibri" w:hAnsi="Atlanta" w:cs="Arial"/>
          <w:b/>
          <w:color w:val="FFFFFF"/>
          <w:sz w:val="32"/>
          <w:szCs w:val="32"/>
        </w:rPr>
      </w:pPr>
      <w:r w:rsidRPr="00E22A34">
        <w:rPr>
          <w:rFonts w:ascii="Atlanta" w:eastAsia="Calibri" w:hAnsi="Atlanta" w:cs="Arial"/>
          <w:b/>
          <w:color w:val="FFFFFF"/>
          <w:sz w:val="32"/>
          <w:szCs w:val="32"/>
          <w:highlight w:val="darkGreen"/>
        </w:rPr>
        <w:t>THE HOMESTAY RESPONSIBILITIES AND POLICY</w:t>
      </w:r>
    </w:p>
    <w:p w14:paraId="131B167E" w14:textId="77777777" w:rsidR="00E22A34" w:rsidRPr="00E22A34" w:rsidRDefault="00E22A34" w:rsidP="00E22A34">
      <w:pPr>
        <w:spacing w:after="0" w:line="276" w:lineRule="auto"/>
        <w:jc w:val="both"/>
        <w:rPr>
          <w:rFonts w:ascii="Atlanta" w:eastAsia="Calibri" w:hAnsi="Atlanta" w:cs="Arial"/>
          <w:i/>
          <w:sz w:val="24"/>
          <w:szCs w:val="24"/>
          <w:u w:val="single"/>
          <w:lang w:val="en-US"/>
        </w:rPr>
      </w:pPr>
    </w:p>
    <w:p w14:paraId="113AADA1" w14:textId="77777777" w:rsidR="00E22A34" w:rsidRPr="00E22A34" w:rsidRDefault="00E22A34" w:rsidP="00E22A34">
      <w:pPr>
        <w:spacing w:after="0" w:line="276" w:lineRule="auto"/>
        <w:jc w:val="both"/>
        <w:rPr>
          <w:rFonts w:ascii="Atlanta" w:eastAsia="Calibri" w:hAnsi="Atlanta" w:cs="Arial"/>
          <w:i/>
          <w:sz w:val="24"/>
          <w:szCs w:val="24"/>
          <w:u w:val="single"/>
          <w:lang w:val="en-US"/>
        </w:rPr>
      </w:pPr>
      <w:r w:rsidRPr="00E22A34">
        <w:rPr>
          <w:rFonts w:ascii="Atlanta" w:eastAsia="Calibri" w:hAnsi="Atlanta" w:cs="Arial"/>
          <w:i/>
          <w:sz w:val="24"/>
          <w:szCs w:val="24"/>
          <w:u w:val="single"/>
          <w:lang w:val="en-US"/>
        </w:rPr>
        <w:t>Orientation</w:t>
      </w:r>
    </w:p>
    <w:p w14:paraId="1323A267"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An orientation will be conducted by the College Admission Coordinator to international students and host family that will help and guide you around the campus. This will allow host family to sign the contract.</w:t>
      </w:r>
    </w:p>
    <w:p w14:paraId="591A03A3" w14:textId="77777777" w:rsidR="00E22A34" w:rsidRPr="00E22A34" w:rsidRDefault="00E22A34" w:rsidP="00E22A34">
      <w:pPr>
        <w:spacing w:after="0" w:line="276" w:lineRule="auto"/>
        <w:jc w:val="both"/>
        <w:rPr>
          <w:rFonts w:ascii="Atlanta" w:eastAsia="Calibri" w:hAnsi="Atlanta" w:cs="Arial"/>
          <w:sz w:val="24"/>
          <w:szCs w:val="24"/>
          <w:lang w:val="en-US"/>
        </w:rPr>
      </w:pPr>
    </w:p>
    <w:p w14:paraId="560A6339" w14:textId="77777777" w:rsidR="00E22A34" w:rsidRPr="00E22A34" w:rsidRDefault="00E22A34" w:rsidP="00E22A34">
      <w:pPr>
        <w:numPr>
          <w:ilvl w:val="0"/>
          <w:numId w:val="20"/>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Secure and keep any important information provided by the Canadian Health and Business College including student and family information, academic transcript record, attendances and use it only in the performance of host family duties.</w:t>
      </w:r>
    </w:p>
    <w:p w14:paraId="678D67D5" w14:textId="77777777" w:rsidR="00E22A34" w:rsidRPr="00E22A34" w:rsidRDefault="00E22A34" w:rsidP="00E22A34">
      <w:pPr>
        <w:spacing w:after="0" w:line="276" w:lineRule="auto"/>
        <w:ind w:left="1080"/>
        <w:contextualSpacing/>
        <w:jc w:val="both"/>
        <w:rPr>
          <w:rFonts w:ascii="Atlanta" w:eastAsia="Calibri" w:hAnsi="Atlanta" w:cs="Arial"/>
          <w:sz w:val="18"/>
          <w:szCs w:val="18"/>
          <w:lang w:val="en-US"/>
        </w:rPr>
      </w:pPr>
    </w:p>
    <w:p w14:paraId="36D54653" w14:textId="77777777" w:rsidR="00E22A34" w:rsidRPr="00E22A34" w:rsidRDefault="00E22A34" w:rsidP="00E22A34">
      <w:pPr>
        <w:numPr>
          <w:ilvl w:val="0"/>
          <w:numId w:val="20"/>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Never disclose, communicate, publish, copy, interfere with, alter or destroy any information without authorized to do so by the Canadian Health and Business College</w:t>
      </w:r>
      <w:r w:rsidRPr="00E22A34">
        <w:rPr>
          <w:rFonts w:ascii="Atlanta" w:eastAsia="Calibri" w:hAnsi="Atlanta" w:cs="Arial"/>
          <w:b/>
          <w:sz w:val="24"/>
          <w:szCs w:val="24"/>
          <w:lang w:val="en-US"/>
        </w:rPr>
        <w:t>.</w:t>
      </w:r>
      <w:r w:rsidRPr="00E22A34">
        <w:rPr>
          <w:rFonts w:ascii="Atlanta" w:eastAsia="Calibri" w:hAnsi="Atlanta" w:cs="Arial"/>
          <w:sz w:val="24"/>
          <w:szCs w:val="24"/>
          <w:lang w:val="en-US"/>
        </w:rPr>
        <w:t xml:space="preserve"> </w:t>
      </w:r>
    </w:p>
    <w:p w14:paraId="2EF79FDE" w14:textId="77777777" w:rsidR="00E22A34" w:rsidRPr="00E22A34" w:rsidRDefault="00E22A34" w:rsidP="00E22A34">
      <w:pPr>
        <w:spacing w:after="0" w:line="276" w:lineRule="auto"/>
        <w:ind w:left="1080"/>
        <w:contextualSpacing/>
        <w:jc w:val="both"/>
        <w:rPr>
          <w:rFonts w:ascii="Atlanta" w:eastAsia="Calibri" w:hAnsi="Atlanta" w:cs="Arial"/>
          <w:sz w:val="18"/>
          <w:szCs w:val="18"/>
          <w:lang w:val="en-US"/>
        </w:rPr>
      </w:pPr>
    </w:p>
    <w:p w14:paraId="6CBCC696" w14:textId="77777777" w:rsidR="00E22A34" w:rsidRPr="00E22A34" w:rsidRDefault="00E22A34" w:rsidP="00E22A34">
      <w:pPr>
        <w:numPr>
          <w:ilvl w:val="0"/>
          <w:numId w:val="20"/>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Provide a secure, healthy and warm home environment. Host family are expected to provide reasonable protection and safety for the student and act as a reasonably prudent host parent.</w:t>
      </w:r>
    </w:p>
    <w:p w14:paraId="211B5883" w14:textId="77777777" w:rsidR="00E22A34" w:rsidRPr="00E22A34" w:rsidRDefault="00E22A34" w:rsidP="00E22A34">
      <w:pPr>
        <w:spacing w:after="0" w:line="276" w:lineRule="auto"/>
        <w:jc w:val="both"/>
        <w:rPr>
          <w:rFonts w:ascii="Atlanta" w:eastAsia="Calibri" w:hAnsi="Atlanta" w:cs="Arial"/>
          <w:sz w:val="18"/>
          <w:szCs w:val="18"/>
          <w:lang w:val="en-US"/>
        </w:rPr>
      </w:pPr>
    </w:p>
    <w:p w14:paraId="311F6259" w14:textId="77777777" w:rsidR="00E22A34" w:rsidRPr="00E22A34" w:rsidRDefault="00E22A34" w:rsidP="00E22A34">
      <w:pPr>
        <w:numPr>
          <w:ilvl w:val="0"/>
          <w:numId w:val="20"/>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Host a maximum of 2 students at one time, only one student of each nationality and must be of the same gender.</w:t>
      </w:r>
    </w:p>
    <w:p w14:paraId="1C0CB21F" w14:textId="77777777" w:rsidR="00E22A34" w:rsidRPr="00E22A34" w:rsidRDefault="00E22A34" w:rsidP="00E22A34">
      <w:pPr>
        <w:spacing w:after="0" w:line="276" w:lineRule="auto"/>
        <w:jc w:val="both"/>
        <w:rPr>
          <w:rFonts w:ascii="Atlanta" w:eastAsia="Calibri" w:hAnsi="Atlanta" w:cs="Arial"/>
          <w:sz w:val="18"/>
          <w:szCs w:val="18"/>
          <w:lang w:val="en-US"/>
        </w:rPr>
      </w:pPr>
    </w:p>
    <w:p w14:paraId="57EF032C" w14:textId="577F9FD7" w:rsidR="00E22A34" w:rsidRDefault="00E22A34" w:rsidP="00E22A34">
      <w:pPr>
        <w:numPr>
          <w:ilvl w:val="0"/>
          <w:numId w:val="20"/>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Ensure that plans for family holidays or travel costs are incurred and discussed thoroughly and that costs agreed to by students and their parents, so they assist in sharing the costs. If the international student chooses not to participate in the activity, report to the Admission Coordinator no longer than 24 hours and ensure alternate arrangements to a responsible adult are in place.</w:t>
      </w:r>
    </w:p>
    <w:p w14:paraId="6953E5CC" w14:textId="04D8023B" w:rsidR="00E22A34" w:rsidRPr="00E22A34" w:rsidRDefault="008B3792" w:rsidP="00E22A34">
      <w:pPr>
        <w:spacing w:after="0" w:line="276" w:lineRule="auto"/>
        <w:jc w:val="both"/>
        <w:rPr>
          <w:rFonts w:ascii="Atlanta" w:eastAsia="Calibri" w:hAnsi="Atlanta" w:cs="Arial"/>
          <w:sz w:val="18"/>
          <w:szCs w:val="18"/>
          <w:lang w:val="en-US"/>
        </w:rPr>
      </w:pPr>
      <w:r>
        <w:rPr>
          <w:rFonts w:ascii="Arial" w:eastAsia="Calibri" w:hAnsi="Arial" w:cs="Arial"/>
          <w:sz w:val="18"/>
          <w:szCs w:val="18"/>
        </w:rPr>
        <w:t>.</w:t>
      </w:r>
    </w:p>
    <w:p w14:paraId="52A3B90C" w14:textId="77777777" w:rsidR="00E22A34" w:rsidRPr="00E22A34" w:rsidRDefault="00E22A34" w:rsidP="00E22A34">
      <w:pPr>
        <w:numPr>
          <w:ilvl w:val="0"/>
          <w:numId w:val="20"/>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Host families are responsible for all home damages. The Canadian Health and Business College is willing to mediate if cases arise. The College takes no responsibility for the damages.</w:t>
      </w:r>
    </w:p>
    <w:p w14:paraId="6DFED773" w14:textId="77777777" w:rsidR="00E22A34" w:rsidRPr="00E22A34" w:rsidRDefault="00E22A34" w:rsidP="00E22A34">
      <w:pPr>
        <w:spacing w:after="0" w:line="276" w:lineRule="auto"/>
        <w:ind w:left="1080"/>
        <w:contextualSpacing/>
        <w:jc w:val="both"/>
        <w:rPr>
          <w:rFonts w:ascii="Atlanta" w:eastAsia="Calibri" w:hAnsi="Atlanta" w:cs="Arial"/>
          <w:sz w:val="18"/>
          <w:szCs w:val="18"/>
          <w:lang w:val="en-US"/>
        </w:rPr>
      </w:pPr>
    </w:p>
    <w:p w14:paraId="649C4BAA" w14:textId="77777777" w:rsidR="00E22A34" w:rsidRPr="00E22A34" w:rsidRDefault="00E22A34" w:rsidP="00E22A34">
      <w:pPr>
        <w:numPr>
          <w:ilvl w:val="0"/>
          <w:numId w:val="20"/>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Provide an English-Speaking environment for the students. Only English must be spoken while student is present </w:t>
      </w:r>
    </w:p>
    <w:p w14:paraId="5B0FA062" w14:textId="77777777" w:rsidR="00E22A34" w:rsidRPr="00E22A34" w:rsidRDefault="00E22A34" w:rsidP="00E22A34">
      <w:pPr>
        <w:spacing w:after="0" w:line="276" w:lineRule="auto"/>
        <w:jc w:val="both"/>
        <w:rPr>
          <w:rFonts w:ascii="Atlanta" w:eastAsia="Calibri" w:hAnsi="Atlanta" w:cs="Arial"/>
          <w:sz w:val="18"/>
          <w:szCs w:val="18"/>
          <w:lang w:val="en-US"/>
        </w:rPr>
      </w:pPr>
    </w:p>
    <w:p w14:paraId="740CB7E2" w14:textId="05BCD4A1" w:rsidR="00E22A34" w:rsidRPr="00E22A34" w:rsidRDefault="00E22A34" w:rsidP="00E22A34">
      <w:pPr>
        <w:numPr>
          <w:ilvl w:val="0"/>
          <w:numId w:val="20"/>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Provide board and lodging for CHBC students. Fees shall be collected by the School and a check will be issued to host family every 2</w:t>
      </w:r>
      <w:r w:rsidRPr="00E22A34">
        <w:rPr>
          <w:rFonts w:ascii="Atlanta" w:eastAsia="Calibri" w:hAnsi="Atlanta" w:cs="Arial"/>
          <w:sz w:val="24"/>
          <w:szCs w:val="24"/>
          <w:vertAlign w:val="superscript"/>
          <w:lang w:val="en-US"/>
        </w:rPr>
        <w:t>nd</w:t>
      </w:r>
      <w:r w:rsidRPr="00E22A34">
        <w:rPr>
          <w:rFonts w:ascii="Atlanta" w:eastAsia="Calibri" w:hAnsi="Atlanta" w:cs="Arial"/>
          <w:sz w:val="24"/>
          <w:szCs w:val="24"/>
          <w:lang w:val="en-US"/>
        </w:rPr>
        <w:t xml:space="preserve"> week of the month.</w:t>
      </w:r>
    </w:p>
    <w:p w14:paraId="26F745E7" w14:textId="77777777" w:rsidR="00E22A34" w:rsidRPr="00E22A34" w:rsidRDefault="00E22A34" w:rsidP="00E22A34">
      <w:pPr>
        <w:spacing w:after="0" w:line="276"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t>THE HOMESTAY FEE AND INCLUSIVE CHARGES</w:t>
      </w:r>
    </w:p>
    <w:p w14:paraId="7741640A" w14:textId="77777777" w:rsidR="00E22A34" w:rsidRPr="00E22A34" w:rsidRDefault="00E22A34" w:rsidP="00E22A34">
      <w:pPr>
        <w:spacing w:after="0" w:line="276" w:lineRule="auto"/>
        <w:jc w:val="both"/>
        <w:rPr>
          <w:rFonts w:ascii="Atlanta" w:eastAsia="Calibri" w:hAnsi="Atlanta" w:cs="Arial"/>
          <w:sz w:val="24"/>
          <w:szCs w:val="24"/>
          <w:lang w:val="en-US"/>
        </w:rPr>
      </w:pPr>
    </w:p>
    <w:p w14:paraId="22A7CB85" w14:textId="77777777" w:rsidR="00E22A34" w:rsidRPr="00E22A34" w:rsidRDefault="00E22A34" w:rsidP="00E22A34">
      <w:pPr>
        <w:numPr>
          <w:ilvl w:val="0"/>
          <w:numId w:val="28"/>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Full board rate is $750.00/month or $187.50/week that includes 3 meals per day (Monday – Sunday) with light snacks.</w:t>
      </w:r>
    </w:p>
    <w:p w14:paraId="1A3778C6" w14:textId="77777777" w:rsidR="00E22A34" w:rsidRPr="00E22A34" w:rsidRDefault="00E22A34" w:rsidP="00E22A34">
      <w:pPr>
        <w:numPr>
          <w:ilvl w:val="0"/>
          <w:numId w:val="28"/>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Half board rate is $650.00/month or $162.50/week only breakfast and dinner included with light snacks during Saturday and Sunday.</w:t>
      </w:r>
    </w:p>
    <w:p w14:paraId="5D20F408" w14:textId="77777777" w:rsidR="00E22A34" w:rsidRPr="00E22A34" w:rsidRDefault="00E22A34" w:rsidP="00E22A34">
      <w:pPr>
        <w:numPr>
          <w:ilvl w:val="0"/>
          <w:numId w:val="28"/>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Provide with a suitable home and private bedroom (not shared room) like single bed, table, lamp, closet or dresser.</w:t>
      </w:r>
    </w:p>
    <w:p w14:paraId="0795F874" w14:textId="7B120A2B" w:rsidR="00E22A34" w:rsidRPr="00E22A34" w:rsidRDefault="00E22A34" w:rsidP="00E22A34">
      <w:pPr>
        <w:numPr>
          <w:ilvl w:val="0"/>
          <w:numId w:val="28"/>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The College will charge $150.00 fee for pick-up and drop-off to and from the airport. This is mandatory.</w:t>
      </w:r>
    </w:p>
    <w:p w14:paraId="1F693782" w14:textId="77777777" w:rsidR="00E22A34" w:rsidRPr="00E22A34" w:rsidRDefault="00E22A34" w:rsidP="00E22A34">
      <w:pPr>
        <w:spacing w:after="0" w:line="276" w:lineRule="auto"/>
        <w:rPr>
          <w:rFonts w:ascii="Atlanta" w:eastAsia="Calibri" w:hAnsi="Atlanta" w:cs="Arial"/>
          <w:b/>
          <w:color w:val="FFFFFF"/>
          <w:sz w:val="24"/>
          <w:szCs w:val="24"/>
        </w:rPr>
      </w:pPr>
      <w:bookmarkStart w:id="21" w:name="_Hlk19362328"/>
      <w:r w:rsidRPr="00E22A34">
        <w:rPr>
          <w:rFonts w:ascii="Atlanta" w:eastAsia="Calibri" w:hAnsi="Atlanta" w:cs="Arial"/>
          <w:b/>
          <w:color w:val="FFFFFF"/>
          <w:sz w:val="24"/>
          <w:szCs w:val="24"/>
          <w:highlight w:val="red"/>
        </w:rPr>
        <w:t>REFUND POLICY AND THE DO’S AND DONT’S</w:t>
      </w:r>
    </w:p>
    <w:bookmarkEnd w:id="21"/>
    <w:p w14:paraId="22834700" w14:textId="77777777" w:rsidR="00E22A34" w:rsidRPr="00E22A34" w:rsidRDefault="00E22A34" w:rsidP="00E22A34">
      <w:pPr>
        <w:spacing w:after="0" w:line="276" w:lineRule="auto"/>
        <w:jc w:val="both"/>
        <w:rPr>
          <w:rFonts w:ascii="Atlanta" w:eastAsia="Calibri" w:hAnsi="Atlanta" w:cs="Arial"/>
          <w:sz w:val="24"/>
          <w:szCs w:val="24"/>
          <w:lang w:val="en-US"/>
        </w:rPr>
      </w:pPr>
    </w:p>
    <w:p w14:paraId="21479D80" w14:textId="77777777" w:rsidR="00E22A34" w:rsidRPr="00E22A34" w:rsidRDefault="00E22A34" w:rsidP="00E22A34">
      <w:pPr>
        <w:numPr>
          <w:ilvl w:val="0"/>
          <w:numId w:val="29"/>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If a student reports that there are problems in the home such as alcohol, drug abuse, sexual impropriety, inappropriate conduct or abusive language or behavior, the student(s) will be moved from the home without notice and legal action may be taken into consideration.</w:t>
      </w:r>
    </w:p>
    <w:p w14:paraId="5371EA73" w14:textId="77777777" w:rsidR="00E22A34" w:rsidRPr="00E22A34" w:rsidRDefault="00E22A34" w:rsidP="00E22A34">
      <w:pPr>
        <w:spacing w:after="0" w:line="276" w:lineRule="auto"/>
        <w:ind w:left="720"/>
        <w:contextualSpacing/>
        <w:jc w:val="both"/>
        <w:rPr>
          <w:rFonts w:ascii="Atlanta" w:eastAsia="Calibri" w:hAnsi="Atlanta" w:cs="Arial"/>
          <w:sz w:val="24"/>
          <w:szCs w:val="24"/>
          <w:lang w:val="en-US"/>
        </w:rPr>
      </w:pPr>
    </w:p>
    <w:p w14:paraId="543C2B66" w14:textId="7EFBBFED" w:rsidR="00E22A34" w:rsidRPr="00E22A34" w:rsidRDefault="00E22A34" w:rsidP="00E22A34">
      <w:pPr>
        <w:numPr>
          <w:ilvl w:val="0"/>
          <w:numId w:val="29"/>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Host families are required to give full refund to the student for any paid weeks remaining after the two weeks’ notice period. The refund payment will be pro-rated if less than 2 </w:t>
      </w:r>
      <w:r w:rsidR="009F4CBE" w:rsidRPr="00E22A34">
        <w:rPr>
          <w:rFonts w:ascii="Atlanta" w:eastAsia="Calibri" w:hAnsi="Atlanta" w:cs="Arial"/>
          <w:sz w:val="24"/>
          <w:szCs w:val="24"/>
          <w:lang w:val="en-US"/>
        </w:rPr>
        <w:t>weeks’ notice</w:t>
      </w:r>
      <w:r w:rsidRPr="00E22A34">
        <w:rPr>
          <w:rFonts w:ascii="Atlanta" w:eastAsia="Calibri" w:hAnsi="Atlanta" w:cs="Arial"/>
          <w:sz w:val="24"/>
          <w:szCs w:val="24"/>
          <w:lang w:val="en-US"/>
        </w:rPr>
        <w:t>.</w:t>
      </w:r>
    </w:p>
    <w:p w14:paraId="2359B7EE" w14:textId="77777777" w:rsidR="00E22A34" w:rsidRPr="00E22A34" w:rsidRDefault="00E22A34" w:rsidP="00E22A34">
      <w:pPr>
        <w:spacing w:after="0" w:line="276" w:lineRule="auto"/>
        <w:jc w:val="both"/>
        <w:rPr>
          <w:rFonts w:ascii="Atlanta" w:eastAsia="Calibri" w:hAnsi="Atlanta" w:cs="Arial"/>
          <w:sz w:val="24"/>
          <w:szCs w:val="24"/>
          <w:lang w:val="en-US"/>
        </w:rPr>
      </w:pPr>
    </w:p>
    <w:p w14:paraId="700ABD32" w14:textId="77777777" w:rsidR="00E22A34" w:rsidRPr="00E22A34" w:rsidRDefault="00E22A34" w:rsidP="00E22A34">
      <w:pPr>
        <w:numPr>
          <w:ilvl w:val="0"/>
          <w:numId w:val="29"/>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If a student takes a holiday for 1 week or more, student do not have to pay the homestay fee and they are required to remove their belongings from their room</w:t>
      </w:r>
    </w:p>
    <w:p w14:paraId="67092ABC" w14:textId="77777777" w:rsidR="00E22A34" w:rsidRPr="00E22A34" w:rsidRDefault="00E22A34" w:rsidP="00E22A34">
      <w:pPr>
        <w:numPr>
          <w:ilvl w:val="0"/>
          <w:numId w:val="29"/>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lastRenderedPageBreak/>
        <w:t>Provide access to laundry facilities. Students are not expected to pay for laundry soap. If host family doing the laundry, no extra cost shall be charged to the student</w:t>
      </w:r>
    </w:p>
    <w:p w14:paraId="65B96D00" w14:textId="77777777" w:rsidR="00E22A34" w:rsidRPr="00E22A34" w:rsidRDefault="00E22A34" w:rsidP="00E22A34">
      <w:pPr>
        <w:numPr>
          <w:ilvl w:val="0"/>
          <w:numId w:val="29"/>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Ensure that international students are not required to babysit.</w:t>
      </w:r>
    </w:p>
    <w:p w14:paraId="159778C3" w14:textId="77777777" w:rsidR="00E22A34" w:rsidRPr="00E22A34" w:rsidRDefault="00E22A34" w:rsidP="00E22A34">
      <w:pPr>
        <w:numPr>
          <w:ilvl w:val="0"/>
          <w:numId w:val="29"/>
        </w:numPr>
        <w:spacing w:after="0" w:line="276"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If the student is unhappy of the host family, the College will provide them the option to choose or they can visit the website for another housing change.</w:t>
      </w:r>
    </w:p>
    <w:p w14:paraId="6F00898F" w14:textId="77777777" w:rsidR="00E22A34" w:rsidRPr="00E22A34" w:rsidRDefault="00E22A34" w:rsidP="00E22A34">
      <w:pPr>
        <w:numPr>
          <w:ilvl w:val="1"/>
          <w:numId w:val="29"/>
        </w:numPr>
        <w:spacing w:after="0" w:line="276" w:lineRule="auto"/>
        <w:contextualSpacing/>
        <w:jc w:val="both"/>
        <w:rPr>
          <w:rFonts w:ascii="Atlanta" w:eastAsia="Calibri" w:hAnsi="Atlanta" w:cs="Arial"/>
          <w:color w:val="0000FF"/>
          <w:sz w:val="24"/>
          <w:szCs w:val="24"/>
          <w:u w:val="single"/>
          <w:lang w:val="en-US"/>
        </w:rPr>
      </w:pPr>
      <w:r w:rsidRPr="00E22A34">
        <w:rPr>
          <w:rFonts w:ascii="Atlanta" w:eastAsia="Calibri" w:hAnsi="Atlanta" w:cs="Arial"/>
          <w:color w:val="0000FF"/>
          <w:sz w:val="24"/>
          <w:szCs w:val="24"/>
          <w:u w:val="single"/>
          <w:lang w:val="en-US"/>
        </w:rPr>
        <w:t>www.homestayfinder.com/Student/Calgary</w:t>
      </w:r>
      <w:r w:rsidRPr="00E22A34">
        <w:rPr>
          <w:rFonts w:ascii="Arial" w:eastAsia="Calibri" w:hAnsi="Arial" w:cs="Arial"/>
          <w:color w:val="0000FF"/>
          <w:sz w:val="24"/>
          <w:szCs w:val="24"/>
          <w:u w:val="single"/>
          <w:lang w:val="en-US"/>
        </w:rPr>
        <w:t>‎</w:t>
      </w:r>
    </w:p>
    <w:p w14:paraId="02AA200D" w14:textId="77777777" w:rsidR="00E22A34" w:rsidRPr="00E22A34" w:rsidRDefault="00E22A34" w:rsidP="00E22A34">
      <w:pPr>
        <w:numPr>
          <w:ilvl w:val="1"/>
          <w:numId w:val="29"/>
        </w:numPr>
        <w:spacing w:after="0" w:line="276" w:lineRule="auto"/>
        <w:contextualSpacing/>
        <w:jc w:val="both"/>
        <w:rPr>
          <w:rFonts w:ascii="Atlanta" w:eastAsia="Calibri" w:hAnsi="Atlanta" w:cs="Arial"/>
          <w:color w:val="0000FF"/>
          <w:sz w:val="24"/>
          <w:szCs w:val="24"/>
          <w:u w:val="single"/>
          <w:lang w:val="en-US"/>
        </w:rPr>
      </w:pPr>
      <w:r w:rsidRPr="00E22A34">
        <w:rPr>
          <w:rFonts w:ascii="Atlanta" w:eastAsia="Calibri" w:hAnsi="Atlanta" w:cs="Arial"/>
          <w:color w:val="0000FF"/>
          <w:sz w:val="24"/>
          <w:szCs w:val="24"/>
          <w:u w:val="single"/>
          <w:lang w:val="en-US"/>
        </w:rPr>
        <w:t>canadahomestaynetwork.ca › for-hosts</w:t>
      </w:r>
    </w:p>
    <w:p w14:paraId="539C31D1" w14:textId="77777777" w:rsidR="00E22A34" w:rsidRPr="00E22A34" w:rsidRDefault="00E22A34" w:rsidP="00E22A34">
      <w:pPr>
        <w:numPr>
          <w:ilvl w:val="1"/>
          <w:numId w:val="29"/>
        </w:numPr>
        <w:spacing w:after="0" w:line="276" w:lineRule="auto"/>
        <w:contextualSpacing/>
        <w:jc w:val="both"/>
        <w:rPr>
          <w:rFonts w:ascii="Atlanta" w:eastAsia="Calibri" w:hAnsi="Atlanta" w:cs="Arial"/>
          <w:color w:val="0000FF"/>
          <w:sz w:val="24"/>
          <w:szCs w:val="24"/>
          <w:u w:val="single"/>
          <w:lang w:val="en-US"/>
        </w:rPr>
      </w:pPr>
      <w:r w:rsidRPr="00E22A34">
        <w:rPr>
          <w:rFonts w:ascii="Atlanta" w:eastAsia="Calibri" w:hAnsi="Atlanta" w:cs="Arial"/>
          <w:color w:val="0000FF"/>
          <w:sz w:val="24"/>
          <w:szCs w:val="24"/>
          <w:u w:val="single"/>
          <w:lang w:val="en-US"/>
        </w:rPr>
        <w:t>https://www.calgary.ca/CSPS/CNS/Pages/immigrants-newcomers-and-refugees/Organizations-to-help-newcomers-get-settled.aspx#immigrant-agencies</w:t>
      </w:r>
    </w:p>
    <w:p w14:paraId="2A300761" w14:textId="77777777" w:rsidR="00E22A34" w:rsidRPr="00E22A34" w:rsidRDefault="00E22A34" w:rsidP="00E22A34">
      <w:pPr>
        <w:spacing w:after="0" w:line="276" w:lineRule="auto"/>
        <w:jc w:val="both"/>
        <w:rPr>
          <w:rFonts w:ascii="Atlanta" w:eastAsia="Calibri" w:hAnsi="Atlanta" w:cs="Arial"/>
          <w:b/>
          <w:sz w:val="24"/>
          <w:szCs w:val="24"/>
          <w:lang w:val="en-US"/>
        </w:rPr>
      </w:pPr>
    </w:p>
    <w:p w14:paraId="0F97E6AA" w14:textId="77777777" w:rsidR="00E22A34" w:rsidRPr="00E22A34" w:rsidRDefault="00E22A34" w:rsidP="00E22A34">
      <w:pPr>
        <w:spacing w:after="0" w:line="276" w:lineRule="auto"/>
        <w:jc w:val="both"/>
        <w:rPr>
          <w:rFonts w:ascii="Atlanta" w:eastAsia="Calibri" w:hAnsi="Atlanta" w:cs="Arial"/>
          <w:b/>
          <w:color w:val="FFFFFF"/>
          <w:sz w:val="24"/>
          <w:szCs w:val="24"/>
          <w:lang w:val="en-US"/>
        </w:rPr>
      </w:pPr>
      <w:r w:rsidRPr="00E22A34">
        <w:rPr>
          <w:rFonts w:ascii="Atlanta" w:eastAsia="Calibri" w:hAnsi="Atlanta" w:cs="Arial"/>
          <w:b/>
          <w:color w:val="FFFFFF"/>
          <w:sz w:val="24"/>
          <w:szCs w:val="24"/>
          <w:highlight w:val="red"/>
          <w:lang w:val="en-US"/>
        </w:rPr>
        <w:t>FAMILY INVOLVEMENT AND SOCIAL ACTIVITIES</w:t>
      </w:r>
    </w:p>
    <w:p w14:paraId="5178B3BD" w14:textId="77777777" w:rsidR="00E22A34" w:rsidRPr="00E22A34" w:rsidRDefault="00E22A34" w:rsidP="00E22A34">
      <w:pPr>
        <w:spacing w:after="0" w:line="276" w:lineRule="auto"/>
        <w:jc w:val="both"/>
        <w:rPr>
          <w:rFonts w:ascii="Atlanta" w:eastAsia="Calibri" w:hAnsi="Atlanta" w:cs="Arial"/>
          <w:b/>
          <w:color w:val="FFFFFF"/>
          <w:sz w:val="24"/>
          <w:szCs w:val="24"/>
          <w:lang w:val="en-US"/>
        </w:rPr>
      </w:pPr>
    </w:p>
    <w:p w14:paraId="1E944B67"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International Student of Canadian Health and Business College will be toured around their prospective city, to Banff or Lake Louise as a part of our cross-cultural counselling. They will be oriented on Canada’s History and Government. International students and Canadian students will collaborate on community services in the surrounding area of the City. This will be done within the 1</w:t>
      </w:r>
      <w:r w:rsidRPr="00E22A34">
        <w:rPr>
          <w:rFonts w:ascii="Atlanta" w:eastAsia="Calibri" w:hAnsi="Atlanta" w:cs="Arial"/>
          <w:sz w:val="24"/>
          <w:szCs w:val="24"/>
          <w:vertAlign w:val="superscript"/>
          <w:lang w:val="en-US"/>
        </w:rPr>
        <w:t>st</w:t>
      </w:r>
      <w:r w:rsidRPr="00E22A34">
        <w:rPr>
          <w:rFonts w:ascii="Atlanta" w:eastAsia="Calibri" w:hAnsi="Atlanta" w:cs="Arial"/>
          <w:sz w:val="24"/>
          <w:szCs w:val="24"/>
          <w:lang w:val="en-US"/>
        </w:rPr>
        <w:t xml:space="preserve"> week on their arrival. Host family will provide pack lunch for their student.</w:t>
      </w:r>
    </w:p>
    <w:p w14:paraId="3A1D7DEB" w14:textId="77777777" w:rsidR="00E22A34" w:rsidRPr="00E22A34" w:rsidRDefault="00E22A34" w:rsidP="00E22A34">
      <w:pPr>
        <w:spacing w:after="0" w:line="276" w:lineRule="auto"/>
        <w:jc w:val="both"/>
        <w:rPr>
          <w:rFonts w:ascii="Atlanta" w:eastAsia="Calibri" w:hAnsi="Atlanta" w:cs="Arial"/>
          <w:sz w:val="24"/>
          <w:szCs w:val="24"/>
          <w:lang w:val="en-US"/>
        </w:rPr>
      </w:pPr>
    </w:p>
    <w:p w14:paraId="18746F80" w14:textId="77777777" w:rsidR="00E22A34" w:rsidRPr="00E22A34" w:rsidRDefault="00E22A34" w:rsidP="00E22A34">
      <w:pPr>
        <w:spacing w:after="0" w:line="276" w:lineRule="auto"/>
        <w:jc w:val="both"/>
        <w:rPr>
          <w:rFonts w:ascii="Atlanta" w:eastAsia="Calibri" w:hAnsi="Atlanta" w:cs="Arial"/>
          <w:b/>
          <w:color w:val="FFFFFF"/>
          <w:sz w:val="24"/>
          <w:szCs w:val="24"/>
          <w:lang w:val="en-US"/>
        </w:rPr>
      </w:pPr>
      <w:r w:rsidRPr="00E22A34">
        <w:rPr>
          <w:rFonts w:ascii="Atlanta" w:eastAsia="Calibri" w:hAnsi="Atlanta" w:cs="Arial"/>
          <w:b/>
          <w:color w:val="FFFFFF"/>
          <w:sz w:val="24"/>
          <w:szCs w:val="24"/>
          <w:highlight w:val="red"/>
          <w:lang w:val="en-US"/>
        </w:rPr>
        <w:t>OPENING BANK ACCOUNT</w:t>
      </w:r>
    </w:p>
    <w:p w14:paraId="45E62DC8" w14:textId="77777777" w:rsidR="00E22A34" w:rsidRPr="00E22A34" w:rsidRDefault="00E22A34" w:rsidP="00E22A34">
      <w:pPr>
        <w:spacing w:after="0" w:line="276" w:lineRule="auto"/>
        <w:jc w:val="both"/>
        <w:rPr>
          <w:rFonts w:ascii="Atlanta" w:eastAsia="Calibri" w:hAnsi="Atlanta" w:cs="Arial"/>
          <w:b/>
          <w:color w:val="FFFFFF"/>
          <w:sz w:val="24"/>
          <w:szCs w:val="24"/>
          <w:lang w:val="en-US"/>
        </w:rPr>
      </w:pPr>
    </w:p>
    <w:p w14:paraId="2A7738E9"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Every bank has different monthly charges, interest rates and fees. We do not have a specific bank to recommend. We help you peruse different banks and know their charges, interest rates etc. that will suit your needs as an International Student. Host family will have to accompany.</w:t>
      </w:r>
    </w:p>
    <w:p w14:paraId="44421A78" w14:textId="77777777" w:rsidR="008B3792" w:rsidRDefault="008B3792" w:rsidP="00E22A34">
      <w:pPr>
        <w:spacing w:after="0" w:line="276" w:lineRule="auto"/>
        <w:jc w:val="center"/>
        <w:rPr>
          <w:rFonts w:ascii="Arial" w:eastAsia="Calibri" w:hAnsi="Arial" w:cs="Arial"/>
          <w:b/>
          <w:sz w:val="28"/>
          <w:szCs w:val="28"/>
        </w:rPr>
      </w:pPr>
    </w:p>
    <w:p w14:paraId="56462521" w14:textId="77777777" w:rsidR="008B3792" w:rsidRDefault="008B3792" w:rsidP="00E22A34">
      <w:pPr>
        <w:spacing w:after="0" w:line="276" w:lineRule="auto"/>
        <w:jc w:val="center"/>
        <w:rPr>
          <w:rFonts w:ascii="Arial" w:eastAsia="Calibri" w:hAnsi="Arial" w:cs="Arial"/>
          <w:b/>
          <w:sz w:val="28"/>
          <w:szCs w:val="28"/>
        </w:rPr>
      </w:pPr>
    </w:p>
    <w:p w14:paraId="390F0152" w14:textId="77777777" w:rsidR="008B3792" w:rsidRDefault="008B3792" w:rsidP="00E22A34">
      <w:pPr>
        <w:spacing w:after="0" w:line="276" w:lineRule="auto"/>
        <w:jc w:val="center"/>
        <w:rPr>
          <w:rFonts w:ascii="Arial" w:eastAsia="Calibri" w:hAnsi="Arial" w:cs="Arial"/>
          <w:b/>
          <w:sz w:val="28"/>
          <w:szCs w:val="28"/>
        </w:rPr>
      </w:pPr>
    </w:p>
    <w:p w14:paraId="4F8FE00E" w14:textId="77777777" w:rsidR="008B3792" w:rsidRDefault="008B3792" w:rsidP="00E22A34">
      <w:pPr>
        <w:spacing w:after="0" w:line="276" w:lineRule="auto"/>
        <w:jc w:val="center"/>
        <w:rPr>
          <w:rFonts w:ascii="Arial" w:eastAsia="Calibri" w:hAnsi="Arial" w:cs="Arial"/>
          <w:b/>
          <w:sz w:val="28"/>
          <w:szCs w:val="28"/>
        </w:rPr>
      </w:pPr>
    </w:p>
    <w:p w14:paraId="77966321" w14:textId="77777777" w:rsidR="008B3792" w:rsidRDefault="008B3792" w:rsidP="00E22A34">
      <w:pPr>
        <w:spacing w:after="0" w:line="276" w:lineRule="auto"/>
        <w:jc w:val="center"/>
        <w:rPr>
          <w:rFonts w:ascii="Arial" w:eastAsia="Calibri" w:hAnsi="Arial" w:cs="Arial"/>
          <w:b/>
          <w:sz w:val="28"/>
          <w:szCs w:val="28"/>
        </w:rPr>
      </w:pPr>
    </w:p>
    <w:p w14:paraId="626DDD08" w14:textId="77777777" w:rsidR="008B3792" w:rsidRDefault="008B3792" w:rsidP="00E22A34">
      <w:pPr>
        <w:spacing w:after="0" w:line="276" w:lineRule="auto"/>
        <w:jc w:val="center"/>
        <w:rPr>
          <w:rFonts w:ascii="Arial" w:eastAsia="Calibri" w:hAnsi="Arial" w:cs="Arial"/>
          <w:b/>
          <w:sz w:val="28"/>
          <w:szCs w:val="28"/>
        </w:rPr>
      </w:pPr>
    </w:p>
    <w:p w14:paraId="27125F00" w14:textId="5F65E0CC" w:rsidR="00E22A34" w:rsidRPr="00E22A34" w:rsidRDefault="00E22A34" w:rsidP="00E22A34">
      <w:pPr>
        <w:spacing w:after="0" w:line="276" w:lineRule="auto"/>
        <w:jc w:val="center"/>
        <w:rPr>
          <w:rFonts w:ascii="Atlanta" w:eastAsia="Calibri" w:hAnsi="Atlanta" w:cs="Arial"/>
          <w:b/>
          <w:color w:val="FFFFFF"/>
          <w:sz w:val="32"/>
          <w:szCs w:val="32"/>
        </w:rPr>
      </w:pPr>
      <w:r w:rsidRPr="00E22A34">
        <w:rPr>
          <w:rFonts w:ascii="Atlanta" w:eastAsia="Calibri" w:hAnsi="Atlanta" w:cs="Arial"/>
          <w:b/>
          <w:color w:val="FFFFFF"/>
          <w:sz w:val="32"/>
          <w:szCs w:val="32"/>
          <w:highlight w:val="darkGreen"/>
        </w:rPr>
        <w:t>INTERNATIONAL STUDENT SERVICES AND COMMUNITY INVOLVEMENT/SUPPORT</w:t>
      </w:r>
    </w:p>
    <w:p w14:paraId="06D34E7E"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Assessing the success and well-being of international students, their academic support, and their social integration. International Students can avail of the following services through the assistance of the College.</w:t>
      </w:r>
    </w:p>
    <w:p w14:paraId="7376FE8A" w14:textId="77777777" w:rsidR="00E22A34" w:rsidRPr="00E22A34" w:rsidRDefault="00E22A34" w:rsidP="00E22A34">
      <w:pPr>
        <w:spacing w:after="0" w:line="276" w:lineRule="auto"/>
        <w:jc w:val="both"/>
        <w:rPr>
          <w:rFonts w:ascii="Atlanta" w:eastAsia="Calibri" w:hAnsi="Atlanta" w:cs="Arial"/>
          <w:sz w:val="24"/>
          <w:szCs w:val="24"/>
          <w:lang w:val="en-US"/>
        </w:rPr>
      </w:pPr>
    </w:p>
    <w:p w14:paraId="370FF69F" w14:textId="77777777" w:rsidR="00E22A34" w:rsidRPr="00E22A34" w:rsidRDefault="00E22A34" w:rsidP="00E22A34">
      <w:pPr>
        <w:spacing w:after="0" w:line="276" w:lineRule="auto"/>
        <w:jc w:val="both"/>
        <w:rPr>
          <w:rFonts w:ascii="Atlanta" w:eastAsia="Calibri" w:hAnsi="Atlanta" w:cs="Arial"/>
          <w:b/>
          <w:color w:val="FFFFFF"/>
          <w:sz w:val="24"/>
          <w:szCs w:val="24"/>
          <w:lang w:val="en-US"/>
        </w:rPr>
      </w:pPr>
      <w:r w:rsidRPr="00E22A34">
        <w:rPr>
          <w:rFonts w:ascii="Atlanta" w:eastAsia="Calibri" w:hAnsi="Atlanta" w:cs="Arial"/>
          <w:b/>
          <w:color w:val="FFFFFF"/>
          <w:sz w:val="24"/>
          <w:szCs w:val="24"/>
          <w:highlight w:val="red"/>
          <w:lang w:val="en-US"/>
        </w:rPr>
        <w:t>TUTORIAL, PEER GROUP AND ACADEMIC COUNSELING</w:t>
      </w:r>
    </w:p>
    <w:p w14:paraId="7A750501"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As part of our Academic support, tutoring services are available for all subject areas. One-on-one or group tutoring is available. Reading and writing support are available in all our campuses.</w:t>
      </w:r>
    </w:p>
    <w:p w14:paraId="764DEFFF" w14:textId="77777777" w:rsidR="00E22A34" w:rsidRPr="00E22A34" w:rsidRDefault="00E22A34" w:rsidP="00E22A34">
      <w:pPr>
        <w:numPr>
          <w:ilvl w:val="0"/>
          <w:numId w:val="32"/>
        </w:numPr>
        <w:spacing w:after="0" w:line="276" w:lineRule="auto"/>
        <w:ind w:left="709" w:hanging="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Calgary Distress Centre</w:t>
      </w:r>
      <w:r w:rsidRPr="00E22A34">
        <w:rPr>
          <w:rFonts w:ascii="Atlanta" w:eastAsia="Calibri" w:hAnsi="Atlanta" w:cs="Arial"/>
          <w:sz w:val="24"/>
          <w:szCs w:val="24"/>
          <w:lang w:val="en-US"/>
        </w:rPr>
        <w:tab/>
      </w:r>
      <w:r w:rsidRPr="00E22A34">
        <w:rPr>
          <w:rFonts w:ascii="Atlanta" w:eastAsia="Calibri" w:hAnsi="Atlanta" w:cs="Arial"/>
          <w:sz w:val="24"/>
          <w:szCs w:val="24"/>
          <w:lang w:val="en-US"/>
        </w:rPr>
        <w:tab/>
        <w:t xml:space="preserve">        </w:t>
      </w:r>
      <w:hyperlink r:id="rId26" w:history="1">
        <w:r w:rsidRPr="00E22A34">
          <w:rPr>
            <w:rFonts w:ascii="Atlanta" w:eastAsia="Calibri" w:hAnsi="Atlanta" w:cs="Arial"/>
            <w:color w:val="0000FF"/>
            <w:sz w:val="24"/>
            <w:szCs w:val="24"/>
            <w:u w:val="single"/>
            <w:lang w:val="en-US"/>
          </w:rPr>
          <w:t>https://www.distresscentre.com/</w:t>
        </w:r>
      </w:hyperlink>
    </w:p>
    <w:p w14:paraId="26FCF490" w14:textId="77777777" w:rsidR="00E22A34" w:rsidRPr="00E22A34" w:rsidRDefault="00E22A34" w:rsidP="00E22A34">
      <w:pPr>
        <w:numPr>
          <w:ilvl w:val="0"/>
          <w:numId w:val="32"/>
        </w:numPr>
        <w:spacing w:after="0" w:line="276" w:lineRule="auto"/>
        <w:ind w:left="709" w:hanging="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Calgary Mental Health Association       </w:t>
      </w:r>
      <w:hyperlink r:id="rId27" w:history="1">
        <w:r w:rsidRPr="00E22A34">
          <w:rPr>
            <w:rFonts w:ascii="Atlanta" w:eastAsia="Calibri" w:hAnsi="Atlanta" w:cs="Arial"/>
            <w:color w:val="0000FF"/>
            <w:sz w:val="24"/>
            <w:szCs w:val="24"/>
            <w:u w:val="single"/>
            <w:lang w:val="en-US"/>
          </w:rPr>
          <w:t>https://cmha.calgary.ab.ca/</w:t>
        </w:r>
      </w:hyperlink>
    </w:p>
    <w:p w14:paraId="513EF394" w14:textId="77777777" w:rsidR="00E22A34" w:rsidRPr="00E22A34" w:rsidRDefault="00E22A34" w:rsidP="00E22A34">
      <w:pPr>
        <w:numPr>
          <w:ilvl w:val="0"/>
          <w:numId w:val="32"/>
        </w:numPr>
        <w:spacing w:after="0" w:line="276" w:lineRule="auto"/>
        <w:ind w:left="709" w:hanging="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Multicultural Centre and Resources in Calgary </w:t>
      </w:r>
      <w:hyperlink r:id="rId28" w:history="1">
        <w:r w:rsidRPr="00E22A34">
          <w:rPr>
            <w:rFonts w:ascii="Atlanta" w:eastAsia="Calibri" w:hAnsi="Atlanta" w:cs="Arial"/>
            <w:color w:val="0000FF"/>
            <w:sz w:val="24"/>
            <w:szCs w:val="24"/>
            <w:u w:val="single"/>
            <w:lang w:val="en-US"/>
          </w:rPr>
          <w:t>https://arts.ucalgary.ca/lrc/home/parent-counselling-service/multicultural-centres-and-resources</w:t>
        </w:r>
      </w:hyperlink>
    </w:p>
    <w:p w14:paraId="7713689A" w14:textId="77777777" w:rsidR="00E22A34" w:rsidRPr="00E22A34" w:rsidRDefault="00E22A34" w:rsidP="00E22A34">
      <w:pPr>
        <w:numPr>
          <w:ilvl w:val="0"/>
          <w:numId w:val="32"/>
        </w:numPr>
        <w:spacing w:after="0" w:line="276" w:lineRule="auto"/>
        <w:ind w:left="709" w:hanging="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Calgary Legal Guidance for Newcomers </w:t>
      </w:r>
      <w:hyperlink r:id="rId29" w:history="1">
        <w:r w:rsidRPr="00E22A34">
          <w:rPr>
            <w:rFonts w:ascii="Atlanta" w:eastAsia="Calibri" w:hAnsi="Atlanta" w:cs="Arial"/>
            <w:color w:val="0000FF"/>
            <w:sz w:val="24"/>
            <w:szCs w:val="24"/>
            <w:u w:val="single"/>
            <w:lang w:val="en-US"/>
          </w:rPr>
          <w:t>http://clg.ab.ca/event/centre-for-newcomers/2019-08-14/</w:t>
        </w:r>
      </w:hyperlink>
    </w:p>
    <w:p w14:paraId="3EA0D51B" w14:textId="77777777" w:rsidR="00E22A34" w:rsidRPr="00E22A34" w:rsidRDefault="00E22A34" w:rsidP="00E22A34">
      <w:pPr>
        <w:spacing w:after="0" w:line="240" w:lineRule="auto"/>
        <w:jc w:val="both"/>
        <w:rPr>
          <w:rFonts w:ascii="Atlanta" w:eastAsia="Calibri" w:hAnsi="Atlanta" w:cs="Arial"/>
          <w:sz w:val="24"/>
          <w:szCs w:val="24"/>
          <w:lang w:val="en-US"/>
        </w:rPr>
      </w:pPr>
    </w:p>
    <w:p w14:paraId="3B1C3BB5" w14:textId="77777777" w:rsidR="00E22A34" w:rsidRPr="00E22A34" w:rsidRDefault="00E22A34" w:rsidP="00E22A34">
      <w:pPr>
        <w:spacing w:after="0" w:line="276" w:lineRule="auto"/>
        <w:jc w:val="both"/>
        <w:rPr>
          <w:rFonts w:ascii="Atlanta" w:eastAsia="Calibri" w:hAnsi="Atlanta" w:cs="Arial"/>
          <w:b/>
          <w:color w:val="FFFFFF"/>
          <w:sz w:val="24"/>
          <w:szCs w:val="24"/>
          <w:lang w:val="en-US"/>
        </w:rPr>
      </w:pPr>
      <w:r w:rsidRPr="00E22A34">
        <w:rPr>
          <w:rFonts w:ascii="Atlanta" w:eastAsia="Calibri" w:hAnsi="Atlanta" w:cs="Arial"/>
          <w:b/>
          <w:color w:val="FFFFFF"/>
          <w:sz w:val="24"/>
          <w:szCs w:val="24"/>
          <w:highlight w:val="red"/>
          <w:lang w:val="en-US"/>
        </w:rPr>
        <w:t>INTERNATIONAL STUDENT SERVICES</w:t>
      </w:r>
    </w:p>
    <w:p w14:paraId="452B72DC" w14:textId="77777777" w:rsidR="00E22A34" w:rsidRPr="00E22A34" w:rsidRDefault="00E22A34" w:rsidP="00E22A34">
      <w:pPr>
        <w:spacing w:after="0" w:line="240" w:lineRule="auto"/>
        <w:jc w:val="both"/>
        <w:rPr>
          <w:rFonts w:ascii="Atlanta" w:eastAsia="Calibri" w:hAnsi="Atlanta" w:cs="Arial"/>
          <w:sz w:val="24"/>
          <w:szCs w:val="24"/>
          <w:lang w:val="en-US"/>
        </w:rPr>
      </w:pPr>
    </w:p>
    <w:p w14:paraId="36388F3D" w14:textId="7E1D1279" w:rsidR="00E22A34" w:rsidRPr="00E22A34" w:rsidRDefault="00E22A34" w:rsidP="00E22A34">
      <w:p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The College also offers the following services to the new-arrived students.</w:t>
      </w:r>
    </w:p>
    <w:p w14:paraId="32DBF259" w14:textId="77777777" w:rsidR="00E22A34" w:rsidRPr="00E22A34" w:rsidRDefault="00E22A34" w:rsidP="00E22A34">
      <w:pPr>
        <w:numPr>
          <w:ilvl w:val="0"/>
          <w:numId w:val="42"/>
        </w:numPr>
        <w:spacing w:after="0" w:line="240" w:lineRule="auto"/>
        <w:contextualSpacing/>
        <w:jc w:val="both"/>
        <w:rPr>
          <w:rFonts w:ascii="Atlanta" w:eastAsia="Calibri" w:hAnsi="Atlanta" w:cs="Arial"/>
          <w:sz w:val="24"/>
          <w:szCs w:val="24"/>
          <w:u w:val="single"/>
          <w:lang w:val="en-US"/>
        </w:rPr>
      </w:pPr>
      <w:r w:rsidRPr="00E22A34">
        <w:rPr>
          <w:rFonts w:ascii="Atlanta" w:eastAsia="Calibri" w:hAnsi="Atlanta" w:cs="Arial"/>
          <w:sz w:val="24"/>
          <w:szCs w:val="24"/>
          <w:u w:val="single"/>
          <w:lang w:val="en-US"/>
        </w:rPr>
        <w:t>CHBC Student Mentorship Program.</w:t>
      </w:r>
      <w:r w:rsidRPr="00E22A34">
        <w:rPr>
          <w:rFonts w:ascii="Atlanta" w:eastAsia="Calibri" w:hAnsi="Atlanta" w:cs="Arial"/>
          <w:sz w:val="24"/>
          <w:szCs w:val="24"/>
          <w:lang w:val="en-US"/>
        </w:rPr>
        <w:t xml:space="preserve"> This program aims to help and socialize with the students in terms of:</w:t>
      </w:r>
    </w:p>
    <w:p w14:paraId="3AED1C58" w14:textId="77777777" w:rsidR="00E22A34" w:rsidRPr="00E22A34" w:rsidRDefault="00E22A34" w:rsidP="00E22A34">
      <w:pPr>
        <w:numPr>
          <w:ilvl w:val="0"/>
          <w:numId w:val="43"/>
        </w:numPr>
        <w:spacing w:after="0" w:line="240" w:lineRule="auto"/>
        <w:contextualSpacing/>
        <w:jc w:val="both"/>
        <w:rPr>
          <w:rFonts w:ascii="Atlanta" w:eastAsia="Calibri" w:hAnsi="Atlanta" w:cs="Arial"/>
          <w:sz w:val="24"/>
          <w:szCs w:val="24"/>
          <w:u w:val="single"/>
          <w:lang w:val="en-US"/>
        </w:rPr>
      </w:pPr>
      <w:r w:rsidRPr="00E22A34">
        <w:rPr>
          <w:rFonts w:ascii="Atlanta" w:eastAsia="Calibri" w:hAnsi="Atlanta" w:cs="Arial"/>
          <w:sz w:val="24"/>
          <w:szCs w:val="24"/>
          <w:lang w:val="en-US"/>
        </w:rPr>
        <w:t>Regular monthly coaching</w:t>
      </w:r>
    </w:p>
    <w:p w14:paraId="356537E8" w14:textId="77777777" w:rsidR="00E22A34" w:rsidRPr="00E22A34" w:rsidRDefault="00E22A34" w:rsidP="00E22A34">
      <w:pPr>
        <w:numPr>
          <w:ilvl w:val="0"/>
          <w:numId w:val="43"/>
        </w:numPr>
        <w:spacing w:after="0" w:line="240" w:lineRule="auto"/>
        <w:contextualSpacing/>
        <w:jc w:val="both"/>
        <w:rPr>
          <w:rFonts w:ascii="Atlanta" w:eastAsia="Calibri" w:hAnsi="Atlanta" w:cs="Arial"/>
          <w:sz w:val="24"/>
          <w:szCs w:val="24"/>
          <w:u w:val="single"/>
          <w:lang w:val="en-US"/>
        </w:rPr>
      </w:pPr>
      <w:r w:rsidRPr="00E22A34">
        <w:rPr>
          <w:rFonts w:ascii="Atlanta" w:eastAsia="Calibri" w:hAnsi="Atlanta" w:cs="Arial"/>
          <w:sz w:val="24"/>
          <w:szCs w:val="24"/>
          <w:lang w:val="en-US"/>
        </w:rPr>
        <w:t>Welcome new students to the CHBC community/family</w:t>
      </w:r>
    </w:p>
    <w:p w14:paraId="071E9441" w14:textId="77777777" w:rsidR="00E22A34" w:rsidRPr="00E22A34" w:rsidRDefault="00E22A34" w:rsidP="00E22A34">
      <w:pPr>
        <w:numPr>
          <w:ilvl w:val="0"/>
          <w:numId w:val="43"/>
        </w:numPr>
        <w:spacing w:after="0" w:line="240" w:lineRule="auto"/>
        <w:contextualSpacing/>
        <w:jc w:val="both"/>
        <w:rPr>
          <w:rFonts w:ascii="Atlanta" w:eastAsia="Calibri" w:hAnsi="Atlanta" w:cs="Arial"/>
          <w:sz w:val="24"/>
          <w:szCs w:val="24"/>
          <w:u w:val="single"/>
          <w:lang w:val="en-US"/>
        </w:rPr>
      </w:pPr>
      <w:r w:rsidRPr="00E22A34">
        <w:rPr>
          <w:rFonts w:ascii="Atlanta" w:eastAsia="Calibri" w:hAnsi="Atlanta" w:cs="Arial"/>
          <w:sz w:val="24"/>
          <w:szCs w:val="24"/>
          <w:lang w:val="en-US"/>
        </w:rPr>
        <w:t>Provide peer-involvement in adapting to Calgary and the School</w:t>
      </w:r>
    </w:p>
    <w:p w14:paraId="3B2A3457" w14:textId="77777777" w:rsidR="00E22A34" w:rsidRPr="00E22A34" w:rsidRDefault="00E22A34" w:rsidP="00E22A34">
      <w:pPr>
        <w:numPr>
          <w:ilvl w:val="0"/>
          <w:numId w:val="43"/>
        </w:numPr>
        <w:spacing w:after="0" w:line="240" w:lineRule="auto"/>
        <w:contextualSpacing/>
        <w:jc w:val="both"/>
        <w:rPr>
          <w:rFonts w:ascii="Atlanta" w:eastAsia="Calibri" w:hAnsi="Atlanta" w:cs="Arial"/>
          <w:sz w:val="24"/>
          <w:szCs w:val="24"/>
          <w:u w:val="single"/>
          <w:lang w:val="en-US"/>
        </w:rPr>
      </w:pPr>
      <w:r w:rsidRPr="00E22A34">
        <w:rPr>
          <w:rFonts w:ascii="Atlanta" w:eastAsia="Calibri" w:hAnsi="Atlanta" w:cs="Arial"/>
          <w:sz w:val="24"/>
          <w:szCs w:val="24"/>
          <w:lang w:val="en-US"/>
        </w:rPr>
        <w:t>Building strong connections to the new students and the current students of CHBC</w:t>
      </w:r>
    </w:p>
    <w:p w14:paraId="5D26C652" w14:textId="77777777" w:rsidR="00E22A34" w:rsidRPr="00E22A34" w:rsidRDefault="00E22A34" w:rsidP="00E22A34">
      <w:pPr>
        <w:numPr>
          <w:ilvl w:val="0"/>
          <w:numId w:val="42"/>
        </w:numPr>
        <w:spacing w:after="0" w:line="240" w:lineRule="auto"/>
        <w:contextualSpacing/>
        <w:jc w:val="both"/>
        <w:rPr>
          <w:rFonts w:ascii="Atlanta" w:eastAsia="Calibri" w:hAnsi="Atlanta" w:cs="Arial"/>
          <w:sz w:val="24"/>
          <w:szCs w:val="24"/>
          <w:u w:val="single"/>
          <w:lang w:val="en-US"/>
        </w:rPr>
      </w:pPr>
      <w:r w:rsidRPr="00E22A34">
        <w:rPr>
          <w:rFonts w:ascii="Atlanta" w:eastAsia="Calibri" w:hAnsi="Atlanta" w:cs="Arial"/>
          <w:sz w:val="24"/>
          <w:szCs w:val="24"/>
          <w:u w:val="single"/>
          <w:lang w:val="en-US"/>
        </w:rPr>
        <w:t>Students are also encouraged to connect to CCISS for more programs.</w:t>
      </w:r>
    </w:p>
    <w:p w14:paraId="33931407" w14:textId="77777777" w:rsidR="00E22A34" w:rsidRPr="00E22A34" w:rsidRDefault="00E22A34" w:rsidP="00E22A34">
      <w:pPr>
        <w:spacing w:after="0" w:line="240" w:lineRule="auto"/>
        <w:ind w:left="720"/>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Centre for Canadian International Students Services. </w:t>
      </w:r>
      <w:hyperlink r:id="rId30" w:history="1">
        <w:r w:rsidRPr="00E22A34">
          <w:rPr>
            <w:rFonts w:ascii="Atlanta" w:eastAsia="Calibri" w:hAnsi="Atlanta" w:cs="Arial"/>
            <w:color w:val="0000FF"/>
            <w:sz w:val="24"/>
            <w:szCs w:val="24"/>
            <w:u w:val="single"/>
            <w:lang w:val="en-US"/>
          </w:rPr>
          <w:t>https://www.ccisscanada.com</w:t>
        </w:r>
      </w:hyperlink>
    </w:p>
    <w:p w14:paraId="2C741B06" w14:textId="77777777" w:rsidR="00E22A34" w:rsidRPr="00E22A34" w:rsidRDefault="00E22A34" w:rsidP="00E22A34">
      <w:pPr>
        <w:spacing w:after="0" w:line="240" w:lineRule="auto"/>
        <w:jc w:val="both"/>
        <w:rPr>
          <w:rFonts w:ascii="Atlanta" w:eastAsia="Calibri" w:hAnsi="Atlanta" w:cs="Arial"/>
          <w:sz w:val="24"/>
          <w:szCs w:val="24"/>
          <w:lang w:val="en-US"/>
        </w:rPr>
      </w:pPr>
    </w:p>
    <w:p w14:paraId="3452B750" w14:textId="7B9E51D8" w:rsidR="00535F9C" w:rsidRPr="00E22A34" w:rsidRDefault="00535F9C" w:rsidP="00535F9C">
      <w:pPr>
        <w:spacing w:after="0" w:line="240" w:lineRule="auto"/>
        <w:jc w:val="center"/>
        <w:rPr>
          <w:rFonts w:ascii="Atlanta" w:eastAsia="Calibri" w:hAnsi="Atlanta" w:cs="Arial"/>
          <w:b/>
          <w:sz w:val="24"/>
          <w:szCs w:val="24"/>
          <w:u w:val="single"/>
        </w:rPr>
      </w:pPr>
    </w:p>
    <w:p w14:paraId="72E6EC26" w14:textId="77777777" w:rsidR="00E22A34" w:rsidRPr="00E22A34" w:rsidRDefault="00E22A34" w:rsidP="00E22A34">
      <w:pPr>
        <w:spacing w:after="0" w:line="240" w:lineRule="auto"/>
        <w:jc w:val="center"/>
        <w:rPr>
          <w:rFonts w:ascii="Atlanta" w:eastAsia="Calibri" w:hAnsi="Atlanta" w:cs="Arial"/>
          <w:b/>
          <w:color w:val="FFFFFF"/>
          <w:sz w:val="16"/>
          <w:szCs w:val="16"/>
          <w:highlight w:val="darkGreen"/>
          <w:lang w:val="en-US"/>
        </w:rPr>
      </w:pPr>
    </w:p>
    <w:p w14:paraId="1FFE6C36" w14:textId="77777777" w:rsidR="00E22A34" w:rsidRPr="00E22A34" w:rsidRDefault="00E22A34" w:rsidP="00E22A34">
      <w:pPr>
        <w:spacing w:after="0" w:line="240" w:lineRule="auto"/>
        <w:jc w:val="center"/>
        <w:rPr>
          <w:rFonts w:ascii="Atlanta" w:eastAsia="Calibri" w:hAnsi="Atlanta" w:cs="Arial"/>
          <w:b/>
          <w:color w:val="FFFFFF"/>
          <w:sz w:val="32"/>
          <w:szCs w:val="32"/>
          <w:lang w:val="en-US"/>
        </w:rPr>
      </w:pPr>
      <w:r w:rsidRPr="00E22A34">
        <w:rPr>
          <w:rFonts w:ascii="Atlanta" w:eastAsia="Calibri" w:hAnsi="Atlanta" w:cs="Arial"/>
          <w:b/>
          <w:color w:val="FFFFFF"/>
          <w:sz w:val="32"/>
          <w:szCs w:val="32"/>
          <w:highlight w:val="darkGreen"/>
          <w:lang w:val="en-US"/>
        </w:rPr>
        <w:t xml:space="preserve">ON ARRIVAL </w:t>
      </w:r>
    </w:p>
    <w:p w14:paraId="7E8A1793" w14:textId="77777777" w:rsidR="00E22A34" w:rsidRPr="00E22A34" w:rsidRDefault="00E22A34" w:rsidP="00E22A34">
      <w:pPr>
        <w:spacing w:after="0" w:line="240" w:lineRule="auto"/>
        <w:jc w:val="center"/>
        <w:rPr>
          <w:rFonts w:ascii="Atlanta" w:eastAsia="Calibri" w:hAnsi="Atlanta" w:cs="Arial"/>
          <w:b/>
          <w:color w:val="FFFFFF"/>
          <w:sz w:val="16"/>
          <w:szCs w:val="16"/>
          <w:lang w:val="en-US"/>
        </w:rPr>
      </w:pPr>
    </w:p>
    <w:p w14:paraId="12B758F1" w14:textId="77777777" w:rsidR="00E22A34" w:rsidRPr="00E22A34" w:rsidRDefault="00E22A34" w:rsidP="00E22A34">
      <w:pPr>
        <w:spacing w:after="0" w:line="240" w:lineRule="auto"/>
        <w:ind w:firstLine="720"/>
        <w:jc w:val="both"/>
        <w:rPr>
          <w:rFonts w:ascii="Atlanta" w:eastAsia="Calibri" w:hAnsi="Atlanta" w:cs="Arial"/>
          <w:sz w:val="24"/>
          <w:szCs w:val="24"/>
        </w:rPr>
      </w:pPr>
      <w:r w:rsidRPr="00E22A34">
        <w:rPr>
          <w:rFonts w:ascii="Atlanta" w:eastAsia="Calibri" w:hAnsi="Atlanta" w:cs="Arial"/>
          <w:sz w:val="24"/>
          <w:szCs w:val="24"/>
        </w:rPr>
        <w:t>International students will be picked up by the Homestay Coordinator from the College and will bring them to the host family. They will be advised to attend the general orientation conducted one day before classes starts. The College will hand-in the handbook and sign documents with the presence of the host family.</w:t>
      </w:r>
    </w:p>
    <w:tbl>
      <w:tblPr>
        <w:tblStyle w:val="TableGrid"/>
        <w:tblpPr w:leftFromText="180" w:rightFromText="180" w:vertAnchor="text" w:horzAnchor="margin" w:tblpX="1118" w:tblpY="79"/>
        <w:tblW w:w="8516" w:type="dxa"/>
        <w:tblLook w:val="04A0" w:firstRow="1" w:lastRow="0" w:firstColumn="1" w:lastColumn="0" w:noHBand="0" w:noVBand="1"/>
      </w:tblPr>
      <w:tblGrid>
        <w:gridCol w:w="8516"/>
      </w:tblGrid>
      <w:tr w:rsidR="00E22A34" w:rsidRPr="00E22A34" w14:paraId="4FA2EA2E" w14:textId="77777777" w:rsidTr="00053892">
        <w:tc>
          <w:tcPr>
            <w:tcW w:w="8516" w:type="dxa"/>
          </w:tcPr>
          <w:p w14:paraId="1EDBD6D1" w14:textId="77777777" w:rsidR="00E22A34" w:rsidRPr="00E22A34" w:rsidRDefault="00E22A34" w:rsidP="00E22A34">
            <w:pPr>
              <w:rPr>
                <w:rFonts w:ascii="Atlanta" w:eastAsia="Calibri" w:hAnsi="Atlanta" w:cs="Arial"/>
                <w:b/>
                <w:bCs/>
                <w:sz w:val="24"/>
                <w:szCs w:val="24"/>
                <w:u w:val="single"/>
              </w:rPr>
            </w:pPr>
            <w:r w:rsidRPr="00E22A34">
              <w:rPr>
                <w:rFonts w:ascii="Atlanta" w:eastAsia="Calibri" w:hAnsi="Atlanta" w:cs="Arial"/>
                <w:b/>
                <w:bCs/>
                <w:sz w:val="24"/>
                <w:szCs w:val="24"/>
                <w:u w:val="single"/>
              </w:rPr>
              <w:t>IMPORTANT</w:t>
            </w:r>
          </w:p>
          <w:p w14:paraId="72CCCB6B" w14:textId="77777777" w:rsidR="00E22A34" w:rsidRPr="00E22A34" w:rsidRDefault="00E22A34" w:rsidP="00E22A34">
            <w:pPr>
              <w:numPr>
                <w:ilvl w:val="0"/>
                <w:numId w:val="12"/>
              </w:numPr>
              <w:rPr>
                <w:rFonts w:ascii="Atlanta" w:eastAsia="Calibri" w:hAnsi="Atlanta" w:cs="Arial"/>
                <w:sz w:val="24"/>
                <w:szCs w:val="24"/>
              </w:rPr>
            </w:pPr>
            <w:r w:rsidRPr="00E22A34">
              <w:rPr>
                <w:rFonts w:ascii="Atlanta" w:eastAsia="Calibri" w:hAnsi="Atlanta" w:cs="Arial"/>
                <w:sz w:val="24"/>
                <w:szCs w:val="24"/>
              </w:rPr>
              <w:t>To call family about arrival to Canada safe</w:t>
            </w:r>
          </w:p>
          <w:p w14:paraId="35A4AA41" w14:textId="77777777" w:rsidR="00E22A34" w:rsidRPr="00E22A34" w:rsidRDefault="00E22A34" w:rsidP="00E22A34">
            <w:pPr>
              <w:numPr>
                <w:ilvl w:val="0"/>
                <w:numId w:val="12"/>
              </w:numPr>
              <w:rPr>
                <w:rFonts w:ascii="Atlanta" w:eastAsia="Calibri" w:hAnsi="Atlanta" w:cs="Arial"/>
                <w:sz w:val="24"/>
                <w:szCs w:val="24"/>
              </w:rPr>
            </w:pPr>
            <w:r w:rsidRPr="00E22A34">
              <w:rPr>
                <w:rFonts w:ascii="Atlanta" w:eastAsia="Calibri" w:hAnsi="Atlanta" w:cs="Arial"/>
                <w:sz w:val="24"/>
                <w:szCs w:val="24"/>
              </w:rPr>
              <w:t>Have money ready and converted to Canadian funds</w:t>
            </w:r>
          </w:p>
          <w:p w14:paraId="09244620" w14:textId="77777777" w:rsidR="00E22A34" w:rsidRPr="00E22A34" w:rsidRDefault="00E22A34" w:rsidP="00E22A34">
            <w:pPr>
              <w:numPr>
                <w:ilvl w:val="0"/>
                <w:numId w:val="12"/>
              </w:numPr>
              <w:rPr>
                <w:rFonts w:ascii="Atlanta" w:eastAsia="Calibri" w:hAnsi="Atlanta" w:cs="Arial"/>
                <w:sz w:val="24"/>
                <w:szCs w:val="24"/>
              </w:rPr>
            </w:pPr>
            <w:r w:rsidRPr="00E22A34">
              <w:rPr>
                <w:rFonts w:ascii="Atlanta" w:eastAsia="Calibri" w:hAnsi="Atlanta" w:cs="Arial"/>
                <w:sz w:val="24"/>
                <w:szCs w:val="24"/>
              </w:rPr>
              <w:t>Make note of the expiry of your study permit</w:t>
            </w:r>
          </w:p>
        </w:tc>
      </w:tr>
    </w:tbl>
    <w:p w14:paraId="37FEB529" w14:textId="77777777" w:rsidR="00E22A34" w:rsidRPr="00E22A34" w:rsidRDefault="00E22A34" w:rsidP="00E22A34">
      <w:pPr>
        <w:spacing w:after="0" w:line="240" w:lineRule="auto"/>
        <w:rPr>
          <w:rFonts w:ascii="Atlanta" w:eastAsia="Calibri" w:hAnsi="Atlanta" w:cs="Arial"/>
          <w:sz w:val="24"/>
          <w:szCs w:val="24"/>
        </w:rPr>
      </w:pPr>
    </w:p>
    <w:p w14:paraId="4178C68D" w14:textId="77777777" w:rsidR="00E22A34" w:rsidRPr="00E22A34" w:rsidRDefault="00E22A34" w:rsidP="00E22A34">
      <w:pPr>
        <w:spacing w:after="0" w:line="240" w:lineRule="auto"/>
        <w:rPr>
          <w:rFonts w:ascii="Atlanta" w:eastAsia="Calibri" w:hAnsi="Atlanta" w:cs="Arial"/>
          <w:sz w:val="24"/>
          <w:szCs w:val="24"/>
        </w:rPr>
      </w:pPr>
      <w:r w:rsidRPr="00E22A34">
        <w:rPr>
          <w:rFonts w:ascii="Atlanta" w:eastAsia="Calibri" w:hAnsi="Atlanta" w:cs="Arial"/>
          <w:noProof/>
          <w:sz w:val="24"/>
          <w:szCs w:val="24"/>
        </w:rPr>
        <mc:AlternateContent>
          <mc:Choice Requires="wps">
            <w:drawing>
              <wp:anchor distT="0" distB="0" distL="114300" distR="114300" simplePos="0" relativeHeight="251714560" behindDoc="0" locked="0" layoutInCell="1" allowOverlap="1" wp14:anchorId="662E1AD8" wp14:editId="11C8B2C7">
                <wp:simplePos x="0" y="0"/>
                <wp:positionH relativeFrom="page">
                  <wp:posOffset>779779</wp:posOffset>
                </wp:positionH>
                <wp:positionV relativeFrom="paragraph">
                  <wp:posOffset>88900</wp:posOffset>
                </wp:positionV>
                <wp:extent cx="609600" cy="494032"/>
                <wp:effectExtent l="635" t="18415" r="38735" b="38735"/>
                <wp:wrapNone/>
                <wp:docPr id="14" name="Arrow: Down 14"/>
                <wp:cNvGraphicFramePr/>
                <a:graphic xmlns:a="http://schemas.openxmlformats.org/drawingml/2006/main">
                  <a:graphicData uri="http://schemas.microsoft.com/office/word/2010/wordprocessingShape">
                    <wps:wsp>
                      <wps:cNvSpPr/>
                      <wps:spPr>
                        <a:xfrm rot="16200000">
                          <a:off x="0" y="0"/>
                          <a:ext cx="609600" cy="494032"/>
                        </a:xfrm>
                        <a:prstGeom prst="downArrow">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084A76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61.4pt;margin-top:7pt;width:48pt;height:38.9pt;rotation:-90;z-index:2517145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" adj="10800" fillcolor="#00b050" strokecolor="#385d8a" strokeweight="2pt">
                <w10:wrap anchorx="page"/>
              </v:shape>
            </w:pict>
          </mc:Fallback>
        </mc:AlternateContent>
      </w:r>
    </w:p>
    <w:p w14:paraId="5165F533" w14:textId="77777777" w:rsidR="00E22A34" w:rsidRPr="00E22A34" w:rsidRDefault="00E22A34" w:rsidP="00E22A34">
      <w:pPr>
        <w:spacing w:after="0" w:line="240" w:lineRule="auto"/>
        <w:rPr>
          <w:rFonts w:ascii="Atlanta" w:eastAsia="Calibri" w:hAnsi="Atlanta" w:cs="Arial"/>
          <w:sz w:val="24"/>
          <w:szCs w:val="24"/>
        </w:rPr>
      </w:pPr>
    </w:p>
    <w:p w14:paraId="4F7C8788" w14:textId="77777777" w:rsidR="00E22A34" w:rsidRPr="00E22A34" w:rsidRDefault="00E22A34" w:rsidP="00E22A34">
      <w:pPr>
        <w:spacing w:after="0" w:line="240" w:lineRule="auto"/>
        <w:rPr>
          <w:rFonts w:ascii="Atlanta" w:eastAsia="Calibri" w:hAnsi="Atlanta" w:cs="Arial"/>
          <w:sz w:val="24"/>
          <w:szCs w:val="24"/>
        </w:rPr>
      </w:pPr>
      <w:r w:rsidRPr="00E22A34">
        <w:rPr>
          <w:rFonts w:ascii="Atlanta" w:eastAsia="Calibri" w:hAnsi="Atlanta" w:cs="Arial"/>
          <w:noProof/>
          <w:sz w:val="24"/>
          <w:szCs w:val="24"/>
        </w:rPr>
        <mc:AlternateContent>
          <mc:Choice Requires="wps">
            <w:drawing>
              <wp:anchor distT="0" distB="0" distL="114300" distR="114300" simplePos="0" relativeHeight="251713536" behindDoc="0" locked="0" layoutInCell="1" allowOverlap="1" wp14:anchorId="5B7F3BC2" wp14:editId="3B24558C">
                <wp:simplePos x="0" y="0"/>
                <wp:positionH relativeFrom="page">
                  <wp:posOffset>796925</wp:posOffset>
                </wp:positionH>
                <wp:positionV relativeFrom="paragraph">
                  <wp:posOffset>1978660</wp:posOffset>
                </wp:positionV>
                <wp:extent cx="609600" cy="494032"/>
                <wp:effectExtent l="635" t="18415" r="38735" b="38735"/>
                <wp:wrapNone/>
                <wp:docPr id="39" name="Arrow: Down 39"/>
                <wp:cNvGraphicFramePr/>
                <a:graphic xmlns:a="http://schemas.openxmlformats.org/drawingml/2006/main">
                  <a:graphicData uri="http://schemas.microsoft.com/office/word/2010/wordprocessingShape">
                    <wps:wsp>
                      <wps:cNvSpPr/>
                      <wps:spPr>
                        <a:xfrm rot="16200000">
                          <a:off x="0" y="0"/>
                          <a:ext cx="609600" cy="494032"/>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9E4854" id="Arrow: Down 39" o:spid="_x0000_s1026" type="#_x0000_t67" style="position:absolute;margin-left:62.75pt;margin-top:155.8pt;width:48pt;height:38.9pt;rotation:-90;z-index:2517135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" adj="10800" fillcolor="#4f81bd" strokecolor="#385d8a" strokeweight="2pt">
                <w10:wrap anchorx="page"/>
              </v:shape>
            </w:pict>
          </mc:Fallback>
        </mc:AlternateContent>
      </w:r>
      <w:r w:rsidRPr="00E22A34">
        <w:rPr>
          <w:rFonts w:ascii="Atlanta" w:eastAsia="Calibri" w:hAnsi="Atlanta" w:cs="Arial"/>
          <w:noProof/>
          <w:sz w:val="24"/>
          <w:szCs w:val="24"/>
        </w:rPr>
        <mc:AlternateContent>
          <mc:Choice Requires="wps">
            <w:drawing>
              <wp:anchor distT="0" distB="0" distL="114300" distR="114300" simplePos="0" relativeHeight="251712512" behindDoc="0" locked="0" layoutInCell="1" allowOverlap="1" wp14:anchorId="7BF2AE0D" wp14:editId="280C32E4">
                <wp:simplePos x="0" y="0"/>
                <wp:positionH relativeFrom="margin">
                  <wp:posOffset>45720</wp:posOffset>
                </wp:positionH>
                <wp:positionV relativeFrom="paragraph">
                  <wp:posOffset>833754</wp:posOffset>
                </wp:positionV>
                <wp:extent cx="638175" cy="478155"/>
                <wp:effectExtent l="3810" t="15240" r="32385" b="32385"/>
                <wp:wrapNone/>
                <wp:docPr id="27" name="Arrow: Down 27"/>
                <wp:cNvGraphicFramePr/>
                <a:graphic xmlns:a="http://schemas.openxmlformats.org/drawingml/2006/main">
                  <a:graphicData uri="http://schemas.microsoft.com/office/word/2010/wordprocessingShape">
                    <wps:wsp>
                      <wps:cNvSpPr/>
                      <wps:spPr>
                        <a:xfrm rot="16200000">
                          <a:off x="0" y="0"/>
                          <a:ext cx="638175" cy="478155"/>
                        </a:xfrm>
                        <a:prstGeom prst="down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8BECD5" id="Arrow: Down 27" o:spid="_x0000_s1026" type="#_x0000_t67" style="position:absolute;margin-left:3.6pt;margin-top:65.65pt;width:50.25pt;height:37.65pt;rotation:-90;z-index:251712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" adj="10800" fillcolor="#c0504d" strokecolor="#8c3836" strokeweight="2pt">
                <w10:wrap anchorx="margin"/>
              </v:shape>
            </w:pict>
          </mc:Fallback>
        </mc:AlternateContent>
      </w:r>
    </w:p>
    <w:tbl>
      <w:tblPr>
        <w:tblStyle w:val="TableGrid"/>
        <w:tblW w:w="8505" w:type="dxa"/>
        <w:tblInd w:w="1129" w:type="dxa"/>
        <w:tblLook w:val="04A0" w:firstRow="1" w:lastRow="0" w:firstColumn="1" w:lastColumn="0" w:noHBand="0" w:noVBand="1"/>
      </w:tblPr>
      <w:tblGrid>
        <w:gridCol w:w="8505"/>
      </w:tblGrid>
      <w:tr w:rsidR="00E22A34" w:rsidRPr="00E22A34" w14:paraId="7BF5AB90" w14:textId="77777777" w:rsidTr="00053892">
        <w:tc>
          <w:tcPr>
            <w:tcW w:w="8505" w:type="dxa"/>
          </w:tcPr>
          <w:p w14:paraId="77685CB8" w14:textId="77777777" w:rsidR="00E22A34" w:rsidRPr="00E22A34" w:rsidRDefault="00E22A34" w:rsidP="00E22A34">
            <w:pPr>
              <w:rPr>
                <w:rFonts w:ascii="Atlanta" w:eastAsia="Calibri" w:hAnsi="Atlanta" w:cs="Arial"/>
                <w:b/>
                <w:bCs/>
                <w:sz w:val="24"/>
                <w:szCs w:val="24"/>
                <w:u w:val="single"/>
              </w:rPr>
            </w:pPr>
            <w:r w:rsidRPr="00E22A34">
              <w:rPr>
                <w:rFonts w:ascii="Atlanta" w:eastAsia="Calibri" w:hAnsi="Atlanta" w:cs="Arial"/>
                <w:b/>
                <w:bCs/>
                <w:sz w:val="24"/>
                <w:szCs w:val="24"/>
                <w:u w:val="single"/>
              </w:rPr>
              <w:t>ON ARRIVAL TO CALGARY</w:t>
            </w:r>
          </w:p>
          <w:p w14:paraId="79BA09C2" w14:textId="77777777" w:rsidR="00E22A34" w:rsidRPr="00E22A34" w:rsidRDefault="00E22A34" w:rsidP="00E22A34">
            <w:pPr>
              <w:numPr>
                <w:ilvl w:val="0"/>
                <w:numId w:val="12"/>
              </w:numPr>
              <w:rPr>
                <w:rFonts w:ascii="Atlanta" w:eastAsia="Calibri" w:hAnsi="Atlanta" w:cs="Arial"/>
                <w:sz w:val="24"/>
                <w:szCs w:val="24"/>
              </w:rPr>
            </w:pPr>
            <w:r w:rsidRPr="00E22A34">
              <w:rPr>
                <w:rFonts w:ascii="Atlanta" w:eastAsia="Calibri" w:hAnsi="Atlanta" w:cs="Arial"/>
                <w:sz w:val="24"/>
                <w:szCs w:val="24"/>
              </w:rPr>
              <w:t>Make copies of your documents like passport, study permit, etc. and keep them in a safe place</w:t>
            </w:r>
          </w:p>
          <w:p w14:paraId="71154EAF" w14:textId="77777777" w:rsidR="00E22A34" w:rsidRPr="00E22A34" w:rsidRDefault="00E22A34" w:rsidP="00E22A34">
            <w:pPr>
              <w:numPr>
                <w:ilvl w:val="0"/>
                <w:numId w:val="12"/>
              </w:numPr>
              <w:rPr>
                <w:rFonts w:ascii="Atlanta" w:eastAsia="Calibri" w:hAnsi="Atlanta" w:cs="Arial"/>
                <w:sz w:val="24"/>
                <w:szCs w:val="24"/>
              </w:rPr>
            </w:pPr>
            <w:r w:rsidRPr="00E22A34">
              <w:rPr>
                <w:rFonts w:ascii="Atlanta" w:eastAsia="Calibri" w:hAnsi="Atlanta" w:cs="Arial"/>
                <w:sz w:val="24"/>
                <w:szCs w:val="24"/>
              </w:rPr>
              <w:t xml:space="preserve">Choose a mobile provider and plan. Homestay family to assist </w:t>
            </w:r>
          </w:p>
          <w:p w14:paraId="59788F7A" w14:textId="77777777" w:rsidR="00E22A34" w:rsidRPr="00E22A34" w:rsidRDefault="00E22A34" w:rsidP="00E22A34">
            <w:pPr>
              <w:numPr>
                <w:ilvl w:val="0"/>
                <w:numId w:val="12"/>
              </w:numPr>
              <w:rPr>
                <w:rFonts w:ascii="Atlanta" w:eastAsia="Calibri" w:hAnsi="Atlanta" w:cs="Arial"/>
                <w:sz w:val="24"/>
                <w:szCs w:val="24"/>
              </w:rPr>
            </w:pPr>
            <w:r w:rsidRPr="00E22A34">
              <w:rPr>
                <w:rFonts w:ascii="Atlanta" w:eastAsia="Calibri" w:hAnsi="Atlanta" w:cs="Arial"/>
                <w:sz w:val="24"/>
                <w:szCs w:val="24"/>
              </w:rPr>
              <w:t xml:space="preserve">Go to the bank with homestay family to open a bank account </w:t>
            </w:r>
          </w:p>
          <w:p w14:paraId="01251790" w14:textId="77777777" w:rsidR="00E22A34" w:rsidRPr="00E22A34" w:rsidRDefault="00E22A34" w:rsidP="00E22A34">
            <w:pPr>
              <w:numPr>
                <w:ilvl w:val="0"/>
                <w:numId w:val="12"/>
              </w:numPr>
              <w:rPr>
                <w:rFonts w:ascii="Atlanta" w:eastAsia="Calibri" w:hAnsi="Atlanta" w:cs="Arial"/>
                <w:sz w:val="24"/>
                <w:szCs w:val="24"/>
              </w:rPr>
            </w:pPr>
            <w:r w:rsidRPr="00E22A34">
              <w:rPr>
                <w:rFonts w:ascii="Atlanta" w:eastAsia="Calibri" w:hAnsi="Atlanta" w:cs="Arial"/>
                <w:sz w:val="24"/>
                <w:szCs w:val="24"/>
              </w:rPr>
              <w:t>Provide with your family and friends with your new contacts</w:t>
            </w:r>
          </w:p>
          <w:p w14:paraId="0705936F" w14:textId="77777777" w:rsidR="00E22A34" w:rsidRPr="00E22A34" w:rsidRDefault="00E22A34" w:rsidP="00E22A34">
            <w:pPr>
              <w:numPr>
                <w:ilvl w:val="0"/>
                <w:numId w:val="12"/>
              </w:numPr>
              <w:rPr>
                <w:rFonts w:ascii="Atlanta" w:eastAsia="Calibri" w:hAnsi="Atlanta" w:cs="Arial"/>
                <w:sz w:val="24"/>
                <w:szCs w:val="24"/>
              </w:rPr>
            </w:pPr>
            <w:r w:rsidRPr="00E22A34">
              <w:rPr>
                <w:rFonts w:ascii="Atlanta" w:eastAsia="Calibri" w:hAnsi="Atlanta" w:cs="Arial"/>
                <w:sz w:val="24"/>
                <w:szCs w:val="24"/>
              </w:rPr>
              <w:t xml:space="preserve">Apply for health insurance (if there’s none yet) </w:t>
            </w:r>
          </w:p>
        </w:tc>
      </w:tr>
      <w:tr w:rsidR="00E22A34" w:rsidRPr="00E22A34" w14:paraId="67EDBA43" w14:textId="77777777" w:rsidTr="00053892">
        <w:tc>
          <w:tcPr>
            <w:tcW w:w="8505" w:type="dxa"/>
          </w:tcPr>
          <w:p w14:paraId="1AC3BF65" w14:textId="77777777" w:rsidR="00E22A34" w:rsidRPr="00E22A34" w:rsidRDefault="00E22A34" w:rsidP="00E22A34">
            <w:pPr>
              <w:rPr>
                <w:rFonts w:ascii="Atlanta" w:eastAsia="Calibri" w:hAnsi="Atlanta" w:cs="Arial"/>
                <w:b/>
                <w:bCs/>
                <w:sz w:val="24"/>
                <w:szCs w:val="24"/>
                <w:u w:val="single"/>
              </w:rPr>
            </w:pPr>
            <w:r w:rsidRPr="00E22A34">
              <w:rPr>
                <w:rFonts w:ascii="Atlanta" w:eastAsia="Calibri" w:hAnsi="Atlanta" w:cs="Arial"/>
                <w:b/>
                <w:bCs/>
                <w:sz w:val="24"/>
                <w:szCs w:val="24"/>
                <w:u w:val="single"/>
              </w:rPr>
              <w:t>REMEMBER</w:t>
            </w:r>
          </w:p>
          <w:p w14:paraId="62923C2A" w14:textId="77777777" w:rsidR="00E22A34" w:rsidRPr="00E22A34" w:rsidRDefault="00E22A34" w:rsidP="00E22A34">
            <w:pPr>
              <w:numPr>
                <w:ilvl w:val="0"/>
                <w:numId w:val="12"/>
              </w:numPr>
              <w:rPr>
                <w:rFonts w:ascii="Atlanta" w:eastAsia="Calibri" w:hAnsi="Atlanta" w:cs="Arial"/>
                <w:sz w:val="24"/>
                <w:szCs w:val="24"/>
              </w:rPr>
            </w:pPr>
            <w:r w:rsidRPr="00E22A34">
              <w:rPr>
                <w:rFonts w:ascii="Atlanta" w:eastAsia="Calibri" w:hAnsi="Atlanta" w:cs="Arial"/>
                <w:sz w:val="24"/>
                <w:szCs w:val="24"/>
              </w:rPr>
              <w:t>To ask host family to show you how to get to and from the school by bus or C-train</w:t>
            </w:r>
          </w:p>
          <w:p w14:paraId="1F1AF31F" w14:textId="77777777" w:rsidR="00E22A34" w:rsidRPr="00E22A34" w:rsidRDefault="00E22A34" w:rsidP="00E22A34">
            <w:pPr>
              <w:numPr>
                <w:ilvl w:val="0"/>
                <w:numId w:val="12"/>
              </w:numPr>
              <w:rPr>
                <w:rFonts w:ascii="Atlanta" w:eastAsia="Calibri" w:hAnsi="Atlanta" w:cs="Arial"/>
                <w:sz w:val="24"/>
                <w:szCs w:val="24"/>
              </w:rPr>
            </w:pPr>
            <w:r w:rsidRPr="00E22A34">
              <w:rPr>
                <w:rFonts w:ascii="Atlanta" w:eastAsia="Calibri" w:hAnsi="Atlanta" w:cs="Arial"/>
                <w:sz w:val="24"/>
                <w:szCs w:val="24"/>
              </w:rPr>
              <w:t>Attend the orientation conducted by the College one day before classes begins.</w:t>
            </w:r>
          </w:p>
        </w:tc>
      </w:tr>
    </w:tbl>
    <w:p w14:paraId="3AB6EE90" w14:textId="77777777" w:rsidR="00E22A34" w:rsidRPr="00E22A34" w:rsidRDefault="00E22A34" w:rsidP="00E22A34">
      <w:pPr>
        <w:spacing w:after="0" w:line="240" w:lineRule="auto"/>
        <w:jc w:val="both"/>
        <w:rPr>
          <w:rFonts w:ascii="Atlanta" w:eastAsia="Calibri" w:hAnsi="Atlanta" w:cs="Arial"/>
          <w:sz w:val="24"/>
          <w:szCs w:val="24"/>
        </w:rPr>
      </w:pPr>
    </w:p>
    <w:p w14:paraId="16EAEA13" w14:textId="77777777" w:rsidR="00E22A34" w:rsidRPr="00E22A34" w:rsidRDefault="00E22A34" w:rsidP="00E22A34">
      <w:pPr>
        <w:spacing w:after="0" w:line="240" w:lineRule="auto"/>
        <w:rPr>
          <w:rFonts w:ascii="Atlanta" w:eastAsia="Calibri" w:hAnsi="Atlanta" w:cs="Arial"/>
          <w:b/>
          <w:color w:val="FFFFFF"/>
          <w:sz w:val="28"/>
          <w:szCs w:val="28"/>
          <w:lang w:val="en-US"/>
        </w:rPr>
      </w:pPr>
      <w:r w:rsidRPr="00E22A34">
        <w:rPr>
          <w:rFonts w:ascii="Atlanta" w:eastAsia="Calibri" w:hAnsi="Atlanta" w:cs="Arial"/>
          <w:b/>
          <w:color w:val="FFFFFF"/>
          <w:sz w:val="28"/>
          <w:szCs w:val="28"/>
          <w:highlight w:val="red"/>
          <w:lang w:val="en-US"/>
        </w:rPr>
        <w:t>ORIENTATION PROGRAM</w:t>
      </w:r>
    </w:p>
    <w:p w14:paraId="4D22939F" w14:textId="77777777" w:rsidR="00E22A34" w:rsidRPr="00E22A34" w:rsidRDefault="00E22A34" w:rsidP="00E22A34">
      <w:pPr>
        <w:spacing w:after="0" w:line="240" w:lineRule="auto"/>
        <w:rPr>
          <w:rFonts w:ascii="Atlanta" w:eastAsia="Calibri" w:hAnsi="Atlanta" w:cs="Arial"/>
          <w:sz w:val="24"/>
          <w:szCs w:val="24"/>
        </w:rPr>
      </w:pPr>
    </w:p>
    <w:p w14:paraId="428627DC" w14:textId="77777777" w:rsidR="00E22A34" w:rsidRPr="00E22A34" w:rsidRDefault="00E22A34" w:rsidP="00E22A34">
      <w:pPr>
        <w:spacing w:after="0" w:line="240" w:lineRule="auto"/>
        <w:jc w:val="both"/>
        <w:rPr>
          <w:rFonts w:ascii="Atlanta" w:eastAsia="Calibri" w:hAnsi="Atlanta" w:cs="Arial"/>
          <w:sz w:val="24"/>
          <w:szCs w:val="24"/>
        </w:rPr>
      </w:pPr>
      <w:r w:rsidRPr="00E22A34">
        <w:rPr>
          <w:rFonts w:ascii="Atlanta" w:eastAsia="Calibri" w:hAnsi="Atlanta" w:cs="Arial"/>
          <w:sz w:val="24"/>
          <w:szCs w:val="24"/>
        </w:rPr>
        <w:t>The International Student Advisor will conduct a mandatory orientation regarding:</w:t>
      </w:r>
    </w:p>
    <w:p w14:paraId="2FB3E862" w14:textId="77777777" w:rsidR="00E22A34" w:rsidRPr="00E22A34" w:rsidRDefault="00E22A34" w:rsidP="00E22A34">
      <w:pPr>
        <w:numPr>
          <w:ilvl w:val="0"/>
          <w:numId w:val="44"/>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Programs and Services</w:t>
      </w:r>
    </w:p>
    <w:p w14:paraId="23E6B9B1" w14:textId="77777777" w:rsidR="00E22A34" w:rsidRPr="00E22A34" w:rsidRDefault="00E22A34" w:rsidP="00E22A34">
      <w:pPr>
        <w:numPr>
          <w:ilvl w:val="0"/>
          <w:numId w:val="44"/>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Living in Calgary and City Services</w:t>
      </w:r>
    </w:p>
    <w:p w14:paraId="656E76B8" w14:textId="6BABC5ED" w:rsidR="00E22A34" w:rsidRPr="00E22A34" w:rsidRDefault="00E22A34" w:rsidP="00E22A34">
      <w:pPr>
        <w:numPr>
          <w:ilvl w:val="0"/>
          <w:numId w:val="44"/>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 xml:space="preserve">Being familiar living in the </w:t>
      </w:r>
      <w:r w:rsidR="00894FCF" w:rsidRPr="00E22A34">
        <w:rPr>
          <w:rFonts w:ascii="Atlanta" w:eastAsia="Calibri" w:hAnsi="Atlanta" w:cs="Arial"/>
          <w:sz w:val="24"/>
          <w:szCs w:val="24"/>
        </w:rPr>
        <w:t>city</w:t>
      </w:r>
      <w:r w:rsidRPr="00E22A34">
        <w:rPr>
          <w:rFonts w:ascii="Atlanta" w:eastAsia="Calibri" w:hAnsi="Atlanta" w:cs="Arial"/>
          <w:sz w:val="24"/>
          <w:szCs w:val="24"/>
        </w:rPr>
        <w:t xml:space="preserve"> as to the:</w:t>
      </w:r>
    </w:p>
    <w:p w14:paraId="59CD4C41" w14:textId="77777777" w:rsidR="00E22A34" w:rsidRPr="00E22A34" w:rsidRDefault="00E22A34" w:rsidP="00E22A34">
      <w:pPr>
        <w:numPr>
          <w:ilvl w:val="0"/>
          <w:numId w:val="45"/>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Weather</w:t>
      </w:r>
    </w:p>
    <w:p w14:paraId="33F34A88" w14:textId="77777777" w:rsidR="00E22A34" w:rsidRPr="00E22A34" w:rsidRDefault="00E22A34" w:rsidP="00E22A34">
      <w:pPr>
        <w:numPr>
          <w:ilvl w:val="0"/>
          <w:numId w:val="45"/>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Festivals</w:t>
      </w:r>
    </w:p>
    <w:p w14:paraId="177F12FC" w14:textId="77777777" w:rsidR="00E22A34" w:rsidRPr="00E22A34" w:rsidRDefault="00E22A34" w:rsidP="00E22A34">
      <w:pPr>
        <w:numPr>
          <w:ilvl w:val="0"/>
          <w:numId w:val="45"/>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Events/programs/workshop</w:t>
      </w:r>
    </w:p>
    <w:p w14:paraId="0107FD48" w14:textId="77777777" w:rsidR="00E22A34" w:rsidRPr="00E22A34" w:rsidRDefault="00E22A34" w:rsidP="00E22A34">
      <w:pPr>
        <w:numPr>
          <w:ilvl w:val="0"/>
          <w:numId w:val="45"/>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School calendar</w:t>
      </w:r>
    </w:p>
    <w:p w14:paraId="2A8C5B52" w14:textId="77777777" w:rsidR="00E22A34" w:rsidRPr="00E22A34" w:rsidRDefault="00E22A34" w:rsidP="00E22A34">
      <w:pPr>
        <w:numPr>
          <w:ilvl w:val="0"/>
          <w:numId w:val="44"/>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Student rights and where to go for help</w:t>
      </w:r>
    </w:p>
    <w:p w14:paraId="172C5215" w14:textId="4A9B0EFF" w:rsidR="00E22A34" w:rsidRPr="00E22A34" w:rsidRDefault="00E22A34" w:rsidP="00E22A34">
      <w:pPr>
        <w:numPr>
          <w:ilvl w:val="0"/>
          <w:numId w:val="44"/>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Campus tour</w:t>
      </w:r>
    </w:p>
    <w:p w14:paraId="3D348B17" w14:textId="77777777" w:rsidR="00E22A34" w:rsidRDefault="00E22A34" w:rsidP="00E22A34">
      <w:pPr>
        <w:spacing w:after="0" w:line="240" w:lineRule="auto"/>
        <w:jc w:val="both"/>
        <w:rPr>
          <w:rFonts w:ascii="Arial" w:eastAsia="Calibri" w:hAnsi="Arial" w:cs="Arial"/>
          <w:sz w:val="18"/>
          <w:szCs w:val="18"/>
        </w:rPr>
      </w:pPr>
    </w:p>
    <w:p w14:paraId="0FD40E44" w14:textId="77777777" w:rsidR="008B3792" w:rsidRDefault="008B3792" w:rsidP="00E22A34">
      <w:pPr>
        <w:spacing w:after="0" w:line="240" w:lineRule="auto"/>
        <w:jc w:val="both"/>
        <w:rPr>
          <w:rFonts w:ascii="Arial" w:eastAsia="Calibri" w:hAnsi="Arial" w:cs="Arial"/>
          <w:sz w:val="18"/>
          <w:szCs w:val="18"/>
        </w:rPr>
      </w:pPr>
    </w:p>
    <w:p w14:paraId="4936642C" w14:textId="77777777" w:rsidR="008B3792" w:rsidRPr="00DC590B" w:rsidRDefault="008B3792" w:rsidP="00E22A34">
      <w:pPr>
        <w:spacing w:after="0" w:line="240" w:lineRule="auto"/>
        <w:jc w:val="both"/>
        <w:rPr>
          <w:rFonts w:ascii="Arial" w:eastAsia="Calibri" w:hAnsi="Arial" w:cs="Arial"/>
          <w:b/>
          <w:color w:val="FFFFFF"/>
          <w:sz w:val="24"/>
          <w:szCs w:val="24"/>
          <w:highlight w:val="black"/>
        </w:rPr>
      </w:pPr>
    </w:p>
    <w:p w14:paraId="23C8D59D" w14:textId="02A998C3" w:rsidR="00E22A34" w:rsidRPr="00DC590B" w:rsidRDefault="00E22A34" w:rsidP="00E22A34">
      <w:pPr>
        <w:spacing w:after="0" w:line="240" w:lineRule="auto"/>
        <w:rPr>
          <w:rFonts w:ascii="Atlanta" w:eastAsia="Calibri" w:hAnsi="Atlanta" w:cs="Arial"/>
          <w:b/>
          <w:color w:val="FF0000"/>
          <w:sz w:val="24"/>
          <w:szCs w:val="24"/>
        </w:rPr>
      </w:pPr>
      <w:r w:rsidRPr="00DC590B">
        <w:rPr>
          <w:rFonts w:ascii="Atlanta" w:eastAsia="Calibri" w:hAnsi="Atlanta" w:cs="Arial"/>
          <w:b/>
          <w:color w:val="FFFFFF"/>
          <w:sz w:val="32"/>
          <w:szCs w:val="32"/>
          <w:highlight w:val="darkGreen"/>
        </w:rPr>
        <w:t>APPENDICES/TEMPLATES</w:t>
      </w:r>
      <w:r w:rsidRPr="00DC590B">
        <w:rPr>
          <w:rFonts w:ascii="Atlanta" w:eastAsia="Calibri" w:hAnsi="Atlanta" w:cs="Arial"/>
          <w:b/>
          <w:color w:val="FFFFFF"/>
          <w:sz w:val="32"/>
          <w:szCs w:val="32"/>
        </w:rPr>
        <w:t xml:space="preserve">                                                </w:t>
      </w:r>
    </w:p>
    <w:p w14:paraId="6AB79CDB" w14:textId="77777777" w:rsidR="00E22A34" w:rsidRPr="00DC590B" w:rsidRDefault="00E22A34" w:rsidP="00E22A34">
      <w:pPr>
        <w:pBdr>
          <w:bottom w:val="single" w:sz="4" w:space="1" w:color="auto"/>
        </w:pBdr>
        <w:spacing w:after="0" w:line="276" w:lineRule="auto"/>
        <w:rPr>
          <w:rFonts w:ascii="Atlanta" w:eastAsia="Calibri" w:hAnsi="Atlanta" w:cs="Arial"/>
          <w:b/>
          <w:sz w:val="24"/>
          <w:szCs w:val="24"/>
        </w:rPr>
      </w:pPr>
    </w:p>
    <w:p w14:paraId="21097FF0" w14:textId="77777777" w:rsidR="00E22A34" w:rsidRPr="00DC590B" w:rsidRDefault="00E22A34" w:rsidP="00E22A34">
      <w:pPr>
        <w:pBdr>
          <w:bottom w:val="single" w:sz="4" w:space="1" w:color="auto"/>
        </w:pBdr>
        <w:spacing w:after="0" w:line="276" w:lineRule="auto"/>
        <w:rPr>
          <w:rFonts w:ascii="Atlanta" w:eastAsia="Calibri" w:hAnsi="Atlanta" w:cs="Arial"/>
          <w:b/>
          <w:sz w:val="24"/>
          <w:szCs w:val="24"/>
        </w:rPr>
      </w:pPr>
    </w:p>
    <w:p w14:paraId="047DCFC4" w14:textId="77777777" w:rsidR="00E22A34" w:rsidRPr="00E22A34" w:rsidRDefault="00E22A34" w:rsidP="00E22A34">
      <w:pPr>
        <w:pBdr>
          <w:bottom w:val="single" w:sz="4" w:space="1" w:color="auto"/>
        </w:pBdr>
        <w:spacing w:after="0" w:line="276" w:lineRule="auto"/>
        <w:rPr>
          <w:rFonts w:ascii="Atlanta" w:eastAsia="Calibri" w:hAnsi="Atlanta" w:cs="Arial"/>
          <w:b/>
          <w:sz w:val="24"/>
          <w:szCs w:val="24"/>
          <w:lang w:val="en-US"/>
        </w:rPr>
      </w:pPr>
      <w:r w:rsidRPr="00E22A34">
        <w:rPr>
          <w:rFonts w:ascii="Atlanta" w:eastAsia="Calibri" w:hAnsi="Atlanta" w:cs="Arial"/>
          <w:b/>
          <w:sz w:val="24"/>
          <w:szCs w:val="24"/>
          <w:lang w:val="en-US"/>
        </w:rPr>
        <w:t>FREEDOM OF INFORMATION AND PROTECTION PRIVANCY ACT (FOIPPA)</w:t>
      </w:r>
    </w:p>
    <w:p w14:paraId="699840CE" w14:textId="77777777" w:rsidR="00E22A34" w:rsidRPr="00E22A34" w:rsidRDefault="00E22A34" w:rsidP="00E22A34">
      <w:pPr>
        <w:pBdr>
          <w:bottom w:val="single" w:sz="4" w:space="1" w:color="auto"/>
        </w:pBdr>
        <w:spacing w:after="0" w:line="276" w:lineRule="auto"/>
        <w:rPr>
          <w:rFonts w:ascii="Atlanta" w:eastAsia="Calibri" w:hAnsi="Atlanta" w:cs="Arial"/>
          <w:color w:val="262626"/>
          <w:sz w:val="24"/>
          <w:szCs w:val="24"/>
          <w:lang w:val="en-US"/>
        </w:rPr>
      </w:pPr>
    </w:p>
    <w:p w14:paraId="10FB1E4B" w14:textId="77777777" w:rsidR="00E22A34" w:rsidRPr="00E22A34" w:rsidRDefault="00E22A34" w:rsidP="00E22A34">
      <w:pPr>
        <w:pBdr>
          <w:bottom w:val="single" w:sz="4" w:space="1" w:color="auto"/>
        </w:pBdr>
        <w:spacing w:after="0" w:line="276" w:lineRule="auto"/>
        <w:rPr>
          <w:rFonts w:ascii="Atlanta" w:eastAsia="Calibri" w:hAnsi="Atlanta" w:cs="Arial"/>
          <w:i/>
          <w:color w:val="262626"/>
          <w:sz w:val="24"/>
          <w:szCs w:val="24"/>
          <w:lang w:val="en-US"/>
        </w:rPr>
      </w:pPr>
      <w:r w:rsidRPr="00E22A34">
        <w:rPr>
          <w:rFonts w:ascii="Atlanta" w:eastAsia="Calibri" w:hAnsi="Atlanta" w:cs="Arial"/>
          <w:i/>
          <w:color w:val="262626"/>
          <w:sz w:val="24"/>
          <w:szCs w:val="24"/>
          <w:lang w:val="en-US"/>
        </w:rPr>
        <w:t>Consent for the Disclosure of Personal Information</w:t>
      </w:r>
    </w:p>
    <w:p w14:paraId="0CC5D59A" w14:textId="77777777" w:rsidR="00E22A34" w:rsidRPr="00E22A34" w:rsidRDefault="00E22A34" w:rsidP="00E22A34">
      <w:pPr>
        <w:pBdr>
          <w:bottom w:val="single" w:sz="4" w:space="1" w:color="auto"/>
        </w:pBdr>
        <w:spacing w:after="0" w:line="276" w:lineRule="auto"/>
        <w:rPr>
          <w:rFonts w:ascii="Atlanta" w:eastAsia="Calibri" w:hAnsi="Atlanta" w:cs="Arial"/>
          <w:sz w:val="24"/>
          <w:szCs w:val="24"/>
          <w:lang w:val="en-US"/>
        </w:rPr>
      </w:pPr>
    </w:p>
    <w:p w14:paraId="1CA02AD2" w14:textId="77777777" w:rsidR="00E22A34" w:rsidRPr="00E22A34" w:rsidRDefault="00E22A34" w:rsidP="00E22A34">
      <w:pPr>
        <w:pBdr>
          <w:bottom w:val="single" w:sz="4" w:space="1" w:color="auto"/>
        </w:pBdr>
        <w:spacing w:after="0" w:line="276" w:lineRule="auto"/>
        <w:jc w:val="both"/>
        <w:rPr>
          <w:rFonts w:ascii="Atlanta" w:eastAsia="Calibri" w:hAnsi="Atlanta" w:cs="Arial"/>
          <w:sz w:val="24"/>
          <w:szCs w:val="24"/>
          <w:lang w:val="en-US"/>
        </w:rPr>
      </w:pPr>
      <w:r w:rsidRPr="00E22A34">
        <w:rPr>
          <w:rFonts w:ascii="Atlanta" w:eastAsia="Calibri" w:hAnsi="Atlanta" w:cs="Arial"/>
          <w:sz w:val="24"/>
          <w:szCs w:val="24"/>
          <w:lang w:val="en-US"/>
        </w:rPr>
        <w:t>The purpose of this statement is to document the terms and conditions of the sharing of certain personal information between Canadian Health and Business College and practicum placement agencies in compliance with the Freedom of Information and Protection (FOIPP) Act.</w:t>
      </w:r>
    </w:p>
    <w:p w14:paraId="479784C5" w14:textId="77777777" w:rsidR="00E22A34" w:rsidRPr="00E22A34" w:rsidRDefault="00E22A34" w:rsidP="00E22A34">
      <w:pPr>
        <w:pBdr>
          <w:bottom w:val="single" w:sz="4" w:space="1" w:color="auto"/>
        </w:pBdr>
        <w:spacing w:after="0" w:line="276" w:lineRule="auto"/>
        <w:jc w:val="both"/>
        <w:rPr>
          <w:rFonts w:ascii="Atlanta" w:eastAsia="Calibri" w:hAnsi="Atlanta" w:cs="Arial"/>
          <w:sz w:val="24"/>
          <w:szCs w:val="24"/>
          <w:lang w:val="en-US"/>
        </w:rPr>
      </w:pPr>
    </w:p>
    <w:p w14:paraId="1ACD422D" w14:textId="77777777" w:rsidR="00E22A34" w:rsidRPr="00E22A34" w:rsidRDefault="00E22A34" w:rsidP="00E22A34">
      <w:pPr>
        <w:pBdr>
          <w:bottom w:val="single" w:sz="4" w:space="1" w:color="auto"/>
        </w:pBdr>
        <w:spacing w:after="0" w:line="276" w:lineRule="auto"/>
        <w:jc w:val="both"/>
        <w:rPr>
          <w:rFonts w:ascii="Atlanta" w:eastAsia="Calibri" w:hAnsi="Atlanta" w:cs="Arial"/>
          <w:sz w:val="24"/>
          <w:szCs w:val="24"/>
          <w:lang w:val="en-US"/>
        </w:rPr>
      </w:pPr>
      <w:r w:rsidRPr="00E22A34">
        <w:rPr>
          <w:rFonts w:ascii="Atlanta" w:eastAsia="Calibri" w:hAnsi="Atlanta" w:cs="Arial"/>
          <w:b/>
          <w:sz w:val="24"/>
          <w:szCs w:val="24"/>
          <w:lang w:val="en-US"/>
        </w:rPr>
        <w:t>I,</w:t>
      </w:r>
      <w:r w:rsidRPr="00E22A34">
        <w:rPr>
          <w:rFonts w:ascii="Atlanta" w:eastAsia="Calibri" w:hAnsi="Atlanta" w:cs="Arial"/>
          <w:sz w:val="24"/>
          <w:szCs w:val="24"/>
          <w:lang w:val="en-US"/>
        </w:rPr>
        <w:t xml:space="preserve"> _________________________________, authorize </w:t>
      </w:r>
      <w:r w:rsidRPr="00E22A34">
        <w:rPr>
          <w:rFonts w:ascii="Atlanta" w:eastAsia="Calibri" w:hAnsi="Atlanta" w:cs="Arial"/>
          <w:b/>
          <w:sz w:val="24"/>
          <w:szCs w:val="24"/>
          <w:lang w:val="en-US"/>
        </w:rPr>
        <w:t>Canadian Health and Business College</w:t>
      </w:r>
      <w:r w:rsidRPr="00E22A34">
        <w:rPr>
          <w:rFonts w:ascii="Atlanta" w:eastAsia="Calibri" w:hAnsi="Atlanta" w:cs="Arial"/>
          <w:sz w:val="24"/>
          <w:szCs w:val="24"/>
          <w:lang w:val="en-US"/>
        </w:rPr>
        <w:t xml:space="preserve"> to disclose my personal information in relations to my Criminal Record Check to clinical agencies for the purpose of accommodating my placement. I further advise that I will notify </w:t>
      </w:r>
      <w:r w:rsidRPr="00E22A34">
        <w:rPr>
          <w:rFonts w:ascii="Atlanta" w:eastAsia="Calibri" w:hAnsi="Atlanta" w:cs="Arial"/>
          <w:b/>
          <w:sz w:val="24"/>
          <w:szCs w:val="24"/>
          <w:lang w:val="en-US"/>
        </w:rPr>
        <w:t xml:space="preserve">the College </w:t>
      </w:r>
      <w:r w:rsidRPr="00E22A34">
        <w:rPr>
          <w:rFonts w:ascii="Atlanta" w:eastAsia="Calibri" w:hAnsi="Atlanta" w:cs="Arial"/>
          <w:sz w:val="24"/>
          <w:szCs w:val="24"/>
          <w:lang w:val="en-US"/>
        </w:rPr>
        <w:t>of any criminal charges or convictions that may arise during my enrollment and that this information may also be disclosed to the appropriate clinical agency. This consent is in effect for the duration of my enrollment in the College for the chosen course/program:</w:t>
      </w:r>
    </w:p>
    <w:p w14:paraId="4F706C33" w14:textId="77777777" w:rsidR="00E22A34" w:rsidRPr="00E22A34" w:rsidRDefault="00E22A34" w:rsidP="00E22A34">
      <w:pPr>
        <w:pBdr>
          <w:bottom w:val="single" w:sz="4" w:space="1" w:color="auto"/>
        </w:pBdr>
        <w:spacing w:after="0" w:line="276" w:lineRule="auto"/>
        <w:jc w:val="both"/>
        <w:rPr>
          <w:rFonts w:ascii="Atlanta" w:eastAsia="Calibri" w:hAnsi="Atlanta" w:cs="Arial"/>
          <w:sz w:val="24"/>
          <w:szCs w:val="24"/>
          <w:lang w:val="en-US"/>
        </w:rPr>
      </w:pPr>
    </w:p>
    <w:p w14:paraId="26F3AEAE" w14:textId="77777777" w:rsidR="00E22A34" w:rsidRPr="00E22A34" w:rsidRDefault="00E22A34" w:rsidP="00E22A34">
      <w:pPr>
        <w:spacing w:after="0" w:line="240" w:lineRule="auto"/>
        <w:jc w:val="both"/>
        <w:rPr>
          <w:rFonts w:ascii="Atlanta" w:eastAsia="Calibri" w:hAnsi="Atlanta" w:cs="Arial"/>
          <w:b/>
          <w:sz w:val="24"/>
          <w:szCs w:val="24"/>
          <w:highlight w:val="lightGray"/>
        </w:rPr>
      </w:pPr>
    </w:p>
    <w:p w14:paraId="6D810DFE" w14:textId="77777777" w:rsidR="00E22A34" w:rsidRPr="00E22A34" w:rsidRDefault="00E22A34" w:rsidP="00E22A34">
      <w:pPr>
        <w:spacing w:after="0" w:line="240" w:lineRule="auto"/>
        <w:jc w:val="both"/>
        <w:rPr>
          <w:rFonts w:ascii="Atlanta" w:eastAsia="Calibri" w:hAnsi="Atlanta" w:cs="Arial"/>
          <w:b/>
          <w:sz w:val="24"/>
          <w:szCs w:val="24"/>
          <w:highlight w:val="lightGray"/>
        </w:rPr>
      </w:pPr>
    </w:p>
    <w:p w14:paraId="0B02BFBD" w14:textId="77777777" w:rsidR="00E22A34" w:rsidRPr="00E22A34" w:rsidRDefault="00E22A34" w:rsidP="00E22A34">
      <w:pPr>
        <w:spacing w:after="0" w:line="240" w:lineRule="auto"/>
        <w:jc w:val="both"/>
        <w:rPr>
          <w:rFonts w:ascii="Atlanta" w:eastAsia="Calibri" w:hAnsi="Atlanta" w:cs="Arial"/>
          <w:sz w:val="24"/>
          <w:szCs w:val="24"/>
        </w:rPr>
      </w:pPr>
      <w:r w:rsidRPr="00E22A34">
        <w:rPr>
          <w:rFonts w:ascii="Atlanta" w:eastAsia="Calibri" w:hAnsi="Atlanta" w:cs="Arial"/>
          <w:sz w:val="24"/>
          <w:szCs w:val="24"/>
        </w:rPr>
        <w:t>Student Name: _________________________</w:t>
      </w:r>
      <w:r w:rsidRPr="00E22A34">
        <w:rPr>
          <w:rFonts w:ascii="Atlanta" w:eastAsia="Calibri" w:hAnsi="Atlanta" w:cs="Arial"/>
          <w:sz w:val="24"/>
          <w:szCs w:val="24"/>
        </w:rPr>
        <w:tab/>
      </w:r>
      <w:r w:rsidRPr="00E22A34">
        <w:rPr>
          <w:rFonts w:ascii="Atlanta" w:eastAsia="Calibri" w:hAnsi="Atlanta" w:cs="Arial"/>
          <w:sz w:val="24"/>
          <w:szCs w:val="24"/>
        </w:rPr>
        <w:tab/>
        <w:t>Date: ____________________</w:t>
      </w:r>
    </w:p>
    <w:p w14:paraId="03826FE2" w14:textId="77777777" w:rsidR="00E22A34" w:rsidRPr="00E22A34" w:rsidRDefault="00E22A34" w:rsidP="00E22A34">
      <w:pPr>
        <w:spacing w:after="0" w:line="240" w:lineRule="auto"/>
        <w:jc w:val="both"/>
        <w:rPr>
          <w:rFonts w:ascii="Atlanta" w:eastAsia="Calibri" w:hAnsi="Atlanta" w:cs="Arial"/>
          <w:sz w:val="24"/>
          <w:szCs w:val="24"/>
        </w:rPr>
      </w:pPr>
    </w:p>
    <w:p w14:paraId="3165A06D" w14:textId="27698F6A" w:rsidR="003A50D6" w:rsidRDefault="00E22A34" w:rsidP="00E22A34">
      <w:r w:rsidRPr="00E22A34">
        <w:rPr>
          <w:rFonts w:ascii="Atlanta" w:eastAsia="Calibri" w:hAnsi="Atlanta" w:cs="Arial"/>
          <w:sz w:val="24"/>
          <w:szCs w:val="24"/>
          <w:lang w:val="en-US"/>
        </w:rPr>
        <w:t>Signature: ____________________________</w:t>
      </w:r>
      <w:r w:rsidRPr="00E22A34">
        <w:rPr>
          <w:rFonts w:ascii="Atlanta" w:eastAsia="Calibri" w:hAnsi="Atlanta" w:cs="Arial"/>
          <w:sz w:val="24"/>
          <w:szCs w:val="24"/>
          <w:lang w:val="en-US"/>
        </w:rPr>
        <w:tab/>
      </w:r>
      <w:r w:rsidRPr="00E22A34">
        <w:rPr>
          <w:rFonts w:ascii="Atlanta" w:eastAsia="Calibri" w:hAnsi="Atlanta" w:cs="Arial"/>
          <w:sz w:val="24"/>
          <w:szCs w:val="24"/>
          <w:lang w:val="en-US"/>
        </w:rPr>
        <w:tab/>
        <w:t>Witness: __________________</w:t>
      </w:r>
    </w:p>
    <w:p w14:paraId="17AFAB01" w14:textId="49400281" w:rsidR="00E22A34" w:rsidRDefault="00E22A34" w:rsidP="00E22A34"/>
    <w:p w14:paraId="37ACF118" w14:textId="399B22CE" w:rsidR="00E22A34" w:rsidRDefault="00E22A34" w:rsidP="00E22A34"/>
    <w:p w14:paraId="0F930E55" w14:textId="17999006" w:rsidR="00E22A34" w:rsidRDefault="00E22A34" w:rsidP="00E22A34"/>
    <w:p w14:paraId="7936F20B" w14:textId="77777777" w:rsidR="00E22A34" w:rsidRDefault="00E22A34" w:rsidP="00E22A34"/>
    <w:p w14:paraId="5CFCFA7A" w14:textId="08CAD9C5" w:rsidR="00E22A34" w:rsidRDefault="00E22A34" w:rsidP="00E22A34"/>
    <w:p w14:paraId="76001D6D" w14:textId="106B42C0" w:rsidR="00535F9C" w:rsidRPr="00E22A34" w:rsidRDefault="00535F9C" w:rsidP="00535F9C">
      <w:pPr>
        <w:spacing w:after="0" w:line="240" w:lineRule="auto"/>
        <w:jc w:val="center"/>
        <w:rPr>
          <w:rFonts w:ascii="Atlanta" w:eastAsia="Calibri" w:hAnsi="Atlanta" w:cs="Arial"/>
          <w:b/>
          <w:sz w:val="24"/>
          <w:szCs w:val="24"/>
          <w:u w:val="single"/>
        </w:rPr>
      </w:pPr>
    </w:p>
    <w:p w14:paraId="0E321439" w14:textId="77777777" w:rsidR="00E22A34" w:rsidRPr="00E22A34" w:rsidRDefault="00E22A34" w:rsidP="00E22A34">
      <w:pPr>
        <w:spacing w:after="0" w:line="240" w:lineRule="auto"/>
        <w:rPr>
          <w:rFonts w:ascii="Arial" w:eastAsia="Calibri" w:hAnsi="Arial" w:cs="Arial"/>
          <w:sz w:val="24"/>
          <w:szCs w:val="24"/>
          <w:u w:val="single"/>
        </w:rPr>
      </w:pPr>
    </w:p>
    <w:p w14:paraId="323E7E83" w14:textId="77777777" w:rsidR="00E22A34" w:rsidRPr="00E22A34" w:rsidRDefault="00E22A34" w:rsidP="00E22A34">
      <w:pPr>
        <w:spacing w:after="0" w:line="240" w:lineRule="auto"/>
        <w:jc w:val="center"/>
        <w:rPr>
          <w:rFonts w:ascii="Atlanta" w:eastAsia="Calibri" w:hAnsi="Atlanta" w:cs="Arial"/>
          <w:color w:val="FFFFFF"/>
          <w:sz w:val="40"/>
          <w:szCs w:val="40"/>
          <w:highlight w:val="darkRed"/>
        </w:rPr>
      </w:pPr>
      <w:r w:rsidRPr="00E22A34">
        <w:rPr>
          <w:rFonts w:ascii="Atlanta" w:eastAsia="Calibri" w:hAnsi="Atlanta" w:cs="Arial"/>
          <w:color w:val="FFFFFF"/>
          <w:sz w:val="40"/>
          <w:szCs w:val="40"/>
          <w:highlight w:val="darkRed"/>
        </w:rPr>
        <w:t>Diploma Program</w:t>
      </w:r>
    </w:p>
    <w:p w14:paraId="22883D16" w14:textId="77777777" w:rsidR="00E22A34" w:rsidRPr="00E22A34" w:rsidRDefault="00E22A34" w:rsidP="00E22A34">
      <w:pPr>
        <w:spacing w:after="0" w:line="240" w:lineRule="auto"/>
        <w:jc w:val="center"/>
        <w:rPr>
          <w:rFonts w:ascii="Atlanta" w:eastAsia="Calibri" w:hAnsi="Atlanta" w:cs="Arial"/>
          <w:color w:val="FFFFFF"/>
          <w:sz w:val="40"/>
          <w:szCs w:val="40"/>
          <w:highlight w:val="red"/>
        </w:rPr>
      </w:pPr>
    </w:p>
    <w:p w14:paraId="5F9C3222" w14:textId="77777777" w:rsidR="00E22A34" w:rsidRPr="00E22A34" w:rsidRDefault="00E22A34" w:rsidP="00E22A34">
      <w:pPr>
        <w:spacing w:after="0" w:line="240" w:lineRule="auto"/>
        <w:jc w:val="center"/>
        <w:rPr>
          <w:rFonts w:ascii="Atlanta" w:eastAsia="Calibri" w:hAnsi="Atlanta" w:cs="Arial"/>
          <w:color w:val="FFFFFF"/>
          <w:sz w:val="24"/>
          <w:szCs w:val="24"/>
        </w:rPr>
      </w:pPr>
      <w:r w:rsidRPr="00E22A34">
        <w:rPr>
          <w:rFonts w:ascii="Atlanta" w:eastAsia="Calibri" w:hAnsi="Atlanta" w:cs="Arial"/>
          <w:b/>
          <w:color w:val="FFFFFF"/>
          <w:sz w:val="28"/>
          <w:szCs w:val="28"/>
          <w:highlight w:val="red"/>
          <w:u w:val="single"/>
        </w:rPr>
        <w:t>MEDICAL OFFICE ASSISTANT/UNIT CLERK</w:t>
      </w:r>
    </w:p>
    <w:p w14:paraId="063C2496" w14:textId="77777777" w:rsidR="00E22A34" w:rsidRPr="00E22A34" w:rsidRDefault="00E22A34" w:rsidP="00E22A34">
      <w:pPr>
        <w:spacing w:after="0" w:line="240" w:lineRule="auto"/>
        <w:rPr>
          <w:rFonts w:ascii="Atlanta" w:eastAsia="Calibri" w:hAnsi="Atlanta" w:cs="Arial"/>
          <w:i/>
          <w:sz w:val="24"/>
          <w:szCs w:val="24"/>
          <w:u w:val="single"/>
        </w:rPr>
      </w:pPr>
    </w:p>
    <w:p w14:paraId="4C5446FD" w14:textId="77777777" w:rsidR="00E22A34" w:rsidRPr="00E22A34" w:rsidRDefault="00E22A34" w:rsidP="00E22A34">
      <w:pPr>
        <w:spacing w:after="0" w:line="240" w:lineRule="auto"/>
        <w:jc w:val="center"/>
        <w:rPr>
          <w:rFonts w:ascii="Atlanta" w:eastAsia="Calibri" w:hAnsi="Atlanta" w:cs="Arial"/>
          <w:sz w:val="24"/>
          <w:szCs w:val="24"/>
          <w:u w:val="single"/>
        </w:rPr>
      </w:pPr>
      <w:r w:rsidRPr="00E22A34">
        <w:rPr>
          <w:rFonts w:ascii="Atlanta" w:eastAsia="Calibri" w:hAnsi="Atlanta" w:cs="Arial"/>
          <w:sz w:val="24"/>
          <w:szCs w:val="24"/>
          <w:u w:val="single"/>
        </w:rPr>
        <w:t>Evidence of Relevance Curriculum</w:t>
      </w:r>
    </w:p>
    <w:p w14:paraId="58343019" w14:textId="77777777" w:rsidR="00E22A34" w:rsidRPr="00E22A34" w:rsidRDefault="00E22A34" w:rsidP="00E22A34">
      <w:pPr>
        <w:spacing w:after="0" w:line="276" w:lineRule="auto"/>
        <w:jc w:val="both"/>
        <w:rPr>
          <w:rFonts w:ascii="Atlanta" w:eastAsia="Calibri" w:hAnsi="Atlanta" w:cs="Arial"/>
          <w:sz w:val="24"/>
          <w:szCs w:val="24"/>
        </w:rPr>
      </w:pPr>
    </w:p>
    <w:p w14:paraId="65262744" w14:textId="77777777" w:rsidR="00E22A34" w:rsidRPr="00E22A34" w:rsidRDefault="00E22A34" w:rsidP="00E22A34">
      <w:pPr>
        <w:spacing w:after="0" w:line="276" w:lineRule="auto"/>
        <w:ind w:firstLine="720"/>
        <w:jc w:val="both"/>
        <w:rPr>
          <w:rFonts w:ascii="Atlanta" w:eastAsia="Calibri" w:hAnsi="Atlanta" w:cs="Arial"/>
          <w:sz w:val="24"/>
          <w:szCs w:val="24"/>
        </w:rPr>
      </w:pPr>
      <w:r w:rsidRPr="00E22A34">
        <w:rPr>
          <w:rFonts w:ascii="Atlanta" w:eastAsia="Calibri" w:hAnsi="Atlanta" w:cs="Arial"/>
          <w:sz w:val="24"/>
          <w:szCs w:val="24"/>
        </w:rPr>
        <w:t>Often, Unit Clerk and Medical Office Assistants are called Medical Office Administrator. This program is structured to deliver entirely and has access to the clinical facilities and clinical practices that will enable students attain or learn all competencies specified in the competency profile for the Health Science Profession.</w:t>
      </w:r>
    </w:p>
    <w:p w14:paraId="03BD4309" w14:textId="6BD573B4" w:rsidR="00E22A34" w:rsidRPr="00E22A34" w:rsidRDefault="00E22A34" w:rsidP="00E22A34">
      <w:pPr>
        <w:spacing w:after="0" w:line="276" w:lineRule="auto"/>
        <w:ind w:firstLine="720"/>
        <w:jc w:val="both"/>
        <w:rPr>
          <w:rFonts w:ascii="Atlanta" w:eastAsia="Calibri" w:hAnsi="Atlanta" w:cs="Arial"/>
          <w:sz w:val="24"/>
          <w:szCs w:val="24"/>
        </w:rPr>
      </w:pPr>
      <w:r w:rsidRPr="00E22A34">
        <w:rPr>
          <w:rFonts w:ascii="Atlanta" w:eastAsia="Calibri" w:hAnsi="Atlanta" w:cs="Arial"/>
          <w:sz w:val="24"/>
          <w:szCs w:val="24"/>
        </w:rPr>
        <w:t xml:space="preserve">It will provide a </w:t>
      </w:r>
      <w:r w:rsidRPr="00E22A34">
        <w:rPr>
          <w:rFonts w:ascii="Atlanta" w:eastAsia="Calibri" w:hAnsi="Atlanta" w:cs="Arial"/>
          <w:b/>
          <w:i/>
          <w:sz w:val="24"/>
          <w:szCs w:val="24"/>
        </w:rPr>
        <w:t>hands-on training</w:t>
      </w:r>
      <w:r w:rsidRPr="00E22A34">
        <w:rPr>
          <w:rFonts w:ascii="Atlanta" w:eastAsia="Calibri" w:hAnsi="Atlanta" w:cs="Arial"/>
          <w:sz w:val="24"/>
          <w:szCs w:val="24"/>
        </w:rPr>
        <w:t xml:space="preserve"> and will </w:t>
      </w:r>
      <w:r w:rsidR="00FE4746" w:rsidRPr="00E22A34">
        <w:rPr>
          <w:rFonts w:ascii="Atlanta" w:eastAsia="Calibri" w:hAnsi="Atlanta" w:cs="Arial"/>
          <w:sz w:val="24"/>
          <w:szCs w:val="24"/>
        </w:rPr>
        <w:t>lead</w:t>
      </w:r>
      <w:r w:rsidRPr="00E22A34">
        <w:rPr>
          <w:rFonts w:ascii="Atlanta" w:eastAsia="Calibri" w:hAnsi="Atlanta" w:cs="Arial"/>
          <w:sz w:val="24"/>
          <w:szCs w:val="24"/>
        </w:rPr>
        <w:t xml:space="preserve"> by the Professional Instructors. These members of the health care delivery team and perform many administrative and basic procedures. The typical job title of Medical Office Assistant/Unit Clerk primary duties may require them to:</w:t>
      </w:r>
    </w:p>
    <w:p w14:paraId="0EC14FE5" w14:textId="77777777" w:rsidR="00E22A34" w:rsidRPr="00E22A34" w:rsidRDefault="00E22A34" w:rsidP="00E22A34">
      <w:pPr>
        <w:numPr>
          <w:ilvl w:val="0"/>
          <w:numId w:val="21"/>
        </w:numPr>
        <w:spacing w:after="0" w:line="276" w:lineRule="auto"/>
        <w:contextualSpacing/>
        <w:jc w:val="both"/>
        <w:rPr>
          <w:rFonts w:ascii="Atlanta" w:eastAsia="Calibri" w:hAnsi="Atlanta" w:cs="Arial"/>
          <w:sz w:val="24"/>
          <w:szCs w:val="24"/>
        </w:rPr>
      </w:pPr>
      <w:r w:rsidRPr="00E22A34">
        <w:rPr>
          <w:rFonts w:ascii="Atlanta" w:eastAsia="Calibri" w:hAnsi="Atlanta" w:cs="Arial"/>
          <w:sz w:val="24"/>
          <w:szCs w:val="24"/>
        </w:rPr>
        <w:t>Participate with the health care team members</w:t>
      </w:r>
    </w:p>
    <w:p w14:paraId="2922AA55" w14:textId="77777777" w:rsidR="00E22A34" w:rsidRPr="00E22A34" w:rsidRDefault="00E22A34" w:rsidP="00E22A34">
      <w:pPr>
        <w:numPr>
          <w:ilvl w:val="0"/>
          <w:numId w:val="21"/>
        </w:numPr>
        <w:spacing w:after="0" w:line="276" w:lineRule="auto"/>
        <w:contextualSpacing/>
        <w:jc w:val="both"/>
        <w:rPr>
          <w:rFonts w:ascii="Atlanta" w:eastAsia="Calibri" w:hAnsi="Atlanta" w:cs="Arial"/>
          <w:sz w:val="24"/>
          <w:szCs w:val="24"/>
        </w:rPr>
      </w:pPr>
      <w:r w:rsidRPr="00E22A34">
        <w:rPr>
          <w:rFonts w:ascii="Atlanta" w:eastAsia="Calibri" w:hAnsi="Atlanta" w:cs="Arial"/>
          <w:sz w:val="24"/>
          <w:szCs w:val="24"/>
        </w:rPr>
        <w:t>Scheduling of patient appointments</w:t>
      </w:r>
    </w:p>
    <w:p w14:paraId="31ED43D0" w14:textId="77777777" w:rsidR="00E22A34" w:rsidRPr="00E22A34" w:rsidRDefault="00E22A34" w:rsidP="00E22A34">
      <w:pPr>
        <w:numPr>
          <w:ilvl w:val="0"/>
          <w:numId w:val="21"/>
        </w:numPr>
        <w:spacing w:after="0" w:line="276" w:lineRule="auto"/>
        <w:jc w:val="both"/>
        <w:rPr>
          <w:rFonts w:ascii="Atlanta" w:eastAsia="Calibri" w:hAnsi="Atlanta" w:cs="Arial"/>
          <w:sz w:val="24"/>
          <w:szCs w:val="24"/>
        </w:rPr>
      </w:pPr>
      <w:r w:rsidRPr="00E22A34">
        <w:rPr>
          <w:rFonts w:ascii="Atlanta" w:eastAsia="Calibri" w:hAnsi="Atlanta" w:cs="Arial"/>
          <w:sz w:val="24"/>
          <w:szCs w:val="24"/>
        </w:rPr>
        <w:t>Interview patients to complete forms, documents and case histories</w:t>
      </w:r>
    </w:p>
    <w:p w14:paraId="764F6098" w14:textId="77777777" w:rsidR="00E22A34" w:rsidRPr="00E22A34" w:rsidRDefault="00E22A34" w:rsidP="00E22A34">
      <w:pPr>
        <w:numPr>
          <w:ilvl w:val="0"/>
          <w:numId w:val="21"/>
        </w:numPr>
        <w:spacing w:after="0" w:line="276" w:lineRule="auto"/>
        <w:jc w:val="both"/>
        <w:rPr>
          <w:rFonts w:ascii="Atlanta" w:eastAsia="Calibri" w:hAnsi="Atlanta" w:cs="Arial"/>
          <w:sz w:val="24"/>
          <w:szCs w:val="24"/>
        </w:rPr>
      </w:pPr>
      <w:r w:rsidRPr="00E22A34">
        <w:rPr>
          <w:rFonts w:ascii="Atlanta" w:eastAsia="Calibri" w:hAnsi="Atlanta" w:cs="Arial"/>
          <w:sz w:val="24"/>
          <w:szCs w:val="24"/>
        </w:rPr>
        <w:t>Application of claim insurances and other forms</w:t>
      </w:r>
    </w:p>
    <w:p w14:paraId="5E39A5D9" w14:textId="77777777" w:rsidR="00E22A34" w:rsidRPr="00E22A34" w:rsidRDefault="00E22A34" w:rsidP="00E22A34">
      <w:pPr>
        <w:numPr>
          <w:ilvl w:val="0"/>
          <w:numId w:val="21"/>
        </w:numPr>
        <w:spacing w:after="0" w:line="276" w:lineRule="auto"/>
        <w:jc w:val="both"/>
        <w:rPr>
          <w:rFonts w:ascii="Atlanta" w:eastAsia="Calibri" w:hAnsi="Atlanta" w:cs="Arial"/>
          <w:sz w:val="24"/>
          <w:szCs w:val="24"/>
        </w:rPr>
      </w:pPr>
      <w:r w:rsidRPr="00E22A34">
        <w:rPr>
          <w:rFonts w:ascii="Atlanta" w:eastAsia="Calibri" w:hAnsi="Atlanta" w:cs="Arial"/>
          <w:sz w:val="24"/>
          <w:szCs w:val="24"/>
        </w:rPr>
        <w:t>Maintain confidential medical files and records</w:t>
      </w:r>
    </w:p>
    <w:p w14:paraId="649C4EC5" w14:textId="77777777" w:rsidR="00E22A34" w:rsidRPr="00E22A34" w:rsidRDefault="00E22A34" w:rsidP="00E22A34">
      <w:pPr>
        <w:numPr>
          <w:ilvl w:val="0"/>
          <w:numId w:val="21"/>
        </w:numPr>
        <w:spacing w:after="0" w:line="276" w:lineRule="auto"/>
        <w:jc w:val="both"/>
        <w:rPr>
          <w:rFonts w:ascii="Atlanta" w:eastAsia="Calibri" w:hAnsi="Atlanta" w:cs="Arial"/>
          <w:sz w:val="24"/>
          <w:szCs w:val="24"/>
        </w:rPr>
      </w:pPr>
      <w:r w:rsidRPr="00E22A34">
        <w:rPr>
          <w:rFonts w:ascii="Atlanta" w:eastAsia="Calibri" w:hAnsi="Atlanta" w:cs="Arial"/>
          <w:sz w:val="24"/>
          <w:szCs w:val="24"/>
        </w:rPr>
        <w:t>Prepare financial statements and handle billing procedures</w:t>
      </w:r>
    </w:p>
    <w:p w14:paraId="5B86CCB5" w14:textId="77777777" w:rsidR="00E22A34" w:rsidRPr="00E22A34" w:rsidRDefault="00E22A34" w:rsidP="00E22A34">
      <w:pPr>
        <w:numPr>
          <w:ilvl w:val="0"/>
          <w:numId w:val="21"/>
        </w:numPr>
        <w:spacing w:after="0" w:line="276" w:lineRule="auto"/>
        <w:jc w:val="both"/>
        <w:rPr>
          <w:rFonts w:ascii="Atlanta" w:eastAsia="Calibri" w:hAnsi="Atlanta" w:cs="Arial"/>
          <w:sz w:val="24"/>
          <w:szCs w:val="24"/>
        </w:rPr>
      </w:pPr>
      <w:r w:rsidRPr="00E22A34">
        <w:rPr>
          <w:rFonts w:ascii="Atlanta" w:eastAsia="Calibri" w:hAnsi="Atlanta" w:cs="Arial"/>
          <w:sz w:val="24"/>
          <w:szCs w:val="24"/>
        </w:rPr>
        <w:t>Plan and initiate procedural set up including those required for patient preparation and maintenance of supplies and equipment</w:t>
      </w:r>
    </w:p>
    <w:p w14:paraId="5D68203B" w14:textId="77777777" w:rsidR="00E22A34" w:rsidRPr="00E22A34" w:rsidRDefault="00E22A34" w:rsidP="00E22A34">
      <w:pPr>
        <w:numPr>
          <w:ilvl w:val="0"/>
          <w:numId w:val="21"/>
        </w:numPr>
        <w:spacing w:after="0" w:line="276" w:lineRule="auto"/>
        <w:jc w:val="both"/>
        <w:rPr>
          <w:rFonts w:ascii="Atlanta" w:eastAsia="Calibri" w:hAnsi="Atlanta" w:cs="Arial"/>
          <w:sz w:val="24"/>
          <w:szCs w:val="24"/>
        </w:rPr>
      </w:pPr>
      <w:r w:rsidRPr="00E22A34">
        <w:rPr>
          <w:rFonts w:ascii="Atlanta" w:eastAsia="Calibri" w:hAnsi="Atlanta" w:cs="Arial"/>
          <w:sz w:val="24"/>
          <w:szCs w:val="24"/>
        </w:rPr>
        <w:t>Assist with simple diagnostic procedures as reflected in the job description</w:t>
      </w:r>
    </w:p>
    <w:p w14:paraId="7EA96786" w14:textId="77777777" w:rsidR="00E22A34" w:rsidRPr="00E22A34" w:rsidRDefault="00E22A34" w:rsidP="00E22A34">
      <w:pPr>
        <w:numPr>
          <w:ilvl w:val="0"/>
          <w:numId w:val="21"/>
        </w:numPr>
        <w:spacing w:after="0" w:line="276" w:lineRule="auto"/>
        <w:jc w:val="both"/>
        <w:rPr>
          <w:rFonts w:ascii="Atlanta" w:eastAsia="Calibri" w:hAnsi="Atlanta" w:cs="Arial"/>
          <w:sz w:val="24"/>
          <w:szCs w:val="24"/>
        </w:rPr>
      </w:pPr>
      <w:r w:rsidRPr="00E22A34">
        <w:rPr>
          <w:rFonts w:ascii="Atlanta" w:eastAsia="Calibri" w:hAnsi="Atlanta" w:cs="Arial"/>
          <w:sz w:val="24"/>
          <w:szCs w:val="24"/>
        </w:rPr>
        <w:t>Performing general office work as required</w:t>
      </w:r>
    </w:p>
    <w:p w14:paraId="43F575B1" w14:textId="77777777" w:rsidR="00E22A34" w:rsidRPr="00E22A34" w:rsidRDefault="00E22A34" w:rsidP="00E22A34">
      <w:pPr>
        <w:spacing w:after="0" w:line="276" w:lineRule="auto"/>
        <w:jc w:val="both"/>
        <w:rPr>
          <w:rFonts w:ascii="Atlanta" w:eastAsia="Calibri" w:hAnsi="Atlanta" w:cs="Arial"/>
          <w:sz w:val="24"/>
          <w:szCs w:val="24"/>
        </w:rPr>
      </w:pPr>
    </w:p>
    <w:p w14:paraId="1F25D0DF" w14:textId="77777777" w:rsidR="00E22A34" w:rsidRDefault="00E22A34" w:rsidP="00E22A34">
      <w:pPr>
        <w:spacing w:after="0" w:line="240" w:lineRule="auto"/>
        <w:rPr>
          <w:rFonts w:ascii="Arial" w:eastAsia="Calibri" w:hAnsi="Arial" w:cs="Arial"/>
          <w:sz w:val="18"/>
          <w:szCs w:val="18"/>
          <w:lang w:val="en-US"/>
        </w:rPr>
      </w:pPr>
      <w:bookmarkStart w:id="22" w:name="_Hlk18661731"/>
    </w:p>
    <w:p w14:paraId="404CDCFD" w14:textId="77777777" w:rsidR="008B3792" w:rsidRDefault="008B3792" w:rsidP="00E22A34">
      <w:pPr>
        <w:spacing w:after="0" w:line="240" w:lineRule="auto"/>
        <w:rPr>
          <w:rFonts w:ascii="Arial" w:eastAsia="Calibri" w:hAnsi="Arial" w:cs="Arial"/>
          <w:sz w:val="18"/>
          <w:szCs w:val="18"/>
          <w:lang w:val="en-US"/>
        </w:rPr>
      </w:pPr>
    </w:p>
    <w:p w14:paraId="3C92AC7B" w14:textId="77777777" w:rsidR="008B3792" w:rsidRDefault="008B3792" w:rsidP="00E22A34">
      <w:pPr>
        <w:spacing w:after="0" w:line="240" w:lineRule="auto"/>
        <w:rPr>
          <w:rFonts w:ascii="Arial" w:eastAsia="Calibri" w:hAnsi="Arial" w:cs="Arial"/>
          <w:sz w:val="18"/>
          <w:szCs w:val="18"/>
          <w:lang w:val="en-US"/>
        </w:rPr>
      </w:pPr>
    </w:p>
    <w:p w14:paraId="521E4F9F" w14:textId="77777777" w:rsidR="008B3792" w:rsidRDefault="008B3792" w:rsidP="00E22A34">
      <w:pPr>
        <w:spacing w:after="0" w:line="240" w:lineRule="auto"/>
        <w:rPr>
          <w:rFonts w:ascii="Arial" w:eastAsia="Calibri" w:hAnsi="Arial" w:cs="Arial"/>
          <w:sz w:val="18"/>
          <w:szCs w:val="18"/>
          <w:lang w:val="en-US"/>
        </w:rPr>
      </w:pPr>
    </w:p>
    <w:p w14:paraId="6093074C" w14:textId="77777777" w:rsidR="008B3792" w:rsidRDefault="008B3792" w:rsidP="00E22A34">
      <w:pPr>
        <w:spacing w:after="0" w:line="240" w:lineRule="auto"/>
        <w:rPr>
          <w:rFonts w:ascii="Arial" w:eastAsia="Calibri" w:hAnsi="Arial" w:cs="Arial"/>
          <w:sz w:val="18"/>
          <w:szCs w:val="18"/>
          <w:lang w:val="en-US"/>
        </w:rPr>
      </w:pPr>
    </w:p>
    <w:p w14:paraId="52AC6334" w14:textId="77777777" w:rsidR="008B3792" w:rsidRDefault="008B3792" w:rsidP="00E22A34">
      <w:pPr>
        <w:spacing w:after="0" w:line="240" w:lineRule="auto"/>
        <w:rPr>
          <w:rFonts w:ascii="Arial" w:eastAsia="Calibri" w:hAnsi="Arial" w:cs="Arial"/>
          <w:sz w:val="18"/>
          <w:szCs w:val="18"/>
          <w:lang w:val="en-US"/>
        </w:rPr>
      </w:pPr>
    </w:p>
    <w:p w14:paraId="2C57A6E5" w14:textId="77777777" w:rsidR="008B3792" w:rsidRDefault="008B3792" w:rsidP="00E22A34">
      <w:pPr>
        <w:spacing w:after="0" w:line="240" w:lineRule="auto"/>
        <w:rPr>
          <w:rFonts w:ascii="Arial" w:eastAsia="Calibri" w:hAnsi="Arial" w:cs="Arial"/>
          <w:sz w:val="18"/>
          <w:szCs w:val="18"/>
          <w:lang w:val="en-US"/>
        </w:rPr>
      </w:pPr>
    </w:p>
    <w:p w14:paraId="6B6A1D25" w14:textId="77777777" w:rsidR="008B3792" w:rsidRDefault="008B3792" w:rsidP="00E22A34">
      <w:pPr>
        <w:spacing w:after="0" w:line="240" w:lineRule="auto"/>
        <w:rPr>
          <w:rFonts w:ascii="Arial" w:eastAsia="Calibri" w:hAnsi="Arial" w:cs="Arial"/>
          <w:sz w:val="18"/>
          <w:szCs w:val="18"/>
          <w:lang w:val="en-US"/>
        </w:rPr>
      </w:pPr>
    </w:p>
    <w:p w14:paraId="75CA717D" w14:textId="77777777" w:rsidR="008B3792" w:rsidRPr="00E22A34" w:rsidRDefault="008B3792" w:rsidP="00E22A34">
      <w:pPr>
        <w:spacing w:after="0" w:line="240" w:lineRule="auto"/>
        <w:rPr>
          <w:rFonts w:ascii="Atlanta" w:eastAsia="Calibri" w:hAnsi="Atlanta" w:cs="Arial"/>
          <w:b/>
          <w:sz w:val="24"/>
          <w:szCs w:val="24"/>
          <w:u w:val="single"/>
        </w:rPr>
      </w:pPr>
    </w:p>
    <w:bookmarkEnd w:id="22"/>
    <w:p w14:paraId="08CAD108" w14:textId="77777777" w:rsidR="00E22A34" w:rsidRPr="00E22A34" w:rsidRDefault="00E22A34" w:rsidP="00E22A34">
      <w:pPr>
        <w:spacing w:after="0" w:line="240" w:lineRule="auto"/>
        <w:jc w:val="center"/>
        <w:rPr>
          <w:rFonts w:ascii="Atlanta" w:eastAsia="Calibri" w:hAnsi="Atlanta" w:cs="Arial"/>
          <w:b/>
          <w:sz w:val="24"/>
          <w:szCs w:val="24"/>
          <w:u w:val="single"/>
        </w:rPr>
      </w:pPr>
      <w:r w:rsidRPr="00E22A34">
        <w:rPr>
          <w:rFonts w:ascii="Atlanta" w:eastAsia="Calibri" w:hAnsi="Atlanta" w:cs="Arial"/>
          <w:b/>
          <w:sz w:val="24"/>
          <w:szCs w:val="24"/>
          <w:u w:val="single"/>
        </w:rPr>
        <w:t>Overview of the Diploma Program</w:t>
      </w:r>
    </w:p>
    <w:p w14:paraId="67C1E776" w14:textId="77777777" w:rsidR="00E22A34" w:rsidRPr="00E22A34" w:rsidRDefault="00E22A34" w:rsidP="00E22A34">
      <w:pPr>
        <w:spacing w:after="0" w:line="240" w:lineRule="auto"/>
        <w:jc w:val="both"/>
        <w:rPr>
          <w:rFonts w:ascii="Atlanta" w:eastAsia="Calibri" w:hAnsi="Atlanta" w:cs="Arial"/>
          <w:sz w:val="24"/>
          <w:szCs w:val="24"/>
        </w:rPr>
      </w:pPr>
    </w:p>
    <w:p w14:paraId="14D9859E" w14:textId="77777777" w:rsidR="00E22A34" w:rsidRPr="00E22A34" w:rsidRDefault="00E22A34" w:rsidP="00E22A34">
      <w:pPr>
        <w:spacing w:after="0" w:line="240" w:lineRule="auto"/>
        <w:ind w:firstLine="720"/>
        <w:jc w:val="both"/>
        <w:rPr>
          <w:rFonts w:ascii="Atlanta" w:eastAsia="Calibri" w:hAnsi="Atlanta" w:cs="Arial"/>
          <w:sz w:val="24"/>
          <w:szCs w:val="24"/>
        </w:rPr>
      </w:pPr>
      <w:r w:rsidRPr="00E22A34">
        <w:rPr>
          <w:rFonts w:ascii="Atlanta" w:eastAsia="Calibri" w:hAnsi="Atlanta" w:cs="Arial"/>
          <w:sz w:val="24"/>
          <w:szCs w:val="24"/>
        </w:rPr>
        <w:t>The Medical Office Assistant/Unit Clerk prepares students to a solid understanding on the competencies. It will strengthen students develop the skills, knowledge and attitude specified below:</w:t>
      </w:r>
    </w:p>
    <w:p w14:paraId="77E7B984" w14:textId="77777777" w:rsidR="00E22A34" w:rsidRPr="00E22A34" w:rsidRDefault="00E22A34" w:rsidP="00E22A34">
      <w:pPr>
        <w:spacing w:after="0" w:line="240" w:lineRule="auto"/>
        <w:jc w:val="both"/>
        <w:rPr>
          <w:rFonts w:ascii="Atlanta" w:eastAsia="Calibri" w:hAnsi="Atlanta" w:cs="Arial"/>
          <w:sz w:val="24"/>
          <w:szCs w:val="24"/>
        </w:rPr>
      </w:pPr>
    </w:p>
    <w:p w14:paraId="0FC4E2DC" w14:textId="77777777" w:rsidR="00E22A34" w:rsidRPr="00E22A34" w:rsidRDefault="00E22A34" w:rsidP="00E22A34">
      <w:pPr>
        <w:numPr>
          <w:ilvl w:val="0"/>
          <w:numId w:val="23"/>
        </w:numPr>
        <w:spacing w:after="0" w:line="240" w:lineRule="auto"/>
        <w:contextualSpacing/>
        <w:jc w:val="both"/>
        <w:rPr>
          <w:rFonts w:ascii="Atlanta" w:eastAsia="Calibri" w:hAnsi="Atlanta" w:cs="Arial"/>
          <w:sz w:val="24"/>
          <w:szCs w:val="24"/>
        </w:rPr>
      </w:pPr>
      <w:r w:rsidRPr="00E22A34">
        <w:rPr>
          <w:rFonts w:ascii="Atlanta" w:eastAsia="Calibri" w:hAnsi="Atlanta" w:cs="Arial"/>
          <w:sz w:val="24"/>
          <w:szCs w:val="24"/>
        </w:rPr>
        <w:t>Understand the principles of quality, standards and safety as they apply to the medical environment</w:t>
      </w:r>
    </w:p>
    <w:p w14:paraId="0F3FC69A" w14:textId="77777777" w:rsidR="00E22A34" w:rsidRPr="00E22A34" w:rsidRDefault="00E22A34" w:rsidP="00E22A34">
      <w:pPr>
        <w:spacing w:after="0" w:line="240" w:lineRule="auto"/>
        <w:ind w:left="1080"/>
        <w:contextualSpacing/>
        <w:jc w:val="both"/>
        <w:rPr>
          <w:rFonts w:ascii="Atlanta" w:eastAsia="Calibri" w:hAnsi="Atlanta" w:cs="Arial"/>
          <w:sz w:val="24"/>
          <w:szCs w:val="24"/>
        </w:rPr>
      </w:pPr>
    </w:p>
    <w:p w14:paraId="1CB2A9A9" w14:textId="77777777" w:rsidR="00E22A34" w:rsidRPr="00E22A34" w:rsidRDefault="00E22A34" w:rsidP="00E22A34">
      <w:pPr>
        <w:numPr>
          <w:ilvl w:val="0"/>
          <w:numId w:val="23"/>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Know critical thinking and problem-solving techniques in the medical environment</w:t>
      </w:r>
    </w:p>
    <w:p w14:paraId="0D237637" w14:textId="77777777" w:rsidR="00E22A34" w:rsidRPr="00E22A34" w:rsidRDefault="00E22A34" w:rsidP="00E22A34">
      <w:pPr>
        <w:spacing w:after="0" w:line="240" w:lineRule="auto"/>
        <w:jc w:val="both"/>
        <w:rPr>
          <w:rFonts w:ascii="Atlanta" w:eastAsia="Calibri" w:hAnsi="Atlanta" w:cs="Arial"/>
          <w:sz w:val="24"/>
          <w:szCs w:val="24"/>
        </w:rPr>
      </w:pPr>
    </w:p>
    <w:p w14:paraId="247AC9D7" w14:textId="77777777" w:rsidR="00E22A34" w:rsidRPr="00E22A34" w:rsidRDefault="00E22A34" w:rsidP="00E22A34">
      <w:pPr>
        <w:numPr>
          <w:ilvl w:val="0"/>
          <w:numId w:val="23"/>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Be familiar with office information distribution system and office equipment</w:t>
      </w:r>
    </w:p>
    <w:p w14:paraId="159DF6E1" w14:textId="77777777" w:rsidR="00E22A34" w:rsidRPr="00E22A34" w:rsidRDefault="00E22A34" w:rsidP="00E22A34">
      <w:pPr>
        <w:spacing w:after="0" w:line="240" w:lineRule="auto"/>
        <w:jc w:val="both"/>
        <w:rPr>
          <w:rFonts w:ascii="Atlanta" w:eastAsia="Calibri" w:hAnsi="Atlanta" w:cs="Arial"/>
          <w:sz w:val="24"/>
          <w:szCs w:val="24"/>
        </w:rPr>
      </w:pPr>
    </w:p>
    <w:p w14:paraId="6814CAEF" w14:textId="77777777" w:rsidR="00E22A34" w:rsidRPr="00E22A34" w:rsidRDefault="00E22A34" w:rsidP="00E22A34">
      <w:pPr>
        <w:numPr>
          <w:ilvl w:val="0"/>
          <w:numId w:val="23"/>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Know the roles and responsibilities of health office professional including the personal, professional and technical skills that the Medical Office Assistant must possess to be successful</w:t>
      </w:r>
    </w:p>
    <w:p w14:paraId="00BA31AF" w14:textId="77777777" w:rsidR="00E22A34" w:rsidRPr="00E22A34" w:rsidRDefault="00E22A34" w:rsidP="00E22A34">
      <w:pPr>
        <w:spacing w:after="0" w:line="240" w:lineRule="auto"/>
        <w:jc w:val="both"/>
        <w:rPr>
          <w:rFonts w:ascii="Atlanta" w:eastAsia="Calibri" w:hAnsi="Atlanta" w:cs="Arial"/>
          <w:sz w:val="24"/>
          <w:szCs w:val="24"/>
        </w:rPr>
      </w:pPr>
    </w:p>
    <w:p w14:paraId="0210A78C" w14:textId="77777777" w:rsidR="00E22A34" w:rsidRPr="00E22A34" w:rsidRDefault="00E22A34" w:rsidP="00E22A34">
      <w:pPr>
        <w:numPr>
          <w:ilvl w:val="0"/>
          <w:numId w:val="23"/>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Have a basic knowledge of medical terminology, anatomy and physiology, related diseases and disorders and pharmacology</w:t>
      </w:r>
    </w:p>
    <w:p w14:paraId="53F85657" w14:textId="77777777" w:rsidR="00E22A34" w:rsidRPr="00E22A34" w:rsidRDefault="00E22A34" w:rsidP="00E22A34">
      <w:pPr>
        <w:spacing w:after="0" w:line="240" w:lineRule="auto"/>
        <w:jc w:val="both"/>
        <w:rPr>
          <w:rFonts w:ascii="Atlanta" w:eastAsia="Calibri" w:hAnsi="Atlanta" w:cs="Arial"/>
          <w:sz w:val="24"/>
          <w:szCs w:val="24"/>
        </w:rPr>
      </w:pPr>
    </w:p>
    <w:p w14:paraId="79151A95" w14:textId="77777777" w:rsidR="00E22A34" w:rsidRPr="00E22A34" w:rsidRDefault="00E22A34" w:rsidP="00E22A34">
      <w:pPr>
        <w:numPr>
          <w:ilvl w:val="0"/>
          <w:numId w:val="23"/>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Use written and oral English communication skills to communicate appropriately, effectively and accurately in a timely manner to patients, team members and other individuals while maintaining confidentiality</w:t>
      </w:r>
    </w:p>
    <w:p w14:paraId="39A9C8F4" w14:textId="77777777" w:rsidR="00E22A34" w:rsidRPr="00E22A34" w:rsidRDefault="00E22A34" w:rsidP="00E22A34">
      <w:pPr>
        <w:spacing w:after="0" w:line="240" w:lineRule="auto"/>
        <w:jc w:val="both"/>
        <w:rPr>
          <w:rFonts w:ascii="Atlanta" w:eastAsia="Calibri" w:hAnsi="Atlanta" w:cs="Arial"/>
          <w:sz w:val="24"/>
          <w:szCs w:val="24"/>
        </w:rPr>
      </w:pPr>
    </w:p>
    <w:p w14:paraId="418F182D" w14:textId="77777777" w:rsidR="00E22A34" w:rsidRPr="00E22A34" w:rsidRDefault="00E22A34" w:rsidP="00E22A34">
      <w:pPr>
        <w:numPr>
          <w:ilvl w:val="0"/>
          <w:numId w:val="23"/>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Prepare accurate patient health records, medical correspondence, reports and other written documents that meet health care standards</w:t>
      </w:r>
    </w:p>
    <w:p w14:paraId="299F4087" w14:textId="77777777" w:rsidR="00E22A34" w:rsidRPr="00E22A34" w:rsidRDefault="00E22A34" w:rsidP="00E22A34">
      <w:pPr>
        <w:spacing w:after="0" w:line="240" w:lineRule="auto"/>
        <w:jc w:val="both"/>
        <w:rPr>
          <w:rFonts w:ascii="Atlanta" w:eastAsia="Calibri" w:hAnsi="Atlanta" w:cs="Arial"/>
          <w:sz w:val="24"/>
          <w:szCs w:val="24"/>
        </w:rPr>
      </w:pPr>
    </w:p>
    <w:p w14:paraId="5D7B4E23" w14:textId="77777777" w:rsidR="00E22A34" w:rsidRPr="00E22A34" w:rsidRDefault="00E22A34" w:rsidP="00E22A34">
      <w:pPr>
        <w:numPr>
          <w:ilvl w:val="0"/>
          <w:numId w:val="23"/>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Maintain and submit accurate billings and other financial documents and records for the medical office environment</w:t>
      </w:r>
    </w:p>
    <w:p w14:paraId="5E717F69" w14:textId="77777777" w:rsidR="00E22A34" w:rsidRPr="00E22A34" w:rsidRDefault="00E22A34" w:rsidP="00E22A34">
      <w:pPr>
        <w:spacing w:after="0" w:line="240" w:lineRule="auto"/>
        <w:jc w:val="both"/>
        <w:rPr>
          <w:rFonts w:ascii="Atlanta" w:eastAsia="Calibri" w:hAnsi="Atlanta" w:cs="Arial"/>
          <w:sz w:val="24"/>
          <w:szCs w:val="24"/>
        </w:rPr>
      </w:pPr>
    </w:p>
    <w:p w14:paraId="79DFD1FE" w14:textId="04C48C09" w:rsidR="00E22A34" w:rsidRPr="00E22A34" w:rsidRDefault="00E22A34" w:rsidP="00E22A34">
      <w:pPr>
        <w:numPr>
          <w:ilvl w:val="0"/>
          <w:numId w:val="23"/>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Perform and assist with clinical procedures as required including patient preparation, procedural set-ups, diagnostic testing and therapeutic treatments and other procedures</w:t>
      </w:r>
    </w:p>
    <w:p w14:paraId="4E7B2AC3" w14:textId="77777777" w:rsidR="00E22A34" w:rsidRPr="00E22A34" w:rsidRDefault="00E22A34" w:rsidP="00E22A34">
      <w:pPr>
        <w:spacing w:after="0" w:line="240" w:lineRule="auto"/>
        <w:jc w:val="both"/>
        <w:rPr>
          <w:rFonts w:ascii="Atlanta" w:eastAsia="Calibri" w:hAnsi="Atlanta" w:cs="Arial"/>
          <w:sz w:val="24"/>
          <w:szCs w:val="24"/>
        </w:rPr>
      </w:pPr>
    </w:p>
    <w:p w14:paraId="662447DD" w14:textId="77777777" w:rsidR="00E22A34" w:rsidRPr="00E22A34" w:rsidRDefault="00E22A34" w:rsidP="00E22A34">
      <w:pPr>
        <w:spacing w:after="0" w:line="240" w:lineRule="auto"/>
        <w:jc w:val="both"/>
        <w:rPr>
          <w:rFonts w:ascii="Atlanta" w:eastAsia="Calibri" w:hAnsi="Atlanta" w:cs="Arial"/>
          <w:sz w:val="24"/>
          <w:szCs w:val="24"/>
        </w:rPr>
      </w:pPr>
    </w:p>
    <w:p w14:paraId="18E5DF00" w14:textId="77777777" w:rsidR="00E22A34" w:rsidRPr="00E22A34" w:rsidRDefault="00E22A34" w:rsidP="00E22A34">
      <w:pPr>
        <w:spacing w:after="0" w:line="240" w:lineRule="auto"/>
        <w:jc w:val="center"/>
        <w:rPr>
          <w:rFonts w:ascii="Atlanta" w:eastAsia="Calibri" w:hAnsi="Atlanta" w:cs="Arial"/>
          <w:b/>
          <w:sz w:val="24"/>
          <w:szCs w:val="24"/>
          <w:u w:val="single"/>
        </w:rPr>
      </w:pPr>
      <w:r w:rsidRPr="00E22A34">
        <w:rPr>
          <w:rFonts w:ascii="Atlanta" w:eastAsia="Calibri" w:hAnsi="Atlanta" w:cs="Arial"/>
          <w:b/>
          <w:sz w:val="24"/>
          <w:szCs w:val="24"/>
          <w:u w:val="single"/>
        </w:rPr>
        <w:lastRenderedPageBreak/>
        <w:t>THEORY VS SKILLS</w:t>
      </w:r>
    </w:p>
    <w:p w14:paraId="45A8C430" w14:textId="77777777" w:rsidR="00E22A34" w:rsidRPr="00E22A34" w:rsidRDefault="00E22A34" w:rsidP="00E22A34">
      <w:pPr>
        <w:spacing w:after="0" w:line="240" w:lineRule="auto"/>
        <w:rPr>
          <w:rFonts w:ascii="Atlanta" w:eastAsia="Calibri" w:hAnsi="Atlanta" w:cs="Arial"/>
          <w:sz w:val="28"/>
          <w:szCs w:val="28"/>
        </w:rPr>
      </w:pPr>
    </w:p>
    <w:p w14:paraId="767B4053" w14:textId="77777777" w:rsidR="00E22A34" w:rsidRPr="00E22A34" w:rsidRDefault="00E22A34" w:rsidP="00E22A34">
      <w:pPr>
        <w:spacing w:after="0" w:line="240" w:lineRule="auto"/>
        <w:ind w:firstLine="720"/>
        <w:jc w:val="both"/>
        <w:rPr>
          <w:rFonts w:ascii="Atlanta" w:eastAsia="Calibri" w:hAnsi="Atlanta" w:cs="Arial"/>
          <w:sz w:val="28"/>
          <w:szCs w:val="28"/>
        </w:rPr>
      </w:pPr>
      <w:r w:rsidRPr="00E22A34">
        <w:rPr>
          <w:rFonts w:ascii="Atlanta" w:eastAsia="Calibri" w:hAnsi="Atlanta" w:cs="Arial"/>
          <w:sz w:val="24"/>
          <w:szCs w:val="24"/>
        </w:rPr>
        <w:t xml:space="preserve">CHBC is committed to offering an accessible and affordable career training programs and options in the Province of Alberta. The effective integration of learning components results in cohesive educational process that will ensure that theory will be taught and skills will be learned. </w:t>
      </w:r>
    </w:p>
    <w:p w14:paraId="715F96A7" w14:textId="77777777" w:rsidR="00E22A34" w:rsidRPr="00E22A34" w:rsidRDefault="00E22A34" w:rsidP="00E22A34">
      <w:pPr>
        <w:spacing w:after="0" w:line="240" w:lineRule="auto"/>
        <w:jc w:val="both"/>
        <w:rPr>
          <w:rFonts w:ascii="Atlanta" w:eastAsia="Calibri" w:hAnsi="Atlanta" w:cs="Arial"/>
          <w:b/>
          <w:sz w:val="24"/>
          <w:szCs w:val="24"/>
          <w:u w:val="single"/>
        </w:rPr>
      </w:pPr>
    </w:p>
    <w:p w14:paraId="7B237116" w14:textId="77777777" w:rsidR="00E22A34" w:rsidRPr="00E22A34" w:rsidRDefault="00E22A34" w:rsidP="00E22A34">
      <w:pPr>
        <w:spacing w:after="0" w:line="240" w:lineRule="auto"/>
        <w:jc w:val="both"/>
        <w:rPr>
          <w:rFonts w:ascii="Atlanta" w:eastAsia="Calibri" w:hAnsi="Atlanta" w:cs="Arial"/>
          <w:b/>
          <w:sz w:val="24"/>
          <w:szCs w:val="24"/>
          <w:u w:val="single"/>
        </w:rPr>
      </w:pPr>
      <w:r w:rsidRPr="00E22A34">
        <w:rPr>
          <w:rFonts w:ascii="Atlanta" w:eastAsia="Calibri" w:hAnsi="Atlanta" w:cs="Arial"/>
          <w:b/>
          <w:sz w:val="24"/>
          <w:szCs w:val="24"/>
          <w:u w:val="single"/>
        </w:rPr>
        <w:t>Theoretical Learning (Theory)</w:t>
      </w:r>
    </w:p>
    <w:p w14:paraId="19B652E7" w14:textId="77777777" w:rsidR="00E22A34" w:rsidRPr="00E22A34" w:rsidRDefault="00E22A34" w:rsidP="00E22A34">
      <w:pPr>
        <w:spacing w:after="0" w:line="240" w:lineRule="auto"/>
        <w:jc w:val="both"/>
        <w:rPr>
          <w:rFonts w:ascii="Atlanta" w:eastAsia="Calibri" w:hAnsi="Atlanta" w:cs="Arial"/>
          <w:sz w:val="24"/>
          <w:szCs w:val="24"/>
        </w:rPr>
      </w:pPr>
    </w:p>
    <w:p w14:paraId="02972FC7" w14:textId="77777777" w:rsidR="00E22A34" w:rsidRPr="00E22A34" w:rsidRDefault="00E22A34" w:rsidP="00E22A34">
      <w:pPr>
        <w:spacing w:after="0" w:line="276" w:lineRule="auto"/>
        <w:ind w:firstLine="720"/>
        <w:jc w:val="both"/>
        <w:rPr>
          <w:rFonts w:ascii="Atlanta" w:eastAsia="Calibri" w:hAnsi="Atlanta" w:cs="Arial"/>
          <w:sz w:val="24"/>
          <w:szCs w:val="24"/>
        </w:rPr>
      </w:pPr>
      <w:r w:rsidRPr="00E22A34">
        <w:rPr>
          <w:rFonts w:ascii="Atlanta" w:eastAsia="Calibri" w:hAnsi="Atlanta" w:cs="Arial"/>
          <w:sz w:val="24"/>
          <w:szCs w:val="24"/>
        </w:rPr>
        <w:t>The objective is to understand the core competencies listed in each subject or module. Theoretical learning and clinical simulation activities are integral components of the educational processes and facilitates the acquisition of foundational knowledge with specific skills. As well as the opportunity to manage simulated patient cases can assist in the development of clinical readiness to deal with direct patient contact. One of the key elements is to understand the roles and responsibilities of health office professional including personal, professional and technical skills that must be possessed to be successful.</w:t>
      </w:r>
    </w:p>
    <w:p w14:paraId="7D10A02F" w14:textId="77777777" w:rsidR="00E22A34" w:rsidRPr="00E22A34" w:rsidRDefault="00E22A34" w:rsidP="00E22A34">
      <w:pPr>
        <w:spacing w:after="0" w:line="276" w:lineRule="auto"/>
        <w:jc w:val="both"/>
        <w:rPr>
          <w:rFonts w:ascii="Atlanta" w:eastAsia="Calibri" w:hAnsi="Atlanta" w:cs="Arial"/>
          <w:sz w:val="24"/>
          <w:szCs w:val="24"/>
        </w:rPr>
      </w:pPr>
    </w:p>
    <w:p w14:paraId="01DE2271" w14:textId="77777777" w:rsidR="00E22A34" w:rsidRPr="00E22A34" w:rsidRDefault="00E22A34" w:rsidP="00E22A34">
      <w:pPr>
        <w:spacing w:after="0" w:line="276" w:lineRule="auto"/>
        <w:jc w:val="both"/>
        <w:rPr>
          <w:rFonts w:ascii="Atlanta" w:eastAsia="Calibri" w:hAnsi="Atlanta" w:cs="Arial"/>
          <w:b/>
          <w:sz w:val="24"/>
          <w:szCs w:val="24"/>
          <w:u w:val="single"/>
        </w:rPr>
      </w:pPr>
      <w:r w:rsidRPr="00E22A34">
        <w:rPr>
          <w:rFonts w:ascii="Atlanta" w:eastAsia="Calibri" w:hAnsi="Atlanta" w:cs="Arial"/>
          <w:b/>
          <w:sz w:val="24"/>
          <w:szCs w:val="24"/>
          <w:u w:val="single"/>
        </w:rPr>
        <w:t>Skill Competencies (Practical/Clinical)</w:t>
      </w:r>
    </w:p>
    <w:p w14:paraId="41DBFABA" w14:textId="77777777" w:rsidR="00E22A34" w:rsidRPr="00E22A34" w:rsidRDefault="00E22A34" w:rsidP="00E22A34">
      <w:pPr>
        <w:spacing w:after="0" w:line="276" w:lineRule="auto"/>
        <w:jc w:val="both"/>
        <w:rPr>
          <w:rFonts w:ascii="Atlanta" w:eastAsia="Calibri" w:hAnsi="Atlanta" w:cs="Arial"/>
          <w:b/>
          <w:sz w:val="24"/>
          <w:szCs w:val="24"/>
          <w:u w:val="single"/>
        </w:rPr>
      </w:pPr>
    </w:p>
    <w:p w14:paraId="2F2E9BD3" w14:textId="77777777" w:rsidR="00E22A34" w:rsidRPr="00E22A34" w:rsidRDefault="00E22A34" w:rsidP="00E22A34">
      <w:pPr>
        <w:spacing w:after="0" w:line="276" w:lineRule="auto"/>
        <w:ind w:firstLine="720"/>
        <w:jc w:val="both"/>
        <w:rPr>
          <w:rFonts w:ascii="Atlanta" w:eastAsia="Calibri" w:hAnsi="Atlanta" w:cs="Arial"/>
          <w:sz w:val="24"/>
          <w:szCs w:val="24"/>
        </w:rPr>
      </w:pPr>
      <w:r w:rsidRPr="00E22A34">
        <w:rPr>
          <w:rFonts w:ascii="Atlanta" w:eastAsia="Calibri" w:hAnsi="Atlanta" w:cs="Arial"/>
          <w:sz w:val="24"/>
          <w:szCs w:val="24"/>
        </w:rPr>
        <w:t>As part of the program, health education program enables students to attain and demonstrate clinical competencies through direct contact in the actual practice setting of the profession. Students will have the opportunity to integrate knowledge, skills, attitude and proper judgement in the real clinical situations that require problem solving, communication and critical thinking to address patient needs and conditions.</w:t>
      </w:r>
    </w:p>
    <w:p w14:paraId="2A1CA780" w14:textId="77777777" w:rsidR="00E22A34" w:rsidRPr="00E22A34" w:rsidRDefault="00E22A34" w:rsidP="00E22A34">
      <w:pPr>
        <w:spacing w:after="0" w:line="276" w:lineRule="auto"/>
        <w:jc w:val="both"/>
        <w:rPr>
          <w:rFonts w:ascii="Atlanta" w:eastAsia="Calibri" w:hAnsi="Atlanta" w:cs="Arial"/>
          <w:sz w:val="24"/>
          <w:szCs w:val="24"/>
        </w:rPr>
      </w:pPr>
    </w:p>
    <w:p w14:paraId="0344957F" w14:textId="033CF2A4" w:rsidR="00E22A34" w:rsidRPr="00E22A34" w:rsidRDefault="00E22A34" w:rsidP="00E22A34">
      <w:pPr>
        <w:spacing w:after="0" w:line="276" w:lineRule="auto"/>
        <w:ind w:firstLine="720"/>
        <w:jc w:val="both"/>
        <w:rPr>
          <w:rFonts w:ascii="Atlanta" w:eastAsia="Calibri" w:hAnsi="Atlanta" w:cs="Arial"/>
          <w:sz w:val="24"/>
          <w:szCs w:val="24"/>
        </w:rPr>
      </w:pPr>
      <w:r w:rsidRPr="00E22A34">
        <w:rPr>
          <w:rFonts w:ascii="Atlanta" w:eastAsia="Calibri" w:hAnsi="Atlanta" w:cs="Arial"/>
          <w:sz w:val="24"/>
          <w:szCs w:val="24"/>
        </w:rPr>
        <w:t>The integral part of this program will enhance the use of interpersonal skills to establish and maintain effective working relationships with the patient or client, team members and other individuals or groups to complete tasks, effective outcomes and provide services in the medical environment.</w:t>
      </w:r>
    </w:p>
    <w:p w14:paraId="0DF4D349" w14:textId="7626323B" w:rsidR="00535F9C" w:rsidRDefault="00535F9C" w:rsidP="00535F9C">
      <w:pPr>
        <w:spacing w:after="0" w:line="240" w:lineRule="auto"/>
        <w:jc w:val="center"/>
        <w:rPr>
          <w:rFonts w:ascii="Arial" w:eastAsia="Calibri" w:hAnsi="Arial" w:cs="Arial"/>
          <w:b/>
          <w:sz w:val="28"/>
          <w:szCs w:val="28"/>
        </w:rPr>
      </w:pPr>
    </w:p>
    <w:p w14:paraId="729296A8" w14:textId="77777777" w:rsidR="008B3792" w:rsidRDefault="008B3792" w:rsidP="00535F9C">
      <w:pPr>
        <w:spacing w:after="0" w:line="240" w:lineRule="auto"/>
        <w:jc w:val="center"/>
        <w:rPr>
          <w:rFonts w:ascii="Arial" w:eastAsia="Calibri" w:hAnsi="Arial" w:cs="Arial"/>
          <w:b/>
          <w:sz w:val="28"/>
          <w:szCs w:val="28"/>
        </w:rPr>
      </w:pPr>
    </w:p>
    <w:p w14:paraId="3602C1F6" w14:textId="77777777" w:rsidR="008B3792" w:rsidRPr="00E22A34" w:rsidRDefault="008B3792" w:rsidP="00535F9C">
      <w:pPr>
        <w:spacing w:after="0" w:line="240" w:lineRule="auto"/>
        <w:jc w:val="center"/>
        <w:rPr>
          <w:rFonts w:ascii="Atlanta" w:eastAsia="Calibri" w:hAnsi="Atlanta" w:cs="Arial"/>
          <w:b/>
          <w:sz w:val="24"/>
          <w:szCs w:val="24"/>
          <w:u w:val="single"/>
        </w:rPr>
      </w:pPr>
    </w:p>
    <w:p w14:paraId="2421BD86" w14:textId="77777777" w:rsidR="00E22A34" w:rsidRPr="00E22A34" w:rsidRDefault="00E22A34" w:rsidP="00E22A34">
      <w:pPr>
        <w:spacing w:after="0" w:line="276" w:lineRule="auto"/>
        <w:jc w:val="both"/>
        <w:rPr>
          <w:rFonts w:ascii="Atlanta" w:eastAsia="Calibri" w:hAnsi="Atlanta" w:cs="Arial"/>
          <w:sz w:val="24"/>
          <w:szCs w:val="24"/>
        </w:rPr>
      </w:pPr>
    </w:p>
    <w:p w14:paraId="3D707BB9" w14:textId="77777777" w:rsidR="00E22A34" w:rsidRPr="00E22A34" w:rsidRDefault="00E22A34" w:rsidP="00E22A34">
      <w:pPr>
        <w:spacing w:after="0" w:line="276" w:lineRule="auto"/>
        <w:jc w:val="center"/>
        <w:rPr>
          <w:rFonts w:ascii="Atlanta" w:eastAsia="Calibri" w:hAnsi="Atlanta" w:cs="Arial"/>
          <w:b/>
          <w:sz w:val="28"/>
          <w:szCs w:val="28"/>
          <w:u w:val="single"/>
        </w:rPr>
      </w:pPr>
      <w:r w:rsidRPr="00E22A34">
        <w:rPr>
          <w:rFonts w:ascii="Atlanta" w:eastAsia="Calibri" w:hAnsi="Atlanta" w:cs="Arial"/>
          <w:b/>
          <w:sz w:val="28"/>
          <w:szCs w:val="28"/>
          <w:u w:val="single"/>
        </w:rPr>
        <w:t>MEDICAL OFFICE ASSISTANT/UNIT CLERK PROGRAM</w:t>
      </w:r>
    </w:p>
    <w:p w14:paraId="1F472AF8" w14:textId="77777777" w:rsidR="00E22A34" w:rsidRPr="00E22A34" w:rsidRDefault="00E22A34" w:rsidP="00E22A34">
      <w:pPr>
        <w:spacing w:after="0" w:line="276" w:lineRule="auto"/>
        <w:jc w:val="both"/>
        <w:rPr>
          <w:rFonts w:ascii="Atlanta" w:eastAsia="Calibri" w:hAnsi="Atlanta" w:cs="Arial"/>
          <w:b/>
          <w:sz w:val="24"/>
          <w:szCs w:val="24"/>
          <w:u w:val="single"/>
        </w:rPr>
      </w:pPr>
    </w:p>
    <w:p w14:paraId="56C6DDF8" w14:textId="543527FD" w:rsidR="00E22A34" w:rsidRPr="00E22A34" w:rsidRDefault="00E22A34" w:rsidP="00E22A34">
      <w:pPr>
        <w:spacing w:after="0" w:line="276" w:lineRule="auto"/>
        <w:rPr>
          <w:rFonts w:ascii="Atlanta" w:eastAsia="Calibri" w:hAnsi="Atlanta" w:cs="Arial"/>
          <w:sz w:val="24"/>
          <w:szCs w:val="24"/>
          <w:u w:val="single"/>
        </w:rPr>
      </w:pPr>
      <w:r w:rsidRPr="00E22A34">
        <w:rPr>
          <w:rFonts w:ascii="Atlanta" w:eastAsia="Calibri" w:hAnsi="Atlanta" w:cs="Arial"/>
          <w:b/>
          <w:sz w:val="24"/>
          <w:szCs w:val="24"/>
          <w:u w:val="single"/>
        </w:rPr>
        <w:t>CAREER OPPORTUNITIES</w:t>
      </w:r>
    </w:p>
    <w:p w14:paraId="4310F0D8" w14:textId="164BE769" w:rsidR="00E22A34" w:rsidRPr="00E22A34" w:rsidRDefault="00E22A34" w:rsidP="00E22A34">
      <w:pPr>
        <w:spacing w:after="0" w:line="276" w:lineRule="auto"/>
        <w:ind w:firstLine="720"/>
        <w:jc w:val="both"/>
        <w:rPr>
          <w:rFonts w:ascii="Atlanta" w:eastAsia="Calibri" w:hAnsi="Atlanta" w:cs="Arial"/>
          <w:sz w:val="24"/>
          <w:szCs w:val="24"/>
        </w:rPr>
      </w:pPr>
      <w:r w:rsidRPr="00E22A34">
        <w:rPr>
          <w:rFonts w:ascii="Atlanta" w:eastAsia="Calibri" w:hAnsi="Atlanta" w:cs="Arial"/>
          <w:sz w:val="24"/>
          <w:szCs w:val="24"/>
        </w:rPr>
        <w:t>Be certified to become a Medical Office Assistant/Unit Clerk that play a significant role in the Health Care Industry especially in managing communication and information in all areas of health and business workplace.</w:t>
      </w:r>
    </w:p>
    <w:p w14:paraId="7BF46AED" w14:textId="77777777" w:rsidR="00E22A34" w:rsidRPr="00E22A34" w:rsidRDefault="00E22A34" w:rsidP="00E22A34">
      <w:pPr>
        <w:spacing w:after="0" w:line="276" w:lineRule="auto"/>
        <w:ind w:firstLine="720"/>
        <w:jc w:val="both"/>
        <w:rPr>
          <w:rFonts w:ascii="Atlanta" w:eastAsia="Calibri" w:hAnsi="Atlanta" w:cs="Arial"/>
          <w:sz w:val="24"/>
          <w:szCs w:val="24"/>
        </w:rPr>
      </w:pPr>
      <w:r w:rsidRPr="00E22A34">
        <w:rPr>
          <w:rFonts w:ascii="Atlanta" w:eastAsia="Calibri" w:hAnsi="Atlanta" w:cs="Arial"/>
          <w:sz w:val="24"/>
          <w:szCs w:val="24"/>
        </w:rPr>
        <w:t xml:space="preserve">Upon completion of the Medical Office Assistant/Unit Clerk Diploma program, graduates may apply for employment in: </w:t>
      </w:r>
    </w:p>
    <w:p w14:paraId="6AB70BD8" w14:textId="77777777" w:rsidR="00E22A34" w:rsidRPr="00E22A34" w:rsidRDefault="00E22A34" w:rsidP="00E22A34">
      <w:pPr>
        <w:numPr>
          <w:ilvl w:val="0"/>
          <w:numId w:val="21"/>
        </w:numPr>
        <w:spacing w:after="0" w:line="276" w:lineRule="auto"/>
        <w:contextualSpacing/>
        <w:jc w:val="both"/>
        <w:rPr>
          <w:rFonts w:ascii="Atlanta" w:eastAsia="Calibri" w:hAnsi="Atlanta" w:cs="Arial"/>
          <w:sz w:val="24"/>
          <w:szCs w:val="24"/>
        </w:rPr>
      </w:pPr>
      <w:r w:rsidRPr="00E22A34">
        <w:rPr>
          <w:rFonts w:ascii="Atlanta" w:eastAsia="Calibri" w:hAnsi="Atlanta" w:cs="Arial"/>
          <w:sz w:val="24"/>
          <w:szCs w:val="24"/>
        </w:rPr>
        <w:t>Community Health Centres</w:t>
      </w:r>
    </w:p>
    <w:p w14:paraId="0B4E4027" w14:textId="77777777" w:rsidR="00E22A34" w:rsidRPr="00E22A34" w:rsidRDefault="00E22A34" w:rsidP="00E22A34">
      <w:pPr>
        <w:numPr>
          <w:ilvl w:val="0"/>
          <w:numId w:val="21"/>
        </w:numPr>
        <w:spacing w:after="0" w:line="276" w:lineRule="auto"/>
        <w:contextualSpacing/>
        <w:jc w:val="both"/>
        <w:rPr>
          <w:rFonts w:ascii="Atlanta" w:eastAsia="Calibri" w:hAnsi="Atlanta" w:cs="Arial"/>
          <w:sz w:val="24"/>
          <w:szCs w:val="24"/>
        </w:rPr>
      </w:pPr>
      <w:r w:rsidRPr="00E22A34">
        <w:rPr>
          <w:rFonts w:ascii="Atlanta" w:eastAsia="Calibri" w:hAnsi="Atlanta" w:cs="Arial"/>
          <w:sz w:val="24"/>
          <w:szCs w:val="24"/>
        </w:rPr>
        <w:t>Doctor’s offices</w:t>
      </w:r>
    </w:p>
    <w:p w14:paraId="53FFD41C" w14:textId="77777777" w:rsidR="00E22A34" w:rsidRPr="00E22A34" w:rsidRDefault="00E22A34" w:rsidP="00E22A34">
      <w:pPr>
        <w:numPr>
          <w:ilvl w:val="0"/>
          <w:numId w:val="21"/>
        </w:numPr>
        <w:spacing w:after="0" w:line="276" w:lineRule="auto"/>
        <w:contextualSpacing/>
        <w:jc w:val="both"/>
        <w:rPr>
          <w:rFonts w:ascii="Atlanta" w:eastAsia="Calibri" w:hAnsi="Atlanta" w:cs="Arial"/>
          <w:sz w:val="24"/>
          <w:szCs w:val="24"/>
        </w:rPr>
      </w:pPr>
      <w:r w:rsidRPr="00E22A34">
        <w:rPr>
          <w:rFonts w:ascii="Atlanta" w:eastAsia="Calibri" w:hAnsi="Atlanta" w:cs="Arial"/>
          <w:sz w:val="24"/>
          <w:szCs w:val="24"/>
        </w:rPr>
        <w:t xml:space="preserve">Hospitals </w:t>
      </w:r>
    </w:p>
    <w:p w14:paraId="18791C01" w14:textId="77777777" w:rsidR="00E22A34" w:rsidRPr="00E22A34" w:rsidRDefault="00E22A34" w:rsidP="00E22A34">
      <w:pPr>
        <w:numPr>
          <w:ilvl w:val="0"/>
          <w:numId w:val="21"/>
        </w:numPr>
        <w:spacing w:after="0" w:line="276" w:lineRule="auto"/>
        <w:contextualSpacing/>
        <w:jc w:val="both"/>
        <w:rPr>
          <w:rFonts w:ascii="Atlanta" w:eastAsia="Calibri" w:hAnsi="Atlanta" w:cs="Arial"/>
          <w:sz w:val="24"/>
          <w:szCs w:val="24"/>
        </w:rPr>
      </w:pPr>
      <w:r w:rsidRPr="00E22A34">
        <w:rPr>
          <w:rFonts w:ascii="Atlanta" w:eastAsia="Calibri" w:hAnsi="Atlanta" w:cs="Arial"/>
          <w:sz w:val="24"/>
          <w:szCs w:val="24"/>
        </w:rPr>
        <w:t>Medical or Surgical Clinics</w:t>
      </w:r>
    </w:p>
    <w:p w14:paraId="79340011" w14:textId="77777777" w:rsidR="00E22A34" w:rsidRPr="00E22A34" w:rsidRDefault="00E22A34" w:rsidP="00E22A34">
      <w:pPr>
        <w:numPr>
          <w:ilvl w:val="0"/>
          <w:numId w:val="21"/>
        </w:numPr>
        <w:spacing w:after="0" w:line="276" w:lineRule="auto"/>
        <w:contextualSpacing/>
        <w:jc w:val="both"/>
        <w:rPr>
          <w:rFonts w:ascii="Atlanta" w:eastAsia="Calibri" w:hAnsi="Atlanta" w:cs="Arial"/>
          <w:sz w:val="24"/>
          <w:szCs w:val="24"/>
        </w:rPr>
      </w:pPr>
      <w:r w:rsidRPr="00E22A34">
        <w:rPr>
          <w:rFonts w:ascii="Atlanta" w:eastAsia="Calibri" w:hAnsi="Atlanta" w:cs="Arial"/>
          <w:sz w:val="24"/>
          <w:szCs w:val="24"/>
        </w:rPr>
        <w:t>Pharmaceutical Firms</w:t>
      </w:r>
    </w:p>
    <w:p w14:paraId="5AF384BC" w14:textId="77777777" w:rsidR="00E22A34" w:rsidRPr="00E22A34" w:rsidRDefault="00E22A34" w:rsidP="00E22A34">
      <w:pPr>
        <w:numPr>
          <w:ilvl w:val="0"/>
          <w:numId w:val="21"/>
        </w:numPr>
        <w:spacing w:after="0" w:line="276" w:lineRule="auto"/>
        <w:contextualSpacing/>
        <w:jc w:val="both"/>
        <w:rPr>
          <w:rFonts w:ascii="Atlanta" w:eastAsia="Calibri" w:hAnsi="Atlanta" w:cs="Arial"/>
          <w:sz w:val="24"/>
          <w:szCs w:val="24"/>
        </w:rPr>
      </w:pPr>
      <w:r w:rsidRPr="00E22A34">
        <w:rPr>
          <w:rFonts w:ascii="Atlanta" w:eastAsia="Calibri" w:hAnsi="Atlanta" w:cs="Arial"/>
          <w:sz w:val="24"/>
          <w:szCs w:val="24"/>
        </w:rPr>
        <w:t>Government health agencies and</w:t>
      </w:r>
    </w:p>
    <w:p w14:paraId="4B38042D" w14:textId="77777777" w:rsidR="00E22A34" w:rsidRPr="00E22A34" w:rsidRDefault="00E22A34" w:rsidP="00E22A34">
      <w:pPr>
        <w:numPr>
          <w:ilvl w:val="0"/>
          <w:numId w:val="21"/>
        </w:numPr>
        <w:spacing w:after="0" w:line="276" w:lineRule="auto"/>
        <w:contextualSpacing/>
        <w:jc w:val="both"/>
        <w:rPr>
          <w:rFonts w:ascii="Atlanta" w:eastAsia="Calibri" w:hAnsi="Atlanta" w:cs="Arial"/>
          <w:sz w:val="24"/>
          <w:szCs w:val="24"/>
        </w:rPr>
      </w:pPr>
      <w:r w:rsidRPr="00E22A34">
        <w:rPr>
          <w:rFonts w:ascii="Atlanta" w:eastAsia="Calibri" w:hAnsi="Atlanta" w:cs="Arial"/>
          <w:sz w:val="24"/>
          <w:szCs w:val="24"/>
        </w:rPr>
        <w:t xml:space="preserve">Research and Care Agencies </w:t>
      </w:r>
    </w:p>
    <w:p w14:paraId="3F05110F" w14:textId="77777777" w:rsidR="00E22A34" w:rsidRPr="00E22A34" w:rsidRDefault="00E22A34" w:rsidP="00E22A34">
      <w:pPr>
        <w:spacing w:after="0" w:line="276" w:lineRule="auto"/>
        <w:jc w:val="both"/>
        <w:rPr>
          <w:rFonts w:ascii="Atlanta" w:eastAsia="Calibri" w:hAnsi="Atlanta" w:cs="Arial"/>
          <w:sz w:val="24"/>
          <w:szCs w:val="24"/>
        </w:rPr>
      </w:pPr>
    </w:p>
    <w:p w14:paraId="406C36B4" w14:textId="77777777" w:rsidR="00E22A34" w:rsidRPr="00E22A34" w:rsidRDefault="00E22A34" w:rsidP="00E22A34">
      <w:pPr>
        <w:spacing w:after="0" w:line="240" w:lineRule="auto"/>
        <w:rPr>
          <w:rFonts w:ascii="Atlanta" w:eastAsia="Calibri" w:hAnsi="Atlanta" w:cs="Arial"/>
          <w:b/>
          <w:sz w:val="24"/>
          <w:szCs w:val="24"/>
          <w:u w:val="single"/>
        </w:rPr>
      </w:pPr>
      <w:r w:rsidRPr="00E22A34">
        <w:rPr>
          <w:rFonts w:ascii="Atlanta" w:eastAsia="Calibri" w:hAnsi="Atlanta" w:cs="Arial"/>
          <w:b/>
          <w:sz w:val="24"/>
          <w:szCs w:val="24"/>
          <w:u w:val="single"/>
        </w:rPr>
        <w:t>Key Responsibilities</w:t>
      </w:r>
    </w:p>
    <w:p w14:paraId="127B7175" w14:textId="77777777" w:rsidR="00E22A34" w:rsidRPr="00E22A34" w:rsidRDefault="00E22A34" w:rsidP="00E22A34">
      <w:pPr>
        <w:spacing w:after="0" w:line="240" w:lineRule="auto"/>
        <w:jc w:val="both"/>
        <w:rPr>
          <w:rFonts w:ascii="Atlanta" w:eastAsia="Calibri" w:hAnsi="Atlanta" w:cs="Arial"/>
          <w:b/>
          <w:sz w:val="24"/>
          <w:szCs w:val="24"/>
          <w:u w:val="single"/>
        </w:rPr>
      </w:pPr>
    </w:p>
    <w:p w14:paraId="24BC55B8" w14:textId="77777777" w:rsidR="00E22A34" w:rsidRPr="00E22A34" w:rsidRDefault="00E22A34" w:rsidP="00E22A34">
      <w:pPr>
        <w:spacing w:after="0" w:line="240" w:lineRule="auto"/>
        <w:ind w:firstLine="720"/>
        <w:jc w:val="both"/>
        <w:rPr>
          <w:rFonts w:ascii="Atlanta" w:eastAsia="Calibri" w:hAnsi="Atlanta" w:cs="Arial"/>
          <w:sz w:val="24"/>
          <w:szCs w:val="24"/>
        </w:rPr>
      </w:pPr>
      <w:r w:rsidRPr="00E22A34">
        <w:rPr>
          <w:rFonts w:ascii="Atlanta" w:eastAsia="Calibri" w:hAnsi="Atlanta" w:cs="Arial"/>
          <w:sz w:val="24"/>
          <w:szCs w:val="24"/>
        </w:rPr>
        <w:t>In a variety of settings, Medical Office Assistants/Unit Clerks are responsible for administrative and clerical duties necessary to manage the organization efficiently. These includes:</w:t>
      </w:r>
    </w:p>
    <w:p w14:paraId="683140DE" w14:textId="77777777" w:rsidR="00E22A34" w:rsidRPr="00E22A34" w:rsidRDefault="00E22A34" w:rsidP="00E22A34">
      <w:pPr>
        <w:spacing w:after="0" w:line="240" w:lineRule="auto"/>
        <w:jc w:val="both"/>
        <w:rPr>
          <w:rFonts w:ascii="Atlanta" w:eastAsia="Calibri" w:hAnsi="Atlanta" w:cs="Arial"/>
          <w:sz w:val="24"/>
          <w:szCs w:val="24"/>
        </w:rPr>
      </w:pPr>
    </w:p>
    <w:p w14:paraId="44927A5C" w14:textId="77777777" w:rsidR="00E22A34" w:rsidRPr="00E22A34" w:rsidRDefault="00E22A34" w:rsidP="00E22A34">
      <w:pPr>
        <w:numPr>
          <w:ilvl w:val="0"/>
          <w:numId w:val="22"/>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They will organize and maintain documents on file</w:t>
      </w:r>
    </w:p>
    <w:p w14:paraId="426D02F9" w14:textId="77777777" w:rsidR="00E22A34" w:rsidRPr="00E22A34" w:rsidRDefault="00E22A34" w:rsidP="00E22A34">
      <w:pPr>
        <w:numPr>
          <w:ilvl w:val="0"/>
          <w:numId w:val="22"/>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Provide information by use of telephone, email and postal services</w:t>
      </w:r>
    </w:p>
    <w:p w14:paraId="6B17E558" w14:textId="77777777" w:rsidR="00E22A34" w:rsidRPr="00E22A34" w:rsidRDefault="00E22A34" w:rsidP="00E22A34">
      <w:pPr>
        <w:numPr>
          <w:ilvl w:val="0"/>
          <w:numId w:val="22"/>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Focus with insurance rules, billing practices and hospital or laboratory procedures according to the province</w:t>
      </w:r>
    </w:p>
    <w:p w14:paraId="0EC64779" w14:textId="77777777" w:rsidR="00E22A34" w:rsidRPr="00E22A34" w:rsidRDefault="00E22A34" w:rsidP="00E22A34">
      <w:pPr>
        <w:numPr>
          <w:ilvl w:val="0"/>
          <w:numId w:val="22"/>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Purchase supplies and equipment</w:t>
      </w:r>
    </w:p>
    <w:p w14:paraId="67B0B303" w14:textId="77777777" w:rsidR="00E22A34" w:rsidRPr="00E22A34" w:rsidRDefault="00E22A34" w:rsidP="00E22A34">
      <w:pPr>
        <w:numPr>
          <w:ilvl w:val="0"/>
          <w:numId w:val="22"/>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Excellent interpersonal, organizational and time management skills</w:t>
      </w:r>
    </w:p>
    <w:p w14:paraId="00D073ED" w14:textId="77777777" w:rsidR="00E22A34" w:rsidRPr="00E22A34" w:rsidRDefault="00E22A34" w:rsidP="00E22A34">
      <w:pPr>
        <w:numPr>
          <w:ilvl w:val="0"/>
          <w:numId w:val="22"/>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Ability to function in a stressful environment while maintaining professional demeanor</w:t>
      </w:r>
    </w:p>
    <w:p w14:paraId="57FC0BE9" w14:textId="77777777" w:rsidR="00E22A34" w:rsidRDefault="00E22A34" w:rsidP="00E22A34">
      <w:pPr>
        <w:numPr>
          <w:ilvl w:val="0"/>
          <w:numId w:val="22"/>
        </w:numPr>
        <w:spacing w:after="0" w:line="240" w:lineRule="auto"/>
        <w:jc w:val="both"/>
        <w:rPr>
          <w:rFonts w:ascii="Atlanta" w:eastAsia="Calibri" w:hAnsi="Atlanta" w:cs="Arial"/>
          <w:sz w:val="24"/>
          <w:szCs w:val="24"/>
        </w:rPr>
      </w:pPr>
      <w:r w:rsidRPr="00E22A34">
        <w:rPr>
          <w:rFonts w:ascii="Atlanta" w:eastAsia="Calibri" w:hAnsi="Atlanta" w:cs="Arial"/>
          <w:sz w:val="24"/>
          <w:szCs w:val="24"/>
        </w:rPr>
        <w:t>Efficient and excellent in writing, oral and non-verbal communication to the clients, colleagues, family and others</w:t>
      </w:r>
    </w:p>
    <w:p w14:paraId="420623BA" w14:textId="77777777" w:rsidR="00535F9C" w:rsidRPr="00E22A34" w:rsidRDefault="00535F9C" w:rsidP="00E22A34">
      <w:pPr>
        <w:numPr>
          <w:ilvl w:val="0"/>
          <w:numId w:val="22"/>
        </w:numPr>
        <w:spacing w:after="0" w:line="240" w:lineRule="auto"/>
        <w:jc w:val="both"/>
        <w:rPr>
          <w:rFonts w:ascii="Atlanta" w:eastAsia="Calibri" w:hAnsi="Atlanta" w:cs="Arial"/>
          <w:sz w:val="24"/>
          <w:szCs w:val="24"/>
        </w:rPr>
      </w:pPr>
    </w:p>
    <w:p w14:paraId="617CF14F" w14:textId="77777777" w:rsidR="00E22A34" w:rsidRPr="00E22A34" w:rsidRDefault="00E22A34" w:rsidP="00E22A34">
      <w:pPr>
        <w:spacing w:after="0" w:line="240" w:lineRule="auto"/>
        <w:rPr>
          <w:rFonts w:ascii="Atlanta" w:eastAsia="Calibri" w:hAnsi="Atlanta" w:cs="Arial"/>
          <w:b/>
          <w:sz w:val="24"/>
          <w:szCs w:val="24"/>
          <w:u w:val="single"/>
        </w:rPr>
      </w:pPr>
    </w:p>
    <w:p w14:paraId="3D13107C" w14:textId="77777777" w:rsidR="0094362B" w:rsidRDefault="0094362B" w:rsidP="0094362B">
      <w:pPr>
        <w:spacing w:after="0" w:line="240" w:lineRule="auto"/>
        <w:rPr>
          <w:rFonts w:ascii="Atlanta" w:eastAsia="Calibri" w:hAnsi="Atlanta" w:cs="Arial"/>
          <w:b/>
          <w:color w:val="FFFFFF"/>
          <w:sz w:val="24"/>
          <w:szCs w:val="24"/>
          <w:highlight w:val="red"/>
        </w:rPr>
      </w:pPr>
    </w:p>
    <w:p w14:paraId="54E269FA" w14:textId="5CB8EAC3" w:rsidR="0094362B" w:rsidRPr="00E22A34" w:rsidRDefault="0094362B" w:rsidP="0094362B">
      <w:pPr>
        <w:spacing w:after="0" w:line="240"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t>ADMISSION REQUIREMENTS</w:t>
      </w:r>
    </w:p>
    <w:p w14:paraId="0D0883D3" w14:textId="77777777" w:rsidR="0094362B" w:rsidRPr="00E22A34" w:rsidRDefault="0094362B" w:rsidP="0094362B">
      <w:pPr>
        <w:spacing w:after="0" w:line="240" w:lineRule="auto"/>
        <w:ind w:firstLine="425"/>
        <w:jc w:val="both"/>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Standard Admission</w:t>
      </w:r>
    </w:p>
    <w:p w14:paraId="1AB5EDA0" w14:textId="77777777" w:rsidR="0094362B" w:rsidRPr="00E22A34" w:rsidRDefault="0094362B" w:rsidP="0094362B">
      <w:pPr>
        <w:spacing w:after="0" w:line="240"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Students must meet </w:t>
      </w:r>
      <w:r w:rsidRPr="00E22A34">
        <w:rPr>
          <w:rFonts w:ascii="Atlanta" w:eastAsia="Calibri" w:hAnsi="Atlanta" w:cs="Arial"/>
          <w:sz w:val="24"/>
          <w:szCs w:val="24"/>
          <w:u w:val="single"/>
          <w:lang w:val="en-US"/>
        </w:rPr>
        <w:t xml:space="preserve">ALL </w:t>
      </w:r>
      <w:r w:rsidRPr="00E22A34">
        <w:rPr>
          <w:rFonts w:ascii="Atlanta" w:eastAsia="Calibri" w:hAnsi="Atlanta" w:cs="Arial"/>
          <w:sz w:val="24"/>
          <w:szCs w:val="24"/>
          <w:lang w:val="en-US"/>
        </w:rPr>
        <w:t>of the following criteria</w:t>
      </w:r>
    </w:p>
    <w:p w14:paraId="5069E0E6" w14:textId="77777777" w:rsidR="0094362B" w:rsidRPr="00E22A34" w:rsidRDefault="0094362B" w:rsidP="0094362B">
      <w:pPr>
        <w:numPr>
          <w:ilvl w:val="0"/>
          <w:numId w:val="24"/>
        </w:numPr>
        <w:spacing w:after="200" w:line="240" w:lineRule="auto"/>
        <w:ind w:left="1843" w:hanging="358"/>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Alberta high school diploma, verified by transcript, with 50% or better in Grade 12 English and a Grade 12 Mathematics, or non-Alberta equivalent</w:t>
      </w:r>
    </w:p>
    <w:p w14:paraId="08E5C63A" w14:textId="77777777" w:rsidR="0094362B" w:rsidRPr="00E22A34" w:rsidRDefault="0094362B" w:rsidP="0094362B">
      <w:pPr>
        <w:numPr>
          <w:ilvl w:val="0"/>
          <w:numId w:val="24"/>
        </w:numPr>
        <w:spacing w:after="200" w:line="240" w:lineRule="auto"/>
        <w:ind w:left="1843" w:hanging="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Successful interview with the Admission Advisor OR</w:t>
      </w:r>
    </w:p>
    <w:p w14:paraId="71F25D68" w14:textId="77777777" w:rsidR="0094362B" w:rsidRPr="00E22A34" w:rsidRDefault="0094362B" w:rsidP="0094362B">
      <w:pPr>
        <w:numPr>
          <w:ilvl w:val="0"/>
          <w:numId w:val="24"/>
        </w:numPr>
        <w:spacing w:after="200" w:line="240" w:lineRule="auto"/>
        <w:ind w:left="1843" w:hanging="358"/>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Successful completion of the General Equivalency Diploma (G.E.D.) with a standard score of 450 or better in English and Mathematics</w:t>
      </w:r>
    </w:p>
    <w:p w14:paraId="79F663C7" w14:textId="77777777" w:rsidR="0094362B" w:rsidRPr="00E22A34" w:rsidRDefault="0094362B" w:rsidP="0094362B">
      <w:pPr>
        <w:spacing w:after="0" w:line="240" w:lineRule="auto"/>
        <w:ind w:firstLine="425"/>
        <w:jc w:val="both"/>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Mature Admission</w:t>
      </w:r>
    </w:p>
    <w:p w14:paraId="7C5EB303" w14:textId="77777777" w:rsidR="0094362B" w:rsidRPr="00E22A34" w:rsidRDefault="0094362B" w:rsidP="0094362B">
      <w:pPr>
        <w:spacing w:after="0" w:line="240"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Students must meet </w:t>
      </w:r>
      <w:r w:rsidRPr="00E22A34">
        <w:rPr>
          <w:rFonts w:ascii="Atlanta" w:eastAsia="Calibri" w:hAnsi="Atlanta" w:cs="Arial"/>
          <w:sz w:val="24"/>
          <w:szCs w:val="24"/>
          <w:u w:val="single"/>
          <w:lang w:val="en-US"/>
        </w:rPr>
        <w:t>ALL</w:t>
      </w:r>
      <w:r w:rsidRPr="00E22A34">
        <w:rPr>
          <w:rFonts w:ascii="Atlanta" w:eastAsia="Calibri" w:hAnsi="Atlanta" w:cs="Arial"/>
          <w:sz w:val="24"/>
          <w:szCs w:val="24"/>
          <w:lang w:val="en-US"/>
        </w:rPr>
        <w:t xml:space="preserve"> of the following criteria</w:t>
      </w:r>
    </w:p>
    <w:p w14:paraId="580685AE" w14:textId="77777777" w:rsidR="0094362B" w:rsidRPr="00E22A34" w:rsidRDefault="0094362B" w:rsidP="0094362B">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Be at least 18 years of age prior to admission</w:t>
      </w:r>
    </w:p>
    <w:p w14:paraId="0D434D57" w14:textId="77777777" w:rsidR="0094362B" w:rsidRPr="00E22A34" w:rsidRDefault="0094362B" w:rsidP="0094362B">
      <w:pPr>
        <w:numPr>
          <w:ilvl w:val="0"/>
          <w:numId w:val="24"/>
        </w:numPr>
        <w:spacing w:after="200" w:line="276" w:lineRule="auto"/>
        <w:ind w:left="2127" w:hanging="642"/>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Successful test result of Entrance Examination (Wonderlic Scholastic Level Exam)</w:t>
      </w:r>
    </w:p>
    <w:p w14:paraId="69FAB003" w14:textId="77777777" w:rsidR="0094362B" w:rsidRPr="00E22A34" w:rsidRDefault="0094362B" w:rsidP="0094362B">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Successful interview with the Admission Advisor</w:t>
      </w:r>
    </w:p>
    <w:p w14:paraId="513F3FC7" w14:textId="77777777" w:rsidR="0094362B" w:rsidRPr="00E22A34" w:rsidRDefault="0094362B" w:rsidP="0094362B">
      <w:pPr>
        <w:spacing w:after="0" w:line="240" w:lineRule="auto"/>
        <w:ind w:firstLine="425"/>
        <w:jc w:val="both"/>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Pre-practicum requirement</w:t>
      </w:r>
    </w:p>
    <w:p w14:paraId="027E8339" w14:textId="77777777" w:rsidR="0094362B" w:rsidRPr="00E22A34" w:rsidRDefault="0094362B" w:rsidP="0094362B">
      <w:pPr>
        <w:numPr>
          <w:ilvl w:val="0"/>
          <w:numId w:val="24"/>
        </w:numPr>
        <w:spacing w:after="200" w:line="276" w:lineRule="auto"/>
        <w:ind w:left="1985" w:hanging="500"/>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Current Police Information Check (PIC) with a Vulnerable Sector Search</w:t>
      </w:r>
    </w:p>
    <w:p w14:paraId="4A7CD196" w14:textId="77777777" w:rsidR="0094362B" w:rsidRPr="00E22A34" w:rsidRDefault="0094362B" w:rsidP="0094362B">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Complete Immunization Record</w:t>
      </w:r>
    </w:p>
    <w:p w14:paraId="318143F5" w14:textId="77777777" w:rsidR="0094362B" w:rsidRPr="00E22A34" w:rsidRDefault="0094362B" w:rsidP="0094362B">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CPR &amp; First Aid certificates.</w:t>
      </w:r>
    </w:p>
    <w:p w14:paraId="4718DE07" w14:textId="77777777" w:rsidR="0094362B" w:rsidRPr="00E22A34" w:rsidRDefault="0094362B" w:rsidP="0094362B">
      <w:pPr>
        <w:spacing w:after="0" w:line="240" w:lineRule="auto"/>
        <w:rPr>
          <w:rFonts w:ascii="Arial" w:eastAsia="Calibri" w:hAnsi="Arial" w:cs="Arial"/>
          <w:b/>
          <w:color w:val="FFFFFF"/>
          <w:sz w:val="24"/>
          <w:szCs w:val="24"/>
          <w:highlight w:val="red"/>
        </w:rPr>
      </w:pPr>
    </w:p>
    <w:p w14:paraId="200A8C16" w14:textId="77777777" w:rsidR="0094362B" w:rsidRPr="00E22A34" w:rsidRDefault="0094362B" w:rsidP="0094362B">
      <w:pPr>
        <w:spacing w:after="0" w:line="240" w:lineRule="auto"/>
        <w:rPr>
          <w:rFonts w:ascii="Arial" w:eastAsia="Calibri" w:hAnsi="Arial" w:cs="Arial"/>
          <w:b/>
          <w:color w:val="FFFFFF"/>
          <w:sz w:val="24"/>
          <w:szCs w:val="24"/>
          <w:highlight w:val="red"/>
        </w:rPr>
      </w:pPr>
    </w:p>
    <w:p w14:paraId="4FACDDCA" w14:textId="77777777" w:rsidR="0094362B" w:rsidRPr="00E22A34" w:rsidRDefault="0094362B" w:rsidP="0094362B">
      <w:pPr>
        <w:spacing w:after="0" w:line="240" w:lineRule="auto"/>
        <w:rPr>
          <w:rFonts w:ascii="Arial" w:eastAsia="Calibri" w:hAnsi="Arial" w:cs="Arial"/>
          <w:b/>
          <w:color w:val="FFFFFF"/>
          <w:sz w:val="24"/>
          <w:szCs w:val="24"/>
        </w:rPr>
      </w:pPr>
      <w:r w:rsidRPr="00E22A34">
        <w:rPr>
          <w:rFonts w:ascii="Arial" w:eastAsia="Calibri" w:hAnsi="Arial" w:cs="Arial"/>
          <w:b/>
          <w:color w:val="FFFFFF"/>
          <w:sz w:val="24"/>
          <w:szCs w:val="24"/>
          <w:highlight w:val="red"/>
        </w:rPr>
        <w:t>ENGLISH REQUIREMENT</w:t>
      </w:r>
    </w:p>
    <w:p w14:paraId="35C57842" w14:textId="77777777" w:rsidR="0094362B" w:rsidRPr="00E22A34" w:rsidRDefault="0094362B" w:rsidP="0094362B">
      <w:pPr>
        <w:spacing w:after="0" w:line="240" w:lineRule="auto"/>
        <w:jc w:val="both"/>
        <w:rPr>
          <w:rFonts w:ascii="Arial" w:eastAsia="Calibri" w:hAnsi="Arial" w:cs="Arial"/>
          <w:sz w:val="24"/>
          <w:szCs w:val="24"/>
        </w:rPr>
      </w:pPr>
    </w:p>
    <w:p w14:paraId="73A348B3" w14:textId="390F693E" w:rsidR="0094362B" w:rsidRPr="00E22A34" w:rsidRDefault="0094362B" w:rsidP="0094362B">
      <w:pPr>
        <w:spacing w:after="0" w:line="276" w:lineRule="auto"/>
        <w:ind w:firstLine="720"/>
        <w:jc w:val="both"/>
        <w:rPr>
          <w:rFonts w:ascii="Atlanta" w:eastAsia="Calibri" w:hAnsi="Atlanta" w:cs="Arial"/>
          <w:sz w:val="24"/>
          <w:szCs w:val="24"/>
        </w:rPr>
      </w:pPr>
      <w:r w:rsidRPr="00E22A34">
        <w:rPr>
          <w:rFonts w:ascii="Atlanta" w:eastAsia="Calibri" w:hAnsi="Atlanta" w:cs="Arial"/>
          <w:sz w:val="24"/>
          <w:szCs w:val="24"/>
        </w:rPr>
        <w:t xml:space="preserve">From a country where the language of instruction is not English, will need to provide </w:t>
      </w:r>
      <w:r w:rsidR="00856DF8" w:rsidRPr="00E22A34">
        <w:rPr>
          <w:rFonts w:ascii="Atlanta" w:eastAsia="Calibri" w:hAnsi="Atlanta" w:cs="Arial"/>
          <w:sz w:val="24"/>
          <w:szCs w:val="24"/>
        </w:rPr>
        <w:t>evidence of English Language Proficiency</w:t>
      </w:r>
      <w:r w:rsidRPr="00E22A34">
        <w:rPr>
          <w:rFonts w:ascii="Atlanta" w:eastAsia="Calibri" w:hAnsi="Atlanta" w:cs="Arial"/>
          <w:sz w:val="24"/>
          <w:szCs w:val="24"/>
        </w:rPr>
        <w:t xml:space="preserve"> and valid for </w:t>
      </w:r>
      <w:r w:rsidRPr="00E22A34">
        <w:rPr>
          <w:rFonts w:ascii="Atlanta" w:eastAsia="Calibri" w:hAnsi="Atlanta" w:cs="Arial"/>
          <w:b/>
          <w:bCs/>
          <w:sz w:val="24"/>
          <w:szCs w:val="24"/>
          <w:u w:val="single"/>
        </w:rPr>
        <w:t>2 years</w:t>
      </w:r>
      <w:r w:rsidRPr="00E22A34">
        <w:rPr>
          <w:rFonts w:ascii="Atlanta" w:eastAsia="Calibri" w:hAnsi="Atlanta" w:cs="Arial"/>
          <w:sz w:val="24"/>
          <w:szCs w:val="24"/>
        </w:rPr>
        <w:t xml:space="preserve"> from issue date.</w:t>
      </w:r>
    </w:p>
    <w:p w14:paraId="5A28FB3A" w14:textId="77777777" w:rsidR="0094362B" w:rsidRPr="00E22A34" w:rsidRDefault="0094362B" w:rsidP="0094362B">
      <w:pPr>
        <w:spacing w:after="0" w:line="276" w:lineRule="auto"/>
        <w:ind w:firstLine="720"/>
        <w:jc w:val="both"/>
        <w:rPr>
          <w:rFonts w:ascii="Atlanta" w:eastAsia="Calibri" w:hAnsi="Atlanta" w:cs="Arial"/>
          <w:sz w:val="24"/>
          <w:szCs w:val="24"/>
        </w:rPr>
      </w:pPr>
    </w:p>
    <w:p w14:paraId="713AD82D" w14:textId="77777777" w:rsidR="0094362B" w:rsidRPr="00E22A34" w:rsidRDefault="0094362B" w:rsidP="0094362B">
      <w:pPr>
        <w:spacing w:after="200" w:line="276" w:lineRule="auto"/>
        <w:jc w:val="both"/>
        <w:rPr>
          <w:rFonts w:ascii="Atlanta" w:eastAsia="Calibri" w:hAnsi="Atlanta" w:cs="Calibri"/>
          <w:i/>
          <w:sz w:val="24"/>
          <w:szCs w:val="24"/>
          <w:u w:val="single"/>
          <w:lang w:val="en-US"/>
        </w:rPr>
      </w:pPr>
      <w:r w:rsidRPr="00E22A34">
        <w:rPr>
          <w:rFonts w:ascii="Atlanta" w:eastAsia="Calibri" w:hAnsi="Atlanta" w:cs="Calibri"/>
          <w:i/>
          <w:sz w:val="24"/>
          <w:szCs w:val="24"/>
          <w:u w:val="single"/>
          <w:lang w:val="en-US"/>
        </w:rPr>
        <w:t>Acceptable English Proficiency Prior Admission:</w:t>
      </w:r>
    </w:p>
    <w:p w14:paraId="79843D11" w14:textId="77777777" w:rsidR="0094362B" w:rsidRPr="00E22A34" w:rsidRDefault="0094362B" w:rsidP="0094362B">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International English Language Testing System (IELTS-Academic Part). Over-all score 6.0  (</w:t>
      </w:r>
      <w:hyperlink r:id="rId31" w:history="1">
        <w:r w:rsidRPr="00E22A34">
          <w:rPr>
            <w:rFonts w:ascii="Arial" w:eastAsia="Calibri" w:hAnsi="Arial" w:cs="Arial"/>
            <w:color w:val="0000FF"/>
            <w:sz w:val="24"/>
            <w:szCs w:val="24"/>
            <w:u w:val="single"/>
            <w:lang w:val="en-US"/>
          </w:rPr>
          <w:t>http://ielts.org</w:t>
        </w:r>
      </w:hyperlink>
      <w:r w:rsidRPr="00E22A34">
        <w:rPr>
          <w:rFonts w:ascii="Arial" w:eastAsia="Calibri" w:hAnsi="Arial" w:cs="Arial"/>
          <w:color w:val="0000FF"/>
          <w:sz w:val="24"/>
          <w:szCs w:val="24"/>
          <w:u w:val="single"/>
          <w:lang w:val="en-US"/>
        </w:rPr>
        <w:t>)</w:t>
      </w:r>
    </w:p>
    <w:p w14:paraId="6127A5CB" w14:textId="77777777" w:rsidR="0094362B" w:rsidRPr="00E22A34" w:rsidRDefault="0094362B" w:rsidP="0094362B">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Canadian Language Benchmarks (CLBA) with a score of 7.0 but no section below 7 (</w:t>
      </w:r>
      <w:hyperlink r:id="rId32" w:history="1">
        <w:r w:rsidRPr="00E22A34">
          <w:rPr>
            <w:rFonts w:ascii="Atlanta" w:eastAsia="Calibri" w:hAnsi="Atlanta" w:cs="Calibri"/>
            <w:color w:val="0000FF"/>
            <w:sz w:val="24"/>
            <w:szCs w:val="24"/>
            <w:u w:val="single"/>
            <w:lang w:val="en-US"/>
          </w:rPr>
          <w:t>https://www.language.ca/home/</w:t>
        </w:r>
      </w:hyperlink>
      <w:r w:rsidRPr="00E22A34">
        <w:rPr>
          <w:rFonts w:ascii="Atlanta" w:eastAsia="Calibri" w:hAnsi="Atlanta" w:cs="Calibri"/>
          <w:sz w:val="24"/>
          <w:szCs w:val="24"/>
          <w:lang w:val="en-US"/>
        </w:rPr>
        <w:t>)</w:t>
      </w:r>
    </w:p>
    <w:p w14:paraId="491036E2" w14:textId="77777777" w:rsidR="0094362B" w:rsidRPr="00E22A34" w:rsidRDefault="0094362B" w:rsidP="0094362B">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lastRenderedPageBreak/>
        <w:t>Test of English as Foreign Language Computer-based exam (TOEFL iBT) with standard passing score of 80 with 20 in each category. (</w:t>
      </w:r>
      <w:r w:rsidRPr="00E22A34">
        <w:rPr>
          <w:rFonts w:ascii="Atlanta" w:eastAsia="Calibri" w:hAnsi="Atlanta" w:cs="Calibri"/>
          <w:color w:val="0066FF"/>
          <w:sz w:val="24"/>
          <w:szCs w:val="24"/>
          <w:u w:val="single"/>
          <w:lang w:val="en-US"/>
        </w:rPr>
        <w:t>https://www.ets.org/toefl</w:t>
      </w:r>
      <w:r w:rsidRPr="00E22A34">
        <w:rPr>
          <w:rFonts w:ascii="Atlanta" w:eastAsia="Calibri" w:hAnsi="Atlanta" w:cs="Calibri"/>
          <w:sz w:val="24"/>
          <w:szCs w:val="24"/>
          <w:lang w:val="en-US"/>
        </w:rPr>
        <w:t>)</w:t>
      </w:r>
    </w:p>
    <w:p w14:paraId="0E1669A6" w14:textId="77777777" w:rsidR="0094362B" w:rsidRPr="00E22A34" w:rsidRDefault="0094362B" w:rsidP="0094362B">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Canadian Academic English Language (CAEL) with passing score of 60 points (</w:t>
      </w:r>
      <w:hyperlink r:id="rId33" w:history="1">
        <w:r w:rsidRPr="00E22A34">
          <w:rPr>
            <w:rFonts w:ascii="Atlanta" w:eastAsia="Calibri" w:hAnsi="Atlanta" w:cs="Calibri"/>
            <w:color w:val="0000FF"/>
            <w:sz w:val="24"/>
            <w:szCs w:val="24"/>
            <w:u w:val="single"/>
            <w:lang w:val="en-US"/>
          </w:rPr>
          <w:t>https://www.cael.ca/</w:t>
        </w:r>
      </w:hyperlink>
      <w:r w:rsidRPr="00E22A34">
        <w:rPr>
          <w:rFonts w:ascii="Atlanta" w:eastAsia="Calibri" w:hAnsi="Atlanta" w:cs="Calibri"/>
          <w:sz w:val="24"/>
          <w:szCs w:val="24"/>
          <w:lang w:val="en-US"/>
        </w:rPr>
        <w:t xml:space="preserve">) </w:t>
      </w:r>
    </w:p>
    <w:p w14:paraId="0CDFCE37" w14:textId="77777777" w:rsidR="0094362B" w:rsidRPr="00E22A34" w:rsidRDefault="0094362B" w:rsidP="0094362B">
      <w:pPr>
        <w:numPr>
          <w:ilvl w:val="0"/>
          <w:numId w:val="3"/>
        </w:numPr>
        <w:spacing w:after="200" w:line="276" w:lineRule="auto"/>
        <w:contextualSpacing/>
        <w:jc w:val="both"/>
        <w:rPr>
          <w:rFonts w:ascii="Atlanta" w:eastAsia="Calibri" w:hAnsi="Atlanta" w:cs="Calibri"/>
          <w:sz w:val="24"/>
          <w:szCs w:val="24"/>
          <w:lang w:val="en-US"/>
        </w:rPr>
      </w:pPr>
      <w:proofErr w:type="spellStart"/>
      <w:r w:rsidRPr="00E22A34">
        <w:rPr>
          <w:rFonts w:ascii="Atlanta" w:eastAsia="Calibri" w:hAnsi="Atlanta" w:cs="Calibri"/>
          <w:sz w:val="24"/>
          <w:szCs w:val="24"/>
          <w:lang w:val="en-US"/>
        </w:rPr>
        <w:t>CanTest</w:t>
      </w:r>
      <w:proofErr w:type="spellEnd"/>
      <w:r w:rsidRPr="00E22A34">
        <w:rPr>
          <w:rFonts w:ascii="Atlanta" w:eastAsia="Calibri" w:hAnsi="Atlanta" w:cs="Calibri"/>
          <w:sz w:val="24"/>
          <w:szCs w:val="24"/>
          <w:lang w:val="en-US"/>
        </w:rPr>
        <w:t xml:space="preserve"> with average passing of 4.5 (</w:t>
      </w:r>
      <w:r w:rsidRPr="00E22A34">
        <w:rPr>
          <w:rFonts w:ascii="Atlanta" w:eastAsia="Calibri" w:hAnsi="Atlanta" w:cs="Calibri"/>
          <w:color w:val="0066FF"/>
          <w:sz w:val="24"/>
          <w:szCs w:val="24"/>
          <w:u w:val="single"/>
          <w:lang w:val="en-US"/>
        </w:rPr>
        <w:t>https://www.tpstests.com/cantest-exam.htm</w:t>
      </w:r>
      <w:r w:rsidRPr="00E22A34">
        <w:rPr>
          <w:rFonts w:ascii="Atlanta" w:eastAsia="Calibri" w:hAnsi="Atlanta" w:cs="Calibri"/>
          <w:color w:val="0066FF"/>
          <w:sz w:val="24"/>
          <w:szCs w:val="24"/>
          <w:lang w:val="en-US"/>
        </w:rPr>
        <w:t>l)</w:t>
      </w:r>
    </w:p>
    <w:p w14:paraId="00F6BD58" w14:textId="77777777" w:rsidR="0094362B" w:rsidRPr="00E22A34" w:rsidRDefault="0094362B" w:rsidP="0094362B">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The Michigan English Language Assessment Battery (MELA) with 70 passing (</w:t>
      </w:r>
      <w:hyperlink r:id="rId34" w:history="1">
        <w:r w:rsidRPr="00E22A34">
          <w:rPr>
            <w:rFonts w:ascii="Atlanta" w:eastAsia="Calibri" w:hAnsi="Atlanta" w:cs="Calibri"/>
            <w:color w:val="0000FF"/>
            <w:sz w:val="24"/>
            <w:szCs w:val="24"/>
            <w:u w:val="single"/>
            <w:lang w:val="en-US"/>
          </w:rPr>
          <w:t>https://michiganassessment.org/test-takers/tests/melab/</w:t>
        </w:r>
      </w:hyperlink>
      <w:r w:rsidRPr="00E22A34">
        <w:rPr>
          <w:rFonts w:ascii="Atlanta" w:eastAsia="Calibri" w:hAnsi="Atlanta" w:cs="Calibri"/>
          <w:sz w:val="24"/>
          <w:szCs w:val="24"/>
          <w:lang w:val="en-US"/>
        </w:rPr>
        <w:t>)</w:t>
      </w:r>
    </w:p>
    <w:p w14:paraId="14CA96A3" w14:textId="77777777" w:rsidR="0094362B" w:rsidRPr="00E22A34" w:rsidRDefault="0094362B" w:rsidP="0094362B">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Pearson Test of English (PTE) with minimum score of 75 points</w:t>
      </w:r>
    </w:p>
    <w:p w14:paraId="556050D4" w14:textId="77777777" w:rsidR="0094362B" w:rsidRDefault="0094362B" w:rsidP="00E22A34">
      <w:pPr>
        <w:spacing w:after="0" w:line="240" w:lineRule="auto"/>
        <w:jc w:val="center"/>
        <w:rPr>
          <w:rFonts w:ascii="Atlanta" w:eastAsia="Calibri" w:hAnsi="Atlanta" w:cs="Arial"/>
          <w:b/>
          <w:sz w:val="24"/>
          <w:szCs w:val="24"/>
          <w:u w:val="single"/>
        </w:rPr>
      </w:pPr>
    </w:p>
    <w:p w14:paraId="6EADEBE8" w14:textId="77777777" w:rsidR="0094362B" w:rsidRDefault="0094362B" w:rsidP="00E22A34">
      <w:pPr>
        <w:spacing w:after="0" w:line="240" w:lineRule="auto"/>
        <w:jc w:val="center"/>
        <w:rPr>
          <w:rFonts w:ascii="Atlanta" w:eastAsia="Calibri" w:hAnsi="Atlanta" w:cs="Arial"/>
          <w:b/>
          <w:sz w:val="24"/>
          <w:szCs w:val="24"/>
          <w:u w:val="single"/>
        </w:rPr>
      </w:pPr>
    </w:p>
    <w:p w14:paraId="3A58AE17" w14:textId="52761D42" w:rsidR="00E22A34" w:rsidRPr="0094362B" w:rsidRDefault="00E22A34" w:rsidP="0094362B">
      <w:pPr>
        <w:spacing w:after="0" w:line="240" w:lineRule="auto"/>
        <w:jc w:val="center"/>
        <w:rPr>
          <w:rFonts w:ascii="Atlanta" w:eastAsia="Calibri" w:hAnsi="Atlanta" w:cs="Arial"/>
          <w:b/>
          <w:sz w:val="24"/>
          <w:szCs w:val="24"/>
          <w:u w:val="single"/>
        </w:rPr>
      </w:pPr>
      <w:r w:rsidRPr="00E22A34">
        <w:rPr>
          <w:rFonts w:ascii="Atlanta" w:eastAsia="Calibri" w:hAnsi="Atlanta" w:cs="Arial"/>
          <w:b/>
          <w:sz w:val="24"/>
          <w:szCs w:val="24"/>
          <w:u w:val="single"/>
        </w:rPr>
        <w:t>Program Methodology and Delivery</w:t>
      </w:r>
    </w:p>
    <w:p w14:paraId="771B8A95" w14:textId="77777777" w:rsidR="00E22A34" w:rsidRPr="00E22A34" w:rsidRDefault="00E22A34" w:rsidP="00E22A34">
      <w:pPr>
        <w:spacing w:after="0" w:line="240" w:lineRule="auto"/>
        <w:jc w:val="both"/>
        <w:rPr>
          <w:rFonts w:ascii="Atlanta" w:eastAsia="Calibri" w:hAnsi="Atlanta" w:cs="Arial"/>
          <w:sz w:val="24"/>
          <w:szCs w:val="24"/>
        </w:rPr>
      </w:pPr>
    </w:p>
    <w:p w14:paraId="76A07B59" w14:textId="77777777" w:rsidR="00E22A34" w:rsidRPr="00E22A34" w:rsidRDefault="00E22A34" w:rsidP="00E22A34">
      <w:pPr>
        <w:spacing w:after="0" w:line="240" w:lineRule="auto"/>
        <w:ind w:firstLine="720"/>
        <w:jc w:val="both"/>
        <w:rPr>
          <w:rFonts w:ascii="Atlanta" w:eastAsia="Calibri" w:hAnsi="Atlanta" w:cs="Arial"/>
          <w:sz w:val="24"/>
          <w:szCs w:val="24"/>
        </w:rPr>
      </w:pPr>
      <w:r w:rsidRPr="00E22A34">
        <w:rPr>
          <w:rFonts w:ascii="Atlanta" w:eastAsia="Calibri" w:hAnsi="Atlanta" w:cs="Arial"/>
          <w:sz w:val="24"/>
          <w:szCs w:val="24"/>
        </w:rPr>
        <w:t xml:space="preserve">The total summary of the program consists of </w:t>
      </w:r>
      <w:r w:rsidRPr="00E22A34">
        <w:rPr>
          <w:rFonts w:ascii="Atlanta" w:eastAsia="Calibri" w:hAnsi="Atlanta" w:cs="Arial"/>
          <w:b/>
          <w:sz w:val="24"/>
          <w:szCs w:val="24"/>
          <w:u w:val="single"/>
        </w:rPr>
        <w:t>30 units or</w:t>
      </w:r>
      <w:r w:rsidRPr="00E22A34">
        <w:rPr>
          <w:rFonts w:ascii="Atlanta" w:eastAsia="Calibri" w:hAnsi="Atlanta" w:cs="Arial"/>
          <w:sz w:val="24"/>
          <w:szCs w:val="24"/>
          <w:u w:val="single"/>
        </w:rPr>
        <w:t xml:space="preserve"> </w:t>
      </w:r>
      <w:r w:rsidRPr="00E22A34">
        <w:rPr>
          <w:rFonts w:ascii="Atlanta" w:eastAsia="Calibri" w:hAnsi="Atlanta" w:cs="Arial"/>
          <w:b/>
          <w:sz w:val="24"/>
          <w:szCs w:val="24"/>
          <w:u w:val="single"/>
        </w:rPr>
        <w:t>30 weeks with a total number of 810 hours</w:t>
      </w:r>
      <w:r w:rsidRPr="00E22A34">
        <w:rPr>
          <w:rFonts w:ascii="Atlanta" w:eastAsia="Calibri" w:hAnsi="Atlanta" w:cs="Arial"/>
          <w:sz w:val="24"/>
          <w:szCs w:val="24"/>
        </w:rPr>
        <w:t xml:space="preserve"> both Theory and Skills or Practicum. It also provides with relevant administrative and high-level technological skills to meet the demands of the current and emerging health care system.</w:t>
      </w:r>
    </w:p>
    <w:p w14:paraId="05A9040A" w14:textId="77777777" w:rsidR="00E22A34" w:rsidRPr="00E22A34" w:rsidRDefault="00E22A34" w:rsidP="00E22A34">
      <w:pPr>
        <w:spacing w:after="0" w:line="240" w:lineRule="auto"/>
        <w:jc w:val="center"/>
        <w:rPr>
          <w:rFonts w:ascii="Atlanta" w:eastAsia="Calibri" w:hAnsi="Atlanta" w:cs="Arial"/>
          <w:sz w:val="24"/>
          <w:szCs w:val="24"/>
        </w:rPr>
      </w:pPr>
    </w:p>
    <w:p w14:paraId="400CAD1A" w14:textId="77777777" w:rsidR="00E22A34" w:rsidRPr="00E22A34" w:rsidRDefault="00E22A34" w:rsidP="00E22A34">
      <w:pPr>
        <w:spacing w:after="0" w:line="240" w:lineRule="auto"/>
        <w:ind w:firstLine="720"/>
        <w:jc w:val="both"/>
        <w:rPr>
          <w:rFonts w:ascii="Atlanta" w:eastAsia="Calibri" w:hAnsi="Atlanta" w:cs="Arial"/>
          <w:sz w:val="24"/>
          <w:szCs w:val="24"/>
        </w:rPr>
      </w:pPr>
      <w:r w:rsidRPr="00E22A34">
        <w:rPr>
          <w:rFonts w:ascii="Atlanta" w:eastAsia="Calibri" w:hAnsi="Atlanta" w:cs="Arial"/>
          <w:sz w:val="24"/>
          <w:szCs w:val="24"/>
        </w:rPr>
        <w:t xml:space="preserve">The modes of delivery provide reinforcement and logical progression through basic to advanced and specialized skills level. Workplace simulations assists these students in transferring the learned core competencies to the work environment. </w:t>
      </w:r>
    </w:p>
    <w:p w14:paraId="4159A47F" w14:textId="77777777" w:rsidR="00E22A34" w:rsidRPr="00E22A34" w:rsidRDefault="00E22A34" w:rsidP="00E22A34">
      <w:pPr>
        <w:spacing w:after="0" w:line="240" w:lineRule="auto"/>
        <w:jc w:val="both"/>
        <w:rPr>
          <w:rFonts w:ascii="Atlanta" w:eastAsia="Calibri" w:hAnsi="Atlanta" w:cs="Arial"/>
          <w:i/>
          <w:sz w:val="24"/>
          <w:szCs w:val="24"/>
        </w:rPr>
      </w:pPr>
    </w:p>
    <w:p w14:paraId="2708851D" w14:textId="77777777" w:rsidR="00E22A34" w:rsidRPr="00E22A34" w:rsidRDefault="00E22A34" w:rsidP="00E22A34">
      <w:pPr>
        <w:spacing w:after="0" w:line="240" w:lineRule="auto"/>
        <w:jc w:val="center"/>
        <w:rPr>
          <w:rFonts w:ascii="Atlanta" w:eastAsia="Calibri" w:hAnsi="Atlanta" w:cs="Arial"/>
          <w:b/>
          <w:sz w:val="24"/>
          <w:szCs w:val="24"/>
          <w:u w:val="single"/>
        </w:rPr>
      </w:pPr>
      <w:r w:rsidRPr="00E22A34">
        <w:rPr>
          <w:rFonts w:ascii="Atlanta" w:eastAsia="Calibri" w:hAnsi="Atlanta" w:cs="Arial"/>
          <w:b/>
          <w:sz w:val="24"/>
          <w:szCs w:val="24"/>
          <w:u w:val="single"/>
        </w:rPr>
        <w:t>Standardized Grading System</w:t>
      </w:r>
    </w:p>
    <w:p w14:paraId="0CE76F5F" w14:textId="77777777" w:rsidR="00E22A34" w:rsidRPr="00E22A34" w:rsidRDefault="00E22A34" w:rsidP="00E22A34">
      <w:pPr>
        <w:spacing w:after="0" w:line="240" w:lineRule="auto"/>
        <w:jc w:val="both"/>
        <w:rPr>
          <w:rFonts w:ascii="Atlanta" w:eastAsia="Calibri" w:hAnsi="Atlanta" w:cs="Arial"/>
          <w:i/>
          <w:sz w:val="24"/>
          <w:szCs w:val="24"/>
        </w:rPr>
      </w:pPr>
    </w:p>
    <w:p w14:paraId="25A84E14" w14:textId="77777777" w:rsidR="00E22A34" w:rsidRPr="00E22A34" w:rsidRDefault="00E22A34" w:rsidP="00E22A34">
      <w:pPr>
        <w:spacing w:after="0" w:line="240" w:lineRule="auto"/>
        <w:jc w:val="both"/>
        <w:rPr>
          <w:rFonts w:ascii="Atlanta" w:eastAsia="Calibri" w:hAnsi="Atlanta" w:cs="Arial"/>
          <w:sz w:val="24"/>
          <w:szCs w:val="24"/>
        </w:rPr>
      </w:pPr>
    </w:p>
    <w:p w14:paraId="44C82271" w14:textId="77777777" w:rsidR="00E22A34" w:rsidRPr="00E22A34" w:rsidRDefault="00E22A34" w:rsidP="00E22A34">
      <w:pPr>
        <w:spacing w:after="0" w:line="240" w:lineRule="auto"/>
        <w:ind w:firstLine="720"/>
        <w:jc w:val="both"/>
        <w:rPr>
          <w:rFonts w:ascii="Atlanta" w:eastAsia="Calibri" w:hAnsi="Atlanta" w:cs="Arial"/>
          <w:sz w:val="24"/>
          <w:szCs w:val="24"/>
        </w:rPr>
      </w:pPr>
      <w:r w:rsidRPr="00E22A34">
        <w:rPr>
          <w:rFonts w:ascii="Atlanta" w:eastAsia="Calibri" w:hAnsi="Atlanta" w:cs="Arial"/>
          <w:sz w:val="24"/>
          <w:szCs w:val="24"/>
        </w:rPr>
        <w:t>The grading methods will be based on the theory and practice that includes classroom instruction and participation, seminar, research work, assignments, seat work and performance in the practical area. It is a condition of approval that a student must be informed of the results of an evaluation of their progress in the program. Students are given 2 attempts to retake the exam or test.</w:t>
      </w:r>
    </w:p>
    <w:p w14:paraId="4CDE2656" w14:textId="77777777" w:rsidR="00E22A34" w:rsidRPr="00E22A34" w:rsidRDefault="00E22A34" w:rsidP="00E22A34">
      <w:pPr>
        <w:spacing w:after="0" w:line="240" w:lineRule="auto"/>
        <w:jc w:val="both"/>
        <w:rPr>
          <w:rFonts w:ascii="Atlanta" w:eastAsia="Calibri" w:hAnsi="Atlanta" w:cs="Arial"/>
          <w:sz w:val="24"/>
          <w:szCs w:val="24"/>
        </w:rPr>
      </w:pPr>
      <w:r w:rsidRPr="00E22A34">
        <w:rPr>
          <w:rFonts w:ascii="Atlanta" w:eastAsia="Calibri" w:hAnsi="Atlanta" w:cs="Arial"/>
          <w:sz w:val="24"/>
          <w:szCs w:val="24"/>
        </w:rPr>
        <w:tab/>
      </w:r>
    </w:p>
    <w:p w14:paraId="0171908E" w14:textId="77777777" w:rsidR="00E22A34" w:rsidRPr="00E22A34" w:rsidRDefault="00E22A34" w:rsidP="00E22A34">
      <w:pPr>
        <w:spacing w:after="0" w:line="240" w:lineRule="auto"/>
        <w:jc w:val="center"/>
        <w:rPr>
          <w:rFonts w:ascii="Atlanta" w:eastAsia="Calibri" w:hAnsi="Atlanta" w:cs="Arial"/>
          <w:b/>
          <w:sz w:val="24"/>
          <w:szCs w:val="24"/>
          <w:u w:val="single"/>
        </w:rPr>
      </w:pPr>
    </w:p>
    <w:p w14:paraId="7CC34CDB" w14:textId="77777777" w:rsidR="00E22A34" w:rsidRPr="00E22A34" w:rsidRDefault="00E22A34" w:rsidP="00E22A34">
      <w:pPr>
        <w:spacing w:after="0" w:line="240" w:lineRule="auto"/>
        <w:jc w:val="center"/>
        <w:rPr>
          <w:rFonts w:ascii="Atlanta" w:eastAsia="Calibri" w:hAnsi="Atlanta" w:cs="Arial"/>
          <w:b/>
          <w:sz w:val="24"/>
          <w:szCs w:val="24"/>
          <w:u w:val="single"/>
        </w:rPr>
      </w:pPr>
    </w:p>
    <w:p w14:paraId="6B687361" w14:textId="77777777" w:rsidR="00E22A34" w:rsidRPr="00E22A34" w:rsidRDefault="00E22A34" w:rsidP="00E22A34">
      <w:pPr>
        <w:spacing w:after="0" w:line="240" w:lineRule="auto"/>
        <w:jc w:val="center"/>
        <w:rPr>
          <w:rFonts w:ascii="Atlanta" w:eastAsia="Calibri" w:hAnsi="Atlanta" w:cs="Arial"/>
          <w:b/>
          <w:sz w:val="24"/>
          <w:szCs w:val="24"/>
          <w:u w:val="single"/>
        </w:rPr>
      </w:pPr>
    </w:p>
    <w:p w14:paraId="6BAA5ABF" w14:textId="1963523C" w:rsidR="008B3792" w:rsidRPr="0094362B" w:rsidRDefault="008B3792" w:rsidP="0094362B">
      <w:pPr>
        <w:spacing w:after="0" w:line="240" w:lineRule="auto"/>
        <w:rPr>
          <w:rFonts w:ascii="Arial" w:eastAsia="Calibri" w:hAnsi="Arial" w:cs="Arial"/>
          <w:sz w:val="18"/>
          <w:szCs w:val="18"/>
          <w:lang w:val="en-US"/>
        </w:rPr>
      </w:pPr>
    </w:p>
    <w:p w14:paraId="0CDC30A5" w14:textId="77777777" w:rsidR="00E22A34" w:rsidRPr="00E22A34" w:rsidRDefault="00E22A34" w:rsidP="00E22A34">
      <w:pPr>
        <w:spacing w:after="0" w:line="240" w:lineRule="auto"/>
        <w:jc w:val="center"/>
        <w:rPr>
          <w:rFonts w:ascii="Atlanta" w:eastAsia="Calibri" w:hAnsi="Atlanta" w:cs="Arial"/>
          <w:b/>
          <w:color w:val="FFFFFF"/>
          <w:sz w:val="18"/>
          <w:szCs w:val="18"/>
          <w:highlight w:val="darkRed"/>
          <w:u w:val="single"/>
          <w:lang w:val="en-US"/>
        </w:rPr>
      </w:pPr>
    </w:p>
    <w:p w14:paraId="7642EC36" w14:textId="77777777" w:rsidR="00E22A34" w:rsidRPr="00E22A34" w:rsidRDefault="00E22A34" w:rsidP="00E22A34">
      <w:pPr>
        <w:spacing w:after="0" w:line="240" w:lineRule="auto"/>
        <w:jc w:val="center"/>
        <w:rPr>
          <w:rFonts w:ascii="Atlanta" w:eastAsia="Calibri" w:hAnsi="Atlanta" w:cs="Arial"/>
          <w:b/>
          <w:color w:val="FFFFFF"/>
          <w:sz w:val="40"/>
          <w:szCs w:val="40"/>
          <w:u w:val="single"/>
          <w:lang w:val="en-US"/>
        </w:rPr>
      </w:pPr>
      <w:r w:rsidRPr="00E22A34">
        <w:rPr>
          <w:rFonts w:ascii="Atlanta" w:eastAsia="Calibri" w:hAnsi="Atlanta" w:cs="Arial"/>
          <w:b/>
          <w:color w:val="FFFFFF"/>
          <w:sz w:val="40"/>
          <w:szCs w:val="40"/>
          <w:highlight w:val="darkRed"/>
          <w:u w:val="single"/>
          <w:lang w:val="en-US"/>
        </w:rPr>
        <w:t>Diploma Program</w:t>
      </w:r>
    </w:p>
    <w:p w14:paraId="006CDA01" w14:textId="77777777" w:rsidR="00E22A34" w:rsidRPr="00E22A34" w:rsidRDefault="00E22A34" w:rsidP="00E22A34">
      <w:pPr>
        <w:spacing w:after="0" w:line="240" w:lineRule="auto"/>
        <w:jc w:val="center"/>
        <w:rPr>
          <w:rFonts w:ascii="Atlanta" w:eastAsia="Calibri" w:hAnsi="Atlanta" w:cs="Arial"/>
          <w:b/>
          <w:color w:val="FFFFFF"/>
          <w:sz w:val="24"/>
          <w:szCs w:val="24"/>
          <w:u w:val="single"/>
          <w:lang w:val="en-US"/>
        </w:rPr>
      </w:pPr>
    </w:p>
    <w:p w14:paraId="6AF41654" w14:textId="77777777" w:rsidR="00E22A34" w:rsidRPr="00E22A34" w:rsidRDefault="00E22A34" w:rsidP="00E22A34">
      <w:pPr>
        <w:spacing w:after="0" w:line="240" w:lineRule="auto"/>
        <w:jc w:val="center"/>
        <w:rPr>
          <w:rFonts w:ascii="Atlanta" w:eastAsia="Calibri" w:hAnsi="Atlanta" w:cs="Arial"/>
          <w:b/>
          <w:color w:val="FFFFFF"/>
          <w:sz w:val="28"/>
          <w:szCs w:val="28"/>
          <w:highlight w:val="red"/>
          <w:u w:val="single"/>
          <w:lang w:val="en-US"/>
        </w:rPr>
      </w:pPr>
      <w:r w:rsidRPr="00E22A34">
        <w:rPr>
          <w:rFonts w:ascii="Atlanta" w:eastAsia="Calibri" w:hAnsi="Atlanta" w:cs="Arial"/>
          <w:b/>
          <w:color w:val="FFFFFF"/>
          <w:sz w:val="28"/>
          <w:szCs w:val="28"/>
          <w:highlight w:val="red"/>
          <w:u w:val="single"/>
          <w:lang w:val="en-US"/>
        </w:rPr>
        <w:t xml:space="preserve">PHARMACY ASSISTANT </w:t>
      </w:r>
    </w:p>
    <w:p w14:paraId="531A87EA" w14:textId="13DF0B8A" w:rsidR="00E22A34" w:rsidRPr="00E22A34" w:rsidRDefault="00E22A34" w:rsidP="00FB2D35">
      <w:pPr>
        <w:spacing w:after="0" w:line="240" w:lineRule="auto"/>
        <w:jc w:val="center"/>
        <w:outlineLvl w:val="0"/>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PROGRAM DESCRIPTION</w:t>
      </w:r>
    </w:p>
    <w:p w14:paraId="2706F50C" w14:textId="5BA92E10" w:rsidR="00E22A34" w:rsidRPr="00E22A34" w:rsidRDefault="00E22A34" w:rsidP="00E22A34">
      <w:p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ab/>
        <w:t>The Pharmacy Assistants help Licensed Pharmacists provide medication and other health care products to clients.  Pharmacy Assistant perform routine tasks to help prepare prescribed medications such as counting tablets and labelling bottles. They also perform administrative duties such as answering phones, sticking shelves, and operating cash registers.</w:t>
      </w:r>
    </w:p>
    <w:p w14:paraId="50F3A52D" w14:textId="77777777" w:rsidR="00E22A34" w:rsidRPr="00E22A34" w:rsidRDefault="00E22A34" w:rsidP="00E22A34">
      <w:pPr>
        <w:spacing w:after="0" w:line="240"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Pharmacy Assistants refer any questions regarding prescriptions, drug information or health matters to pharmacist. This Pharmacy Assistant program is also designed to train students to work in community drug stores and hospital drug stores. The students will learn Pharmacy Assistant practices, basic pharmacology, drugs and medical terminologies. They will also explore pharmacy computer systems, hospital and community practices and procedures, drug dosage calculations and compounding labs.</w:t>
      </w:r>
    </w:p>
    <w:p w14:paraId="2E1484B1" w14:textId="77777777" w:rsidR="00E22A34" w:rsidRPr="00E22A34" w:rsidRDefault="00E22A34" w:rsidP="00E22A34">
      <w:pPr>
        <w:spacing w:after="0" w:line="240"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In addition, this program is designed to prepare the students with the skills and knowledge that they will require to become a pharmacy assistant. Students will become familiar with the subject on pharmacology, pharmacy math and pharmacy billing software. Students will be able to:</w:t>
      </w:r>
    </w:p>
    <w:p w14:paraId="64334FDE" w14:textId="77777777" w:rsidR="00E22A34" w:rsidRPr="00E22A34" w:rsidRDefault="00E22A34" w:rsidP="00E22A34">
      <w:pPr>
        <w:numPr>
          <w:ilvl w:val="0"/>
          <w:numId w:val="24"/>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Experience ingenuity within the field as they formulate common products such as medicinal lozenges, powders, creams, tablets, capsules and suppositories.</w:t>
      </w:r>
    </w:p>
    <w:p w14:paraId="1F8BE220" w14:textId="77777777" w:rsidR="00E22A34" w:rsidRPr="00E22A34" w:rsidRDefault="00E22A34" w:rsidP="00E22A34">
      <w:pPr>
        <w:numPr>
          <w:ilvl w:val="0"/>
          <w:numId w:val="24"/>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Learn basic human anatomy, physiology, pathophysiology, pharmacology and medical terminology that will help students identify with the major classifications of medicines to treat different conditions.</w:t>
      </w:r>
    </w:p>
    <w:p w14:paraId="546E9D5F" w14:textId="77777777" w:rsidR="00E22A34" w:rsidRPr="00E22A34" w:rsidRDefault="00E22A34" w:rsidP="00E22A34">
      <w:pPr>
        <w:numPr>
          <w:ilvl w:val="0"/>
          <w:numId w:val="24"/>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Understand the scope of responsibilities, code of ethics and legal as well as regulatory requirements in the pharmacy industry.</w:t>
      </w:r>
    </w:p>
    <w:p w14:paraId="329824BF" w14:textId="77777777" w:rsidR="00E22A34" w:rsidRPr="00E22A34" w:rsidRDefault="00E22A34" w:rsidP="00E22A34">
      <w:pPr>
        <w:numPr>
          <w:ilvl w:val="0"/>
          <w:numId w:val="24"/>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Ensure that the right medication or prescription products released is accurate and no tampering.</w:t>
      </w:r>
    </w:p>
    <w:p w14:paraId="11C6880F" w14:textId="77777777" w:rsidR="00E22A34" w:rsidRPr="00E22A34" w:rsidRDefault="00E22A34" w:rsidP="00E22A34">
      <w:pPr>
        <w:numPr>
          <w:ilvl w:val="0"/>
          <w:numId w:val="24"/>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Assist the pharmacists in compiling the best possible medication histories to patients, referring to the pharmacist patients who require assessment, clinical interventions or application to the therapeutic use and knowledge</w:t>
      </w:r>
    </w:p>
    <w:p w14:paraId="085E64AB" w14:textId="77777777" w:rsidR="00E22A34" w:rsidRPr="00E22A34" w:rsidRDefault="00E22A34" w:rsidP="00E22A34">
      <w:pPr>
        <w:spacing w:after="0" w:line="240" w:lineRule="auto"/>
        <w:contextualSpacing/>
        <w:jc w:val="both"/>
        <w:rPr>
          <w:rFonts w:ascii="Atlanta" w:eastAsia="Calibri" w:hAnsi="Atlanta" w:cs="Arial"/>
          <w:sz w:val="24"/>
          <w:szCs w:val="24"/>
          <w:lang w:val="en-US"/>
        </w:rPr>
      </w:pPr>
    </w:p>
    <w:p w14:paraId="4097ED57" w14:textId="77777777" w:rsidR="00E22A34" w:rsidRPr="00E22A34" w:rsidRDefault="00E22A34" w:rsidP="00E22A34">
      <w:pPr>
        <w:spacing w:after="0" w:line="240" w:lineRule="auto"/>
        <w:contextualSpacing/>
        <w:jc w:val="both"/>
        <w:rPr>
          <w:rFonts w:ascii="Atlanta" w:eastAsia="Calibri" w:hAnsi="Atlanta" w:cs="Arial"/>
          <w:sz w:val="24"/>
          <w:szCs w:val="24"/>
          <w:lang w:val="en-US"/>
        </w:rPr>
      </w:pPr>
    </w:p>
    <w:p w14:paraId="1F78FFBE" w14:textId="77777777" w:rsidR="00E22A34" w:rsidRPr="00E22A34" w:rsidRDefault="00E22A34" w:rsidP="00E22A34">
      <w:pPr>
        <w:spacing w:after="0" w:line="240" w:lineRule="auto"/>
        <w:jc w:val="center"/>
        <w:outlineLvl w:val="0"/>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lastRenderedPageBreak/>
        <w:t>PROGRAM OVERVIEW</w:t>
      </w:r>
    </w:p>
    <w:p w14:paraId="7FF7ED64" w14:textId="77777777" w:rsidR="00E22A34" w:rsidRPr="00E22A34" w:rsidRDefault="00E22A34" w:rsidP="00E22A34">
      <w:pPr>
        <w:spacing w:after="0" w:line="240" w:lineRule="auto"/>
        <w:jc w:val="both"/>
        <w:rPr>
          <w:rFonts w:ascii="Atlanta" w:eastAsia="Calibri" w:hAnsi="Atlanta" w:cs="Arial"/>
          <w:sz w:val="24"/>
          <w:szCs w:val="24"/>
          <w:lang w:val="en-US"/>
        </w:rPr>
      </w:pPr>
    </w:p>
    <w:p w14:paraId="655B1F92" w14:textId="77777777" w:rsidR="00E22A34" w:rsidRPr="00E22A34" w:rsidRDefault="00E22A34" w:rsidP="00E22A34">
      <w:pPr>
        <w:spacing w:after="0" w:line="240"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In other province or territory across Canada, Pharmacy Assistants is also known as Pharmacy Aides or Assistant Pharmacists who work with Pharmacist and Pharmacy Technicians in variety of settings from retail stores or drug stores to hospitals. </w:t>
      </w:r>
    </w:p>
    <w:p w14:paraId="73D702D2" w14:textId="77777777" w:rsidR="00E22A34" w:rsidRPr="00E22A34" w:rsidRDefault="00E22A34" w:rsidP="00E22A34">
      <w:pPr>
        <w:spacing w:after="0" w:line="240" w:lineRule="auto"/>
        <w:jc w:val="both"/>
        <w:rPr>
          <w:rFonts w:ascii="Atlanta" w:eastAsia="Calibri" w:hAnsi="Atlanta" w:cs="Arial"/>
          <w:sz w:val="24"/>
          <w:szCs w:val="24"/>
          <w:lang w:val="en-US"/>
        </w:rPr>
      </w:pPr>
    </w:p>
    <w:p w14:paraId="1A9429E1" w14:textId="77777777" w:rsidR="00E22A34" w:rsidRPr="00E22A34" w:rsidRDefault="00E22A34" w:rsidP="00E22A34">
      <w:p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The duties and functions of a Pharmacy Assistant includes:</w:t>
      </w:r>
    </w:p>
    <w:p w14:paraId="41174C51" w14:textId="77777777" w:rsidR="00E22A34" w:rsidRPr="00E22A34" w:rsidRDefault="00E22A34" w:rsidP="00E22A34">
      <w:pPr>
        <w:spacing w:after="0" w:line="276" w:lineRule="auto"/>
        <w:jc w:val="both"/>
        <w:rPr>
          <w:rFonts w:ascii="Atlanta" w:eastAsia="Calibri" w:hAnsi="Atlanta" w:cs="Arial"/>
          <w:sz w:val="24"/>
          <w:szCs w:val="24"/>
          <w:lang w:val="en-US"/>
        </w:rPr>
      </w:pPr>
    </w:p>
    <w:p w14:paraId="35D7A661" w14:textId="77777777" w:rsidR="00E22A34" w:rsidRPr="00E22A34" w:rsidRDefault="00E22A34" w:rsidP="00E22A34">
      <w:pPr>
        <w:numPr>
          <w:ilvl w:val="0"/>
          <w:numId w:val="25"/>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Assisting the Pharmacist and Pharmacy Technician in the day to day operations of the pharmacy</w:t>
      </w:r>
    </w:p>
    <w:p w14:paraId="2D16A0BF" w14:textId="77777777" w:rsidR="00E22A34" w:rsidRPr="00E22A34" w:rsidRDefault="00E22A34" w:rsidP="00E22A34">
      <w:pPr>
        <w:numPr>
          <w:ilvl w:val="0"/>
          <w:numId w:val="25"/>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Prepare or pre-pack medications including unit dose packaging, plastic bottles, blister pack, medical specialty bags, pouches and strip packs.</w:t>
      </w:r>
    </w:p>
    <w:p w14:paraId="58217A21" w14:textId="77777777" w:rsidR="00E22A34" w:rsidRPr="00E22A34" w:rsidRDefault="00E22A34" w:rsidP="00E22A34">
      <w:pPr>
        <w:numPr>
          <w:ilvl w:val="0"/>
          <w:numId w:val="25"/>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Medication refill orders including mixing, measuring, labelling, packaging and delivering drugs</w:t>
      </w:r>
    </w:p>
    <w:p w14:paraId="17572D6A" w14:textId="77777777" w:rsidR="00E22A34" w:rsidRPr="00E22A34" w:rsidRDefault="00E22A34" w:rsidP="00E22A34">
      <w:pPr>
        <w:numPr>
          <w:ilvl w:val="0"/>
          <w:numId w:val="25"/>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Receiving and answering telephone prescriptions and logging into the computer data base.</w:t>
      </w:r>
    </w:p>
    <w:p w14:paraId="067604CB" w14:textId="77777777" w:rsidR="00E22A34" w:rsidRPr="00E22A34" w:rsidRDefault="00E22A34" w:rsidP="00E22A34">
      <w:pPr>
        <w:numPr>
          <w:ilvl w:val="0"/>
          <w:numId w:val="25"/>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Communicating with the doctor’s offices, suppliers and patients regarding medication needs.</w:t>
      </w:r>
    </w:p>
    <w:p w14:paraId="78A28595" w14:textId="77777777" w:rsidR="00E22A34" w:rsidRPr="00E22A34" w:rsidRDefault="00E22A34" w:rsidP="00E22A34">
      <w:pPr>
        <w:numPr>
          <w:ilvl w:val="0"/>
          <w:numId w:val="25"/>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Sterilizing and cleaning dispensing bottles and instruments and equipment</w:t>
      </w:r>
    </w:p>
    <w:p w14:paraId="0DEB9AEB" w14:textId="77777777" w:rsidR="00E22A34" w:rsidRPr="00E22A34" w:rsidRDefault="00E22A34" w:rsidP="00E22A34">
      <w:pPr>
        <w:numPr>
          <w:ilvl w:val="0"/>
          <w:numId w:val="25"/>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Up to date inventory including restocking, monitoring expired medicines and products</w:t>
      </w:r>
    </w:p>
    <w:p w14:paraId="22A2F187" w14:textId="77777777" w:rsidR="00E22A34" w:rsidRPr="00E22A34" w:rsidRDefault="00E22A34" w:rsidP="00E22A34">
      <w:pPr>
        <w:spacing w:after="0" w:line="240" w:lineRule="auto"/>
        <w:jc w:val="both"/>
        <w:rPr>
          <w:rFonts w:ascii="Atlanta" w:eastAsia="Calibri" w:hAnsi="Atlanta" w:cs="Arial"/>
          <w:sz w:val="24"/>
          <w:szCs w:val="24"/>
          <w:lang w:val="en-US"/>
        </w:rPr>
      </w:pPr>
    </w:p>
    <w:p w14:paraId="60189ECF" w14:textId="6ECA6B19" w:rsidR="00E22A34" w:rsidRDefault="00E22A34" w:rsidP="00E22A34">
      <w:pPr>
        <w:spacing w:after="0" w:line="240"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Pharmacy Assistant students will learn about the design and production of medications as well as effective communication skills specially when communicating with patients and doctors. This program will cover the dispensing of medicines, preparing aseptic techniques and products, drug distributions, third party billing, repacking pharmaceuticals and needing clerical functions as well.</w:t>
      </w:r>
    </w:p>
    <w:p w14:paraId="667B803C" w14:textId="2AF37C34" w:rsidR="00FB2D35" w:rsidRDefault="00FB2D35" w:rsidP="00E22A34">
      <w:pPr>
        <w:spacing w:after="0" w:line="240" w:lineRule="auto"/>
        <w:ind w:firstLine="720"/>
        <w:jc w:val="both"/>
        <w:rPr>
          <w:rFonts w:ascii="Atlanta" w:eastAsia="Calibri" w:hAnsi="Atlanta" w:cs="Arial"/>
          <w:sz w:val="24"/>
          <w:szCs w:val="24"/>
          <w:lang w:val="en-US"/>
        </w:rPr>
      </w:pPr>
    </w:p>
    <w:p w14:paraId="59F09AC6" w14:textId="77777777" w:rsidR="00FB2D35" w:rsidRPr="00E22A34" w:rsidRDefault="00FB2D35" w:rsidP="00E22A34">
      <w:pPr>
        <w:spacing w:after="0" w:line="240" w:lineRule="auto"/>
        <w:ind w:firstLine="720"/>
        <w:jc w:val="both"/>
        <w:rPr>
          <w:rFonts w:ascii="Atlanta" w:eastAsia="Calibri" w:hAnsi="Atlanta" w:cs="Arial"/>
          <w:sz w:val="24"/>
          <w:szCs w:val="24"/>
          <w:lang w:val="en-US"/>
        </w:rPr>
      </w:pPr>
    </w:p>
    <w:p w14:paraId="2B915214" w14:textId="77777777" w:rsidR="00E22A34" w:rsidRDefault="00E22A34" w:rsidP="00E22A34">
      <w:pPr>
        <w:spacing w:after="0" w:line="240" w:lineRule="auto"/>
        <w:ind w:firstLine="720"/>
        <w:jc w:val="both"/>
        <w:rPr>
          <w:rFonts w:ascii="Atlanta" w:eastAsia="Calibri" w:hAnsi="Atlanta" w:cs="Arial"/>
          <w:sz w:val="24"/>
          <w:szCs w:val="24"/>
          <w:lang w:val="en-US"/>
        </w:rPr>
      </w:pPr>
    </w:p>
    <w:p w14:paraId="5FAF494E" w14:textId="77777777" w:rsidR="00535F9C" w:rsidRPr="00E22A34" w:rsidRDefault="00535F9C" w:rsidP="00E22A34">
      <w:pPr>
        <w:spacing w:after="0" w:line="240" w:lineRule="auto"/>
        <w:ind w:firstLine="720"/>
        <w:jc w:val="both"/>
        <w:rPr>
          <w:rFonts w:ascii="Atlanta" w:eastAsia="Calibri" w:hAnsi="Atlanta" w:cs="Arial"/>
          <w:sz w:val="24"/>
          <w:szCs w:val="24"/>
          <w:lang w:val="en-US"/>
        </w:rPr>
      </w:pPr>
    </w:p>
    <w:p w14:paraId="0F945D12" w14:textId="77777777" w:rsidR="00E22A34" w:rsidRPr="00E22A34" w:rsidRDefault="00E22A34" w:rsidP="00E22A34">
      <w:pPr>
        <w:spacing w:after="0" w:line="240" w:lineRule="auto"/>
        <w:rPr>
          <w:rFonts w:ascii="Atlanta" w:eastAsia="Calibri" w:hAnsi="Atlanta" w:cs="Arial"/>
          <w:b/>
          <w:sz w:val="24"/>
          <w:szCs w:val="24"/>
          <w:u w:val="single"/>
          <w:lang w:val="en-US"/>
        </w:rPr>
      </w:pPr>
    </w:p>
    <w:p w14:paraId="49C33442" w14:textId="77777777" w:rsidR="00E22A34" w:rsidRPr="00E22A34" w:rsidRDefault="00E22A34" w:rsidP="00E22A34">
      <w:pPr>
        <w:spacing w:after="0" w:line="240" w:lineRule="auto"/>
        <w:jc w:val="center"/>
        <w:outlineLvl w:val="0"/>
        <w:rPr>
          <w:rFonts w:ascii="Atlanta" w:eastAsia="Calibri" w:hAnsi="Atlanta" w:cs="Arial"/>
          <w:b/>
          <w:sz w:val="24"/>
          <w:szCs w:val="24"/>
          <w:u w:val="single"/>
          <w:lang w:val="en-US"/>
        </w:rPr>
      </w:pPr>
    </w:p>
    <w:p w14:paraId="3AD66A73" w14:textId="77777777" w:rsidR="00E22A34" w:rsidRDefault="00E22A34" w:rsidP="008B3792">
      <w:pPr>
        <w:spacing w:after="0" w:line="240" w:lineRule="auto"/>
        <w:outlineLvl w:val="0"/>
        <w:rPr>
          <w:rFonts w:ascii="Arial" w:eastAsia="Calibri" w:hAnsi="Arial" w:cs="Arial"/>
          <w:sz w:val="18"/>
          <w:szCs w:val="18"/>
          <w:lang w:val="en-US"/>
        </w:rPr>
      </w:pPr>
    </w:p>
    <w:p w14:paraId="569D56AC" w14:textId="77777777" w:rsidR="008B3792" w:rsidRDefault="008B3792" w:rsidP="008B3792">
      <w:pPr>
        <w:spacing w:after="0" w:line="240" w:lineRule="auto"/>
        <w:outlineLvl w:val="0"/>
        <w:rPr>
          <w:rFonts w:ascii="Arial" w:eastAsia="Calibri" w:hAnsi="Arial" w:cs="Arial"/>
          <w:sz w:val="18"/>
          <w:szCs w:val="18"/>
          <w:lang w:val="en-US"/>
        </w:rPr>
      </w:pPr>
    </w:p>
    <w:p w14:paraId="08E4DC72" w14:textId="77777777" w:rsidR="008B3792" w:rsidRDefault="008B3792" w:rsidP="008B3792">
      <w:pPr>
        <w:spacing w:after="0" w:line="240" w:lineRule="auto"/>
        <w:outlineLvl w:val="0"/>
        <w:rPr>
          <w:rFonts w:ascii="Arial" w:eastAsia="Calibri" w:hAnsi="Arial" w:cs="Arial"/>
          <w:sz w:val="18"/>
          <w:szCs w:val="18"/>
          <w:lang w:val="en-US"/>
        </w:rPr>
      </w:pPr>
    </w:p>
    <w:p w14:paraId="79E6BCCE" w14:textId="77777777" w:rsidR="008B3792" w:rsidRDefault="008B3792" w:rsidP="008B3792">
      <w:pPr>
        <w:spacing w:after="0" w:line="240" w:lineRule="auto"/>
        <w:outlineLvl w:val="0"/>
        <w:rPr>
          <w:rFonts w:ascii="Arial" w:eastAsia="Calibri" w:hAnsi="Arial" w:cs="Arial"/>
          <w:sz w:val="18"/>
          <w:szCs w:val="18"/>
          <w:lang w:val="en-US"/>
        </w:rPr>
      </w:pPr>
    </w:p>
    <w:p w14:paraId="4C425C17" w14:textId="77777777" w:rsidR="008B3792" w:rsidRDefault="008B3792" w:rsidP="008B3792">
      <w:pPr>
        <w:spacing w:after="0" w:line="240" w:lineRule="auto"/>
        <w:outlineLvl w:val="0"/>
        <w:rPr>
          <w:rFonts w:ascii="Atlanta" w:eastAsia="Calibri" w:hAnsi="Atlanta" w:cs="Arial"/>
          <w:b/>
          <w:sz w:val="24"/>
          <w:szCs w:val="24"/>
          <w:u w:val="single"/>
          <w:lang w:val="en-US"/>
        </w:rPr>
      </w:pPr>
    </w:p>
    <w:p w14:paraId="10BCFD3F" w14:textId="77777777" w:rsidR="00C83889" w:rsidRPr="00E22A34" w:rsidRDefault="00C83889" w:rsidP="00C83889">
      <w:pPr>
        <w:spacing w:after="0" w:line="240"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t>ADMISSION REQUIREMENTS</w:t>
      </w:r>
    </w:p>
    <w:p w14:paraId="3D4C06D8" w14:textId="77777777" w:rsidR="00C83889" w:rsidRPr="00E22A34" w:rsidRDefault="00C83889" w:rsidP="00C83889">
      <w:pPr>
        <w:spacing w:after="0" w:line="240" w:lineRule="auto"/>
        <w:ind w:firstLine="425"/>
        <w:jc w:val="both"/>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Standard Admission</w:t>
      </w:r>
    </w:p>
    <w:p w14:paraId="28AF65B6" w14:textId="77777777" w:rsidR="00C83889" w:rsidRPr="00E22A34" w:rsidRDefault="00C83889" w:rsidP="00C83889">
      <w:pPr>
        <w:spacing w:after="0" w:line="240"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Students must meet </w:t>
      </w:r>
      <w:r w:rsidRPr="00E22A34">
        <w:rPr>
          <w:rFonts w:ascii="Atlanta" w:eastAsia="Calibri" w:hAnsi="Atlanta" w:cs="Arial"/>
          <w:sz w:val="24"/>
          <w:szCs w:val="24"/>
          <w:u w:val="single"/>
          <w:lang w:val="en-US"/>
        </w:rPr>
        <w:t xml:space="preserve">ALL </w:t>
      </w:r>
      <w:r w:rsidRPr="00E22A34">
        <w:rPr>
          <w:rFonts w:ascii="Atlanta" w:eastAsia="Calibri" w:hAnsi="Atlanta" w:cs="Arial"/>
          <w:sz w:val="24"/>
          <w:szCs w:val="24"/>
          <w:lang w:val="en-US"/>
        </w:rPr>
        <w:t>of the following criteria</w:t>
      </w:r>
    </w:p>
    <w:p w14:paraId="6BDDB767" w14:textId="77777777" w:rsidR="00C83889" w:rsidRPr="00E22A34" w:rsidRDefault="00C83889" w:rsidP="00C83889">
      <w:pPr>
        <w:numPr>
          <w:ilvl w:val="0"/>
          <w:numId w:val="24"/>
        </w:numPr>
        <w:spacing w:after="200" w:line="240" w:lineRule="auto"/>
        <w:ind w:left="1843" w:hanging="358"/>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Alberta high school diploma, verified by transcript, with 50% or better in Grade 12 English and a Grade 12 Mathematics, or non-Alberta equivalent</w:t>
      </w:r>
    </w:p>
    <w:p w14:paraId="33D1E4C7" w14:textId="77777777" w:rsidR="00C83889" w:rsidRPr="00E22A34" w:rsidRDefault="00C83889" w:rsidP="00C83889">
      <w:pPr>
        <w:numPr>
          <w:ilvl w:val="0"/>
          <w:numId w:val="24"/>
        </w:numPr>
        <w:spacing w:after="200" w:line="240" w:lineRule="auto"/>
        <w:ind w:left="1843" w:hanging="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Successful interview with the Admission Advisor OR</w:t>
      </w:r>
    </w:p>
    <w:p w14:paraId="16427199" w14:textId="77777777" w:rsidR="00C83889" w:rsidRPr="00E22A34" w:rsidRDefault="00C83889" w:rsidP="00C83889">
      <w:pPr>
        <w:numPr>
          <w:ilvl w:val="0"/>
          <w:numId w:val="24"/>
        </w:numPr>
        <w:spacing w:after="200" w:line="240" w:lineRule="auto"/>
        <w:ind w:left="1843" w:hanging="358"/>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Successful completion of the General Equivalency Diploma (G.E.D.) with a standard score of 450 or better in English and Mathematics</w:t>
      </w:r>
    </w:p>
    <w:p w14:paraId="0E0CC31E" w14:textId="77777777" w:rsidR="00C83889" w:rsidRPr="00E22A34" w:rsidRDefault="00C83889" w:rsidP="00C83889">
      <w:pPr>
        <w:spacing w:after="0" w:line="240" w:lineRule="auto"/>
        <w:ind w:firstLine="425"/>
        <w:jc w:val="both"/>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Mature Admission</w:t>
      </w:r>
    </w:p>
    <w:p w14:paraId="1AA602C8" w14:textId="77777777" w:rsidR="00C83889" w:rsidRPr="00E22A34" w:rsidRDefault="00C83889" w:rsidP="00C83889">
      <w:pPr>
        <w:spacing w:after="0" w:line="240"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Students must meet </w:t>
      </w:r>
      <w:r w:rsidRPr="00E22A34">
        <w:rPr>
          <w:rFonts w:ascii="Atlanta" w:eastAsia="Calibri" w:hAnsi="Atlanta" w:cs="Arial"/>
          <w:sz w:val="24"/>
          <w:szCs w:val="24"/>
          <w:u w:val="single"/>
          <w:lang w:val="en-US"/>
        </w:rPr>
        <w:t>ALL</w:t>
      </w:r>
      <w:r w:rsidRPr="00E22A34">
        <w:rPr>
          <w:rFonts w:ascii="Atlanta" w:eastAsia="Calibri" w:hAnsi="Atlanta" w:cs="Arial"/>
          <w:sz w:val="24"/>
          <w:szCs w:val="24"/>
          <w:lang w:val="en-US"/>
        </w:rPr>
        <w:t xml:space="preserve"> of the following criteria</w:t>
      </w:r>
    </w:p>
    <w:p w14:paraId="6DC584ED" w14:textId="77777777" w:rsidR="00C83889" w:rsidRPr="00E22A34" w:rsidRDefault="00C83889" w:rsidP="00C83889">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Be at least 18 years of age prior to admission</w:t>
      </w:r>
    </w:p>
    <w:p w14:paraId="4D8962DF" w14:textId="77777777" w:rsidR="00C83889" w:rsidRPr="00E22A34" w:rsidRDefault="00C83889" w:rsidP="00C83889">
      <w:pPr>
        <w:numPr>
          <w:ilvl w:val="0"/>
          <w:numId w:val="24"/>
        </w:numPr>
        <w:spacing w:after="200" w:line="276" w:lineRule="auto"/>
        <w:ind w:left="2127" w:hanging="642"/>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Successful test result of Entrance Examination (Wonderlic Scholastic Level Exam)</w:t>
      </w:r>
    </w:p>
    <w:p w14:paraId="2AA2D8B5" w14:textId="77777777" w:rsidR="00C83889" w:rsidRPr="00E22A34" w:rsidRDefault="00C83889" w:rsidP="00C83889">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Successful interview with the Admission Advisor</w:t>
      </w:r>
    </w:p>
    <w:p w14:paraId="44606D79" w14:textId="77777777" w:rsidR="00C83889" w:rsidRPr="00E22A34" w:rsidRDefault="00C83889" w:rsidP="00C83889">
      <w:pPr>
        <w:spacing w:after="0" w:line="240" w:lineRule="auto"/>
        <w:ind w:firstLine="425"/>
        <w:jc w:val="both"/>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Pre-practicum requirement</w:t>
      </w:r>
    </w:p>
    <w:p w14:paraId="42548D01" w14:textId="77777777" w:rsidR="00C83889" w:rsidRPr="00E22A34" w:rsidRDefault="00C83889" w:rsidP="00C83889">
      <w:pPr>
        <w:numPr>
          <w:ilvl w:val="0"/>
          <w:numId w:val="24"/>
        </w:numPr>
        <w:spacing w:after="200" w:line="276" w:lineRule="auto"/>
        <w:ind w:left="1985" w:hanging="500"/>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Current Police Information Check (PIC) with a Vulnerable Sector Search</w:t>
      </w:r>
    </w:p>
    <w:p w14:paraId="40B2353B" w14:textId="77777777" w:rsidR="00C83889" w:rsidRPr="00E22A34" w:rsidRDefault="00C83889" w:rsidP="00C83889">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Complete Immunization Record</w:t>
      </w:r>
    </w:p>
    <w:p w14:paraId="0FB0F86C" w14:textId="77777777" w:rsidR="00C83889" w:rsidRPr="00E22A34" w:rsidRDefault="00C83889" w:rsidP="00C83889">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CPR &amp; First Aid certificates.</w:t>
      </w:r>
    </w:p>
    <w:p w14:paraId="1336EE80" w14:textId="77777777" w:rsidR="00C83889" w:rsidRPr="00E22A34" w:rsidRDefault="00C83889" w:rsidP="00C83889">
      <w:pPr>
        <w:spacing w:after="0" w:line="240" w:lineRule="auto"/>
        <w:rPr>
          <w:rFonts w:ascii="Arial" w:eastAsia="Calibri" w:hAnsi="Arial" w:cs="Arial"/>
          <w:b/>
          <w:color w:val="FFFFFF"/>
          <w:sz w:val="24"/>
          <w:szCs w:val="24"/>
          <w:highlight w:val="red"/>
        </w:rPr>
      </w:pPr>
    </w:p>
    <w:p w14:paraId="3D685EDF" w14:textId="77777777" w:rsidR="00C83889" w:rsidRPr="00E22A34" w:rsidRDefault="00C83889" w:rsidP="00C83889">
      <w:pPr>
        <w:spacing w:after="0" w:line="240" w:lineRule="auto"/>
        <w:rPr>
          <w:rFonts w:ascii="Arial" w:eastAsia="Calibri" w:hAnsi="Arial" w:cs="Arial"/>
          <w:b/>
          <w:color w:val="FFFFFF"/>
          <w:sz w:val="24"/>
          <w:szCs w:val="24"/>
          <w:highlight w:val="red"/>
        </w:rPr>
      </w:pPr>
    </w:p>
    <w:p w14:paraId="680C5798" w14:textId="77777777" w:rsidR="00C83889" w:rsidRPr="00E22A34" w:rsidRDefault="00C83889" w:rsidP="00C83889">
      <w:pPr>
        <w:spacing w:after="0" w:line="240" w:lineRule="auto"/>
        <w:rPr>
          <w:rFonts w:ascii="Arial" w:eastAsia="Calibri" w:hAnsi="Arial" w:cs="Arial"/>
          <w:b/>
          <w:color w:val="FFFFFF"/>
          <w:sz w:val="24"/>
          <w:szCs w:val="24"/>
        </w:rPr>
      </w:pPr>
      <w:r w:rsidRPr="00E22A34">
        <w:rPr>
          <w:rFonts w:ascii="Arial" w:eastAsia="Calibri" w:hAnsi="Arial" w:cs="Arial"/>
          <w:b/>
          <w:color w:val="FFFFFF"/>
          <w:sz w:val="24"/>
          <w:szCs w:val="24"/>
          <w:highlight w:val="red"/>
        </w:rPr>
        <w:t>ENGLISH REQUIREMENT</w:t>
      </w:r>
    </w:p>
    <w:p w14:paraId="3C89401B" w14:textId="77777777" w:rsidR="00C83889" w:rsidRPr="00E22A34" w:rsidRDefault="00C83889" w:rsidP="00C83889">
      <w:pPr>
        <w:spacing w:after="0" w:line="240" w:lineRule="auto"/>
        <w:jc w:val="both"/>
        <w:rPr>
          <w:rFonts w:ascii="Arial" w:eastAsia="Calibri" w:hAnsi="Arial" w:cs="Arial"/>
          <w:sz w:val="24"/>
          <w:szCs w:val="24"/>
        </w:rPr>
      </w:pPr>
    </w:p>
    <w:p w14:paraId="0BF71DC0" w14:textId="2EDA8102" w:rsidR="00C83889" w:rsidRPr="00E22A34" w:rsidRDefault="00C83889" w:rsidP="00C83889">
      <w:pPr>
        <w:spacing w:after="0" w:line="276" w:lineRule="auto"/>
        <w:ind w:firstLine="720"/>
        <w:jc w:val="both"/>
        <w:rPr>
          <w:rFonts w:ascii="Atlanta" w:eastAsia="Calibri" w:hAnsi="Atlanta" w:cs="Arial"/>
          <w:sz w:val="24"/>
          <w:szCs w:val="24"/>
        </w:rPr>
      </w:pPr>
      <w:r w:rsidRPr="00E22A34">
        <w:rPr>
          <w:rFonts w:ascii="Atlanta" w:eastAsia="Calibri" w:hAnsi="Atlanta" w:cs="Arial"/>
          <w:sz w:val="24"/>
          <w:szCs w:val="24"/>
        </w:rPr>
        <w:t xml:space="preserve">From a country where the language of instruction is not English, will need to provide </w:t>
      </w:r>
      <w:r w:rsidR="00856DF8" w:rsidRPr="00E22A34">
        <w:rPr>
          <w:rFonts w:ascii="Atlanta" w:eastAsia="Calibri" w:hAnsi="Atlanta" w:cs="Arial"/>
          <w:sz w:val="24"/>
          <w:szCs w:val="24"/>
        </w:rPr>
        <w:t>evidence of English Language Proficiency</w:t>
      </w:r>
      <w:r w:rsidRPr="00E22A34">
        <w:rPr>
          <w:rFonts w:ascii="Atlanta" w:eastAsia="Calibri" w:hAnsi="Atlanta" w:cs="Arial"/>
          <w:sz w:val="24"/>
          <w:szCs w:val="24"/>
        </w:rPr>
        <w:t xml:space="preserve"> and valid for </w:t>
      </w:r>
      <w:r w:rsidRPr="00E22A34">
        <w:rPr>
          <w:rFonts w:ascii="Atlanta" w:eastAsia="Calibri" w:hAnsi="Atlanta" w:cs="Arial"/>
          <w:b/>
          <w:bCs/>
          <w:sz w:val="24"/>
          <w:szCs w:val="24"/>
          <w:u w:val="single"/>
        </w:rPr>
        <w:t>2 years</w:t>
      </w:r>
      <w:r w:rsidRPr="00E22A34">
        <w:rPr>
          <w:rFonts w:ascii="Atlanta" w:eastAsia="Calibri" w:hAnsi="Atlanta" w:cs="Arial"/>
          <w:sz w:val="24"/>
          <w:szCs w:val="24"/>
        </w:rPr>
        <w:t xml:space="preserve"> from issue date.</w:t>
      </w:r>
    </w:p>
    <w:p w14:paraId="223D0AEB" w14:textId="77777777" w:rsidR="00C83889" w:rsidRPr="00E22A34" w:rsidRDefault="00C83889" w:rsidP="00C83889">
      <w:pPr>
        <w:spacing w:after="200" w:line="276" w:lineRule="auto"/>
        <w:jc w:val="both"/>
        <w:rPr>
          <w:rFonts w:ascii="Atlanta" w:eastAsia="Calibri" w:hAnsi="Atlanta" w:cs="Calibri"/>
          <w:i/>
          <w:sz w:val="24"/>
          <w:szCs w:val="24"/>
          <w:u w:val="single"/>
          <w:lang w:val="en-US"/>
        </w:rPr>
      </w:pPr>
      <w:r w:rsidRPr="00E22A34">
        <w:rPr>
          <w:rFonts w:ascii="Atlanta" w:eastAsia="Calibri" w:hAnsi="Atlanta" w:cs="Calibri"/>
          <w:i/>
          <w:sz w:val="24"/>
          <w:szCs w:val="24"/>
          <w:u w:val="single"/>
          <w:lang w:val="en-US"/>
        </w:rPr>
        <w:t>Acceptable English Proficiency Prior Admission:</w:t>
      </w:r>
    </w:p>
    <w:p w14:paraId="1AD8ADBE" w14:textId="77777777" w:rsidR="00C83889" w:rsidRPr="00E22A34" w:rsidRDefault="00C83889" w:rsidP="00C83889">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International English Language Testing System (IELTS-Academic Part). Over-all score 6.0  (</w:t>
      </w:r>
      <w:hyperlink r:id="rId35" w:history="1">
        <w:r w:rsidRPr="00E22A34">
          <w:rPr>
            <w:rFonts w:ascii="Arial" w:eastAsia="Calibri" w:hAnsi="Arial" w:cs="Arial"/>
            <w:color w:val="0000FF"/>
            <w:sz w:val="24"/>
            <w:szCs w:val="24"/>
            <w:u w:val="single"/>
            <w:lang w:val="en-US"/>
          </w:rPr>
          <w:t>http://ielts.org</w:t>
        </w:r>
      </w:hyperlink>
      <w:r w:rsidRPr="00E22A34">
        <w:rPr>
          <w:rFonts w:ascii="Arial" w:eastAsia="Calibri" w:hAnsi="Arial" w:cs="Arial"/>
          <w:color w:val="0000FF"/>
          <w:sz w:val="24"/>
          <w:szCs w:val="24"/>
          <w:u w:val="single"/>
          <w:lang w:val="en-US"/>
        </w:rPr>
        <w:t>)</w:t>
      </w:r>
    </w:p>
    <w:p w14:paraId="058E19BC" w14:textId="77777777" w:rsidR="00C83889" w:rsidRPr="00E22A34" w:rsidRDefault="00C83889" w:rsidP="00C83889">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Canadian Language Benchmarks (CLBA) with a score of 7.0 but no section below 7 (</w:t>
      </w:r>
      <w:hyperlink r:id="rId36" w:history="1">
        <w:r w:rsidRPr="00E22A34">
          <w:rPr>
            <w:rFonts w:ascii="Atlanta" w:eastAsia="Calibri" w:hAnsi="Atlanta" w:cs="Calibri"/>
            <w:color w:val="0000FF"/>
            <w:sz w:val="24"/>
            <w:szCs w:val="24"/>
            <w:u w:val="single"/>
            <w:lang w:val="en-US"/>
          </w:rPr>
          <w:t>https://www.language.ca/home/</w:t>
        </w:r>
      </w:hyperlink>
      <w:r w:rsidRPr="00E22A34">
        <w:rPr>
          <w:rFonts w:ascii="Atlanta" w:eastAsia="Calibri" w:hAnsi="Atlanta" w:cs="Calibri"/>
          <w:sz w:val="24"/>
          <w:szCs w:val="24"/>
          <w:lang w:val="en-US"/>
        </w:rPr>
        <w:t>)</w:t>
      </w:r>
    </w:p>
    <w:p w14:paraId="377DEE41" w14:textId="77777777" w:rsidR="00C83889" w:rsidRPr="00E22A34" w:rsidRDefault="00C83889" w:rsidP="00C83889">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lastRenderedPageBreak/>
        <w:t>Test of English as Foreign Language Computer-based exam (TOEFL iBT) with standard passing score of 80 with 20 in each category. (</w:t>
      </w:r>
      <w:r w:rsidRPr="00E22A34">
        <w:rPr>
          <w:rFonts w:ascii="Atlanta" w:eastAsia="Calibri" w:hAnsi="Atlanta" w:cs="Calibri"/>
          <w:color w:val="0066FF"/>
          <w:sz w:val="24"/>
          <w:szCs w:val="24"/>
          <w:u w:val="single"/>
          <w:lang w:val="en-US"/>
        </w:rPr>
        <w:t>https://www.ets.org/toefl</w:t>
      </w:r>
      <w:r w:rsidRPr="00E22A34">
        <w:rPr>
          <w:rFonts w:ascii="Atlanta" w:eastAsia="Calibri" w:hAnsi="Atlanta" w:cs="Calibri"/>
          <w:sz w:val="24"/>
          <w:szCs w:val="24"/>
          <w:lang w:val="en-US"/>
        </w:rPr>
        <w:t>)</w:t>
      </w:r>
    </w:p>
    <w:p w14:paraId="752A0CDA" w14:textId="77777777" w:rsidR="00C83889" w:rsidRPr="00E22A34" w:rsidRDefault="00C83889" w:rsidP="00C83889">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Canadian Academic English Language (CAEL) with passing score of 60 points (</w:t>
      </w:r>
      <w:hyperlink r:id="rId37" w:history="1">
        <w:r w:rsidRPr="00E22A34">
          <w:rPr>
            <w:rFonts w:ascii="Atlanta" w:eastAsia="Calibri" w:hAnsi="Atlanta" w:cs="Calibri"/>
            <w:color w:val="0000FF"/>
            <w:sz w:val="24"/>
            <w:szCs w:val="24"/>
            <w:u w:val="single"/>
            <w:lang w:val="en-US"/>
          </w:rPr>
          <w:t>https://www.cael.ca/</w:t>
        </w:r>
      </w:hyperlink>
      <w:r w:rsidRPr="00E22A34">
        <w:rPr>
          <w:rFonts w:ascii="Atlanta" w:eastAsia="Calibri" w:hAnsi="Atlanta" w:cs="Calibri"/>
          <w:sz w:val="24"/>
          <w:szCs w:val="24"/>
          <w:lang w:val="en-US"/>
        </w:rPr>
        <w:t xml:space="preserve">) </w:t>
      </w:r>
    </w:p>
    <w:p w14:paraId="693BEDD8" w14:textId="77777777" w:rsidR="00C83889" w:rsidRPr="00E22A34" w:rsidRDefault="00C83889" w:rsidP="00C83889">
      <w:pPr>
        <w:numPr>
          <w:ilvl w:val="0"/>
          <w:numId w:val="3"/>
        </w:numPr>
        <w:spacing w:after="200" w:line="276" w:lineRule="auto"/>
        <w:contextualSpacing/>
        <w:jc w:val="both"/>
        <w:rPr>
          <w:rFonts w:ascii="Atlanta" w:eastAsia="Calibri" w:hAnsi="Atlanta" w:cs="Calibri"/>
          <w:sz w:val="24"/>
          <w:szCs w:val="24"/>
          <w:lang w:val="en-US"/>
        </w:rPr>
      </w:pPr>
      <w:proofErr w:type="spellStart"/>
      <w:r w:rsidRPr="00E22A34">
        <w:rPr>
          <w:rFonts w:ascii="Atlanta" w:eastAsia="Calibri" w:hAnsi="Atlanta" w:cs="Calibri"/>
          <w:sz w:val="24"/>
          <w:szCs w:val="24"/>
          <w:lang w:val="en-US"/>
        </w:rPr>
        <w:t>CanTest</w:t>
      </w:r>
      <w:proofErr w:type="spellEnd"/>
      <w:r w:rsidRPr="00E22A34">
        <w:rPr>
          <w:rFonts w:ascii="Atlanta" w:eastAsia="Calibri" w:hAnsi="Atlanta" w:cs="Calibri"/>
          <w:sz w:val="24"/>
          <w:szCs w:val="24"/>
          <w:lang w:val="en-US"/>
        </w:rPr>
        <w:t xml:space="preserve"> with average passing of 4.5 (</w:t>
      </w:r>
      <w:r w:rsidRPr="00E22A34">
        <w:rPr>
          <w:rFonts w:ascii="Atlanta" w:eastAsia="Calibri" w:hAnsi="Atlanta" w:cs="Calibri"/>
          <w:color w:val="0066FF"/>
          <w:sz w:val="24"/>
          <w:szCs w:val="24"/>
          <w:u w:val="single"/>
          <w:lang w:val="en-US"/>
        </w:rPr>
        <w:t>https://www.tpstests.com/cantest-exam.htm</w:t>
      </w:r>
      <w:r w:rsidRPr="00E22A34">
        <w:rPr>
          <w:rFonts w:ascii="Atlanta" w:eastAsia="Calibri" w:hAnsi="Atlanta" w:cs="Calibri"/>
          <w:color w:val="0066FF"/>
          <w:sz w:val="24"/>
          <w:szCs w:val="24"/>
          <w:lang w:val="en-US"/>
        </w:rPr>
        <w:t>l)</w:t>
      </w:r>
    </w:p>
    <w:p w14:paraId="3B2071FA" w14:textId="77777777" w:rsidR="00C83889" w:rsidRPr="00E22A34" w:rsidRDefault="00C83889" w:rsidP="00C83889">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The Michigan English Language Assessment Battery (MELA) with 70 passing (</w:t>
      </w:r>
      <w:hyperlink r:id="rId38" w:history="1">
        <w:r w:rsidRPr="00E22A34">
          <w:rPr>
            <w:rFonts w:ascii="Atlanta" w:eastAsia="Calibri" w:hAnsi="Atlanta" w:cs="Calibri"/>
            <w:color w:val="0000FF"/>
            <w:sz w:val="24"/>
            <w:szCs w:val="24"/>
            <w:u w:val="single"/>
            <w:lang w:val="en-US"/>
          </w:rPr>
          <w:t>https://michiganassessment.org/test-takers/tests/melab/</w:t>
        </w:r>
      </w:hyperlink>
      <w:r w:rsidRPr="00E22A34">
        <w:rPr>
          <w:rFonts w:ascii="Atlanta" w:eastAsia="Calibri" w:hAnsi="Atlanta" w:cs="Calibri"/>
          <w:sz w:val="24"/>
          <w:szCs w:val="24"/>
          <w:lang w:val="en-US"/>
        </w:rPr>
        <w:t>)</w:t>
      </w:r>
    </w:p>
    <w:p w14:paraId="66C15CFC" w14:textId="77777777" w:rsidR="00C83889" w:rsidRPr="00E22A34" w:rsidRDefault="00C83889" w:rsidP="00C83889">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Pearson Test of English (PTE) with minimum score of 75 points</w:t>
      </w:r>
    </w:p>
    <w:p w14:paraId="26930C30" w14:textId="77777777" w:rsidR="00C83889" w:rsidRDefault="00C83889" w:rsidP="008B3792">
      <w:pPr>
        <w:spacing w:after="0" w:line="240" w:lineRule="auto"/>
        <w:outlineLvl w:val="0"/>
        <w:rPr>
          <w:rFonts w:ascii="Atlanta" w:eastAsia="Calibri" w:hAnsi="Atlanta" w:cs="Arial"/>
          <w:b/>
          <w:sz w:val="24"/>
          <w:szCs w:val="24"/>
          <w:u w:val="single"/>
          <w:lang w:val="en-US"/>
        </w:rPr>
      </w:pPr>
    </w:p>
    <w:p w14:paraId="3843811D" w14:textId="77777777" w:rsidR="00C83889" w:rsidRPr="00E22A34" w:rsidRDefault="00C83889" w:rsidP="008B3792">
      <w:pPr>
        <w:spacing w:after="0" w:line="240" w:lineRule="auto"/>
        <w:outlineLvl w:val="0"/>
        <w:rPr>
          <w:rFonts w:ascii="Atlanta" w:eastAsia="Calibri" w:hAnsi="Atlanta" w:cs="Arial"/>
          <w:b/>
          <w:sz w:val="24"/>
          <w:szCs w:val="24"/>
          <w:u w:val="single"/>
          <w:lang w:val="en-US"/>
        </w:rPr>
      </w:pPr>
    </w:p>
    <w:p w14:paraId="4EBE8D5A" w14:textId="77777777" w:rsidR="00E22A34" w:rsidRPr="00E22A34" w:rsidRDefault="00E22A34" w:rsidP="00E22A34">
      <w:pPr>
        <w:spacing w:after="0" w:line="240" w:lineRule="auto"/>
        <w:jc w:val="center"/>
        <w:outlineLvl w:val="0"/>
        <w:rPr>
          <w:rFonts w:ascii="Atlanta" w:eastAsia="Calibri" w:hAnsi="Atlanta" w:cs="Arial"/>
          <w:sz w:val="24"/>
          <w:szCs w:val="24"/>
          <w:lang w:val="en-US"/>
        </w:rPr>
      </w:pPr>
      <w:r w:rsidRPr="00E22A34">
        <w:rPr>
          <w:rFonts w:ascii="Atlanta" w:eastAsia="Calibri" w:hAnsi="Atlanta" w:cs="Arial"/>
          <w:b/>
          <w:sz w:val="24"/>
          <w:szCs w:val="24"/>
          <w:u w:val="single"/>
          <w:lang w:val="en-US"/>
        </w:rPr>
        <w:t xml:space="preserve">PROGRAM DELIVERY </w:t>
      </w:r>
    </w:p>
    <w:p w14:paraId="7F418BC9" w14:textId="77777777" w:rsidR="00E22A34" w:rsidRPr="00E22A34" w:rsidRDefault="00E22A34" w:rsidP="00E22A34">
      <w:pPr>
        <w:spacing w:after="0" w:line="240" w:lineRule="auto"/>
        <w:jc w:val="both"/>
        <w:rPr>
          <w:rFonts w:ascii="Atlanta" w:eastAsia="Calibri" w:hAnsi="Atlanta" w:cs="Arial"/>
          <w:sz w:val="24"/>
          <w:szCs w:val="24"/>
          <w:lang w:val="en-US"/>
        </w:rPr>
      </w:pPr>
    </w:p>
    <w:p w14:paraId="109C92E9" w14:textId="77777777" w:rsidR="00E22A34" w:rsidRPr="00E22A34" w:rsidRDefault="00E22A34" w:rsidP="00E22A34">
      <w:pPr>
        <w:spacing w:after="0" w:line="240"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In big companies and evolving health-system, Pharmacy Assistant with a significant training, experience and certification can be accelerated and promoted to supervisory positions, mentoring and training pharmacy assistants with less experience. Some maybe into advance specialty positions such as chemotherapy technicians or even nuclear pharmacy assistant. This program will give the student the necessary skills and experience to be competitive in the field of expertise.</w:t>
      </w:r>
    </w:p>
    <w:p w14:paraId="61BCB5E8" w14:textId="77777777" w:rsidR="00E22A34" w:rsidRPr="00E22A34" w:rsidRDefault="00E22A34" w:rsidP="00E22A34">
      <w:pPr>
        <w:spacing w:after="0" w:line="240" w:lineRule="auto"/>
        <w:ind w:firstLine="720"/>
        <w:jc w:val="both"/>
        <w:rPr>
          <w:rFonts w:ascii="Atlanta" w:eastAsia="Calibri" w:hAnsi="Atlanta" w:cs="Arial"/>
          <w:sz w:val="24"/>
          <w:szCs w:val="24"/>
          <w:lang w:val="en-US"/>
        </w:rPr>
      </w:pPr>
    </w:p>
    <w:p w14:paraId="1F9B6724" w14:textId="77777777" w:rsidR="00E22A34" w:rsidRPr="00E22A34" w:rsidRDefault="00E22A34" w:rsidP="00E22A34">
      <w:pPr>
        <w:spacing w:after="0" w:line="240"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Pharmacy Assistant is a </w:t>
      </w:r>
      <w:r w:rsidRPr="00E22A34">
        <w:rPr>
          <w:rFonts w:ascii="Atlanta" w:eastAsia="Calibri" w:hAnsi="Atlanta" w:cs="Arial"/>
          <w:b/>
          <w:sz w:val="24"/>
          <w:szCs w:val="24"/>
          <w:u w:val="single"/>
          <w:lang w:val="en-US"/>
        </w:rPr>
        <w:t xml:space="preserve">full-time 37 weeks duration or equivalent to 1 year or less with a total number of 920 hours. </w:t>
      </w:r>
      <w:r w:rsidRPr="00E22A34">
        <w:rPr>
          <w:rFonts w:ascii="Atlanta" w:eastAsia="Calibri" w:hAnsi="Atlanta" w:cs="Arial"/>
          <w:sz w:val="24"/>
          <w:szCs w:val="24"/>
          <w:lang w:val="en-US"/>
        </w:rPr>
        <w:t>This includes field experience and practicum/clinical of 200 hours in various settings like community or retail  pharmacy/drugstore, acute/sub-acute hospital and long-term care facility.</w:t>
      </w:r>
    </w:p>
    <w:p w14:paraId="27D08C19" w14:textId="77777777" w:rsidR="00E22A34" w:rsidRPr="00E22A34" w:rsidRDefault="00E22A34" w:rsidP="00E22A34">
      <w:pPr>
        <w:spacing w:after="0" w:line="240" w:lineRule="auto"/>
        <w:jc w:val="both"/>
        <w:rPr>
          <w:rFonts w:ascii="Atlanta" w:eastAsia="Calibri" w:hAnsi="Atlanta" w:cs="Arial"/>
          <w:sz w:val="24"/>
          <w:szCs w:val="24"/>
          <w:lang w:val="en-US"/>
        </w:rPr>
      </w:pPr>
    </w:p>
    <w:p w14:paraId="069B6185" w14:textId="77777777" w:rsidR="00E22A34" w:rsidRPr="00E22A34" w:rsidRDefault="00E22A34" w:rsidP="00E22A34">
      <w:p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ab/>
        <w:t>The Pharmacy Assistant is responsible for recording and selecting appropriate medicines for dispensing by verifying the prescription under the guidance of a Pharmacists. This is further reconfirmed by the fact that the Pharmacy Assistant is expected to learn and improve their practice while on the job and is referred as “skilled workers”</w:t>
      </w:r>
    </w:p>
    <w:p w14:paraId="11F8D4E8" w14:textId="77777777" w:rsidR="00E22A34" w:rsidRPr="00E22A34" w:rsidRDefault="00E22A34" w:rsidP="00E22A34">
      <w:pPr>
        <w:spacing w:after="0" w:line="240" w:lineRule="auto"/>
        <w:jc w:val="both"/>
        <w:rPr>
          <w:rFonts w:ascii="Atlanta" w:eastAsia="Calibri" w:hAnsi="Atlanta" w:cs="Arial"/>
          <w:sz w:val="24"/>
          <w:szCs w:val="24"/>
          <w:lang w:val="en-US"/>
        </w:rPr>
      </w:pPr>
    </w:p>
    <w:p w14:paraId="120C747E" w14:textId="77777777" w:rsidR="00E22A34" w:rsidRPr="00E22A34" w:rsidRDefault="00E22A34" w:rsidP="00E22A34">
      <w:p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ab/>
      </w:r>
    </w:p>
    <w:p w14:paraId="02DDBFB2" w14:textId="77777777" w:rsidR="00E22A34" w:rsidRPr="00E22A34" w:rsidRDefault="00E22A34" w:rsidP="00E22A34">
      <w:pPr>
        <w:spacing w:after="0" w:line="240" w:lineRule="auto"/>
        <w:jc w:val="both"/>
        <w:rPr>
          <w:rFonts w:ascii="Atlanta" w:eastAsia="Calibri" w:hAnsi="Atlanta" w:cs="Arial"/>
          <w:sz w:val="24"/>
          <w:szCs w:val="24"/>
          <w:lang w:val="en-US"/>
        </w:rPr>
      </w:pPr>
    </w:p>
    <w:p w14:paraId="100FD2CE" w14:textId="77777777" w:rsidR="00E22A34" w:rsidRPr="00E22A34" w:rsidRDefault="00E22A34" w:rsidP="00E22A34">
      <w:pPr>
        <w:spacing w:after="0" w:line="240" w:lineRule="auto"/>
        <w:jc w:val="both"/>
        <w:rPr>
          <w:rFonts w:ascii="Atlanta" w:eastAsia="Calibri" w:hAnsi="Atlanta" w:cs="Arial"/>
          <w:sz w:val="24"/>
          <w:szCs w:val="24"/>
          <w:lang w:val="en-US"/>
        </w:rPr>
      </w:pPr>
    </w:p>
    <w:p w14:paraId="1DE5ADC6" w14:textId="15534AC5" w:rsidR="00E22A34" w:rsidRPr="00E22A34" w:rsidRDefault="00E22A34" w:rsidP="00E22A34">
      <w:pPr>
        <w:spacing w:after="0" w:line="240" w:lineRule="auto"/>
        <w:jc w:val="both"/>
        <w:rPr>
          <w:rFonts w:ascii="Atlanta" w:eastAsia="Calibri" w:hAnsi="Atlanta" w:cs="Arial"/>
          <w:sz w:val="24"/>
          <w:szCs w:val="24"/>
          <w:lang w:val="en-US"/>
        </w:rPr>
      </w:pPr>
    </w:p>
    <w:p w14:paraId="0F484F7D" w14:textId="77777777" w:rsidR="00E22A34" w:rsidRPr="00E22A34" w:rsidRDefault="00E22A34" w:rsidP="00E22A34">
      <w:pPr>
        <w:spacing w:after="0" w:line="240" w:lineRule="auto"/>
        <w:jc w:val="both"/>
        <w:outlineLvl w:val="0"/>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THE FUTURE CAREER</w:t>
      </w:r>
    </w:p>
    <w:p w14:paraId="641E179E" w14:textId="77777777" w:rsidR="00E22A34" w:rsidRPr="00E22A34" w:rsidRDefault="00E22A34" w:rsidP="00E22A34">
      <w:pPr>
        <w:spacing w:after="0" w:line="240" w:lineRule="auto"/>
        <w:jc w:val="both"/>
        <w:rPr>
          <w:rFonts w:ascii="Atlanta" w:eastAsia="Calibri" w:hAnsi="Atlanta" w:cs="Arial"/>
          <w:b/>
          <w:sz w:val="24"/>
          <w:szCs w:val="24"/>
          <w:u w:val="single"/>
          <w:lang w:val="en-US"/>
        </w:rPr>
      </w:pPr>
    </w:p>
    <w:p w14:paraId="717D04DA" w14:textId="77777777" w:rsidR="00E22A34" w:rsidRPr="00E22A34" w:rsidRDefault="00E22A34" w:rsidP="00E22A34">
      <w:p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Where can these students work after graduation?</w:t>
      </w:r>
    </w:p>
    <w:p w14:paraId="64301415" w14:textId="77777777" w:rsidR="00E22A34" w:rsidRPr="00E22A34" w:rsidRDefault="00E22A34" w:rsidP="00E22A34">
      <w:pPr>
        <w:spacing w:after="0" w:line="240" w:lineRule="auto"/>
        <w:jc w:val="both"/>
        <w:rPr>
          <w:rFonts w:ascii="Atlanta" w:eastAsia="Calibri" w:hAnsi="Atlanta" w:cs="Arial"/>
          <w:sz w:val="24"/>
          <w:szCs w:val="24"/>
          <w:lang w:val="en-US"/>
        </w:rPr>
      </w:pPr>
    </w:p>
    <w:p w14:paraId="237F5142" w14:textId="77777777" w:rsidR="00E22A34" w:rsidRPr="00E22A34" w:rsidRDefault="00E22A34" w:rsidP="00E22A34">
      <w:p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According to Alberta Careers, Learning and Employment Information System (ALIS) with National Occupational Classification (NOC) 3414.4, pharmacy assistant is under the medium in demand category with an outlook of above average. Salary of $23.80 is the average wage for this profession.</w:t>
      </w:r>
    </w:p>
    <w:p w14:paraId="665D0C78" w14:textId="77777777" w:rsidR="00E22A34" w:rsidRPr="00E22A34" w:rsidRDefault="00E22A34" w:rsidP="00E22A34">
      <w:pPr>
        <w:spacing w:after="0" w:line="240" w:lineRule="auto"/>
        <w:rPr>
          <w:rFonts w:ascii="Atlanta" w:eastAsia="Calibri" w:hAnsi="Atlanta" w:cs="Arial"/>
          <w:sz w:val="24"/>
          <w:szCs w:val="24"/>
          <w:lang w:val="en-US"/>
        </w:rPr>
      </w:pPr>
    </w:p>
    <w:p w14:paraId="1AB439FA" w14:textId="77777777" w:rsidR="00E22A34" w:rsidRPr="00E22A34" w:rsidRDefault="00E22A34" w:rsidP="00E22A34">
      <w:pPr>
        <w:numPr>
          <w:ilvl w:val="0"/>
          <w:numId w:val="26"/>
        </w:numPr>
        <w:spacing w:after="0" w:line="240" w:lineRule="auto"/>
        <w:contextualSpacing/>
        <w:rPr>
          <w:rFonts w:ascii="Atlanta" w:eastAsia="Calibri" w:hAnsi="Atlanta" w:cs="Arial"/>
          <w:sz w:val="24"/>
          <w:szCs w:val="24"/>
          <w:lang w:val="en-US"/>
        </w:rPr>
      </w:pPr>
      <w:r w:rsidRPr="00E22A34">
        <w:rPr>
          <w:rFonts w:ascii="Atlanta" w:eastAsia="Calibri" w:hAnsi="Atlanta" w:cs="Arial"/>
          <w:sz w:val="24"/>
          <w:szCs w:val="24"/>
          <w:lang w:val="en-US"/>
        </w:rPr>
        <w:t>Medical Centre Pharmacies</w:t>
      </w:r>
    </w:p>
    <w:p w14:paraId="0F20F242" w14:textId="77777777" w:rsidR="00E22A34" w:rsidRPr="00E22A34" w:rsidRDefault="00E22A34" w:rsidP="00E22A34">
      <w:pPr>
        <w:numPr>
          <w:ilvl w:val="0"/>
          <w:numId w:val="26"/>
        </w:numPr>
        <w:spacing w:after="0" w:line="240" w:lineRule="auto"/>
        <w:contextualSpacing/>
        <w:rPr>
          <w:rFonts w:ascii="Atlanta" w:eastAsia="Calibri" w:hAnsi="Atlanta" w:cs="Arial"/>
          <w:sz w:val="24"/>
          <w:szCs w:val="24"/>
          <w:lang w:val="en-US"/>
        </w:rPr>
      </w:pPr>
      <w:r w:rsidRPr="00E22A34">
        <w:rPr>
          <w:rFonts w:ascii="Atlanta" w:eastAsia="Calibri" w:hAnsi="Atlanta" w:cs="Arial"/>
          <w:sz w:val="24"/>
          <w:szCs w:val="24"/>
          <w:lang w:val="en-US"/>
        </w:rPr>
        <w:t>Retail or Community Pharmacies</w:t>
      </w:r>
    </w:p>
    <w:p w14:paraId="7DFA778F" w14:textId="77777777" w:rsidR="00E22A34" w:rsidRPr="00E22A34" w:rsidRDefault="00E22A34" w:rsidP="00E22A34">
      <w:pPr>
        <w:numPr>
          <w:ilvl w:val="0"/>
          <w:numId w:val="26"/>
        </w:numPr>
        <w:spacing w:after="0" w:line="240" w:lineRule="auto"/>
        <w:contextualSpacing/>
        <w:rPr>
          <w:rFonts w:ascii="Atlanta" w:eastAsia="Calibri" w:hAnsi="Atlanta" w:cs="Arial"/>
          <w:sz w:val="24"/>
          <w:szCs w:val="24"/>
          <w:lang w:val="en-US"/>
        </w:rPr>
      </w:pPr>
      <w:r w:rsidRPr="00E22A34">
        <w:rPr>
          <w:rFonts w:ascii="Atlanta" w:eastAsia="Calibri" w:hAnsi="Atlanta" w:cs="Arial"/>
          <w:sz w:val="24"/>
          <w:szCs w:val="24"/>
          <w:lang w:val="en-US"/>
        </w:rPr>
        <w:t>Hospitals</w:t>
      </w:r>
    </w:p>
    <w:p w14:paraId="0CC9A1E3" w14:textId="77777777" w:rsidR="00E22A34" w:rsidRPr="00E22A34" w:rsidRDefault="00E22A34" w:rsidP="00E22A34">
      <w:pPr>
        <w:numPr>
          <w:ilvl w:val="0"/>
          <w:numId w:val="26"/>
        </w:numPr>
        <w:spacing w:after="0" w:line="240" w:lineRule="auto"/>
        <w:contextualSpacing/>
        <w:rPr>
          <w:rFonts w:ascii="Atlanta" w:eastAsia="Calibri" w:hAnsi="Atlanta" w:cs="Arial"/>
          <w:sz w:val="24"/>
          <w:szCs w:val="24"/>
          <w:lang w:val="en-US"/>
        </w:rPr>
      </w:pPr>
      <w:r w:rsidRPr="00E22A34">
        <w:rPr>
          <w:rFonts w:ascii="Atlanta" w:eastAsia="Calibri" w:hAnsi="Atlanta" w:cs="Arial"/>
          <w:sz w:val="24"/>
          <w:szCs w:val="24"/>
          <w:lang w:val="en-US"/>
        </w:rPr>
        <w:t>Long Term Care Facilities with own Pharmacy</w:t>
      </w:r>
    </w:p>
    <w:p w14:paraId="2E543B89" w14:textId="77777777" w:rsidR="00E22A34" w:rsidRPr="00E22A34" w:rsidRDefault="00E22A34" w:rsidP="00E22A34">
      <w:pPr>
        <w:numPr>
          <w:ilvl w:val="0"/>
          <w:numId w:val="26"/>
        </w:numPr>
        <w:spacing w:after="0" w:line="240" w:lineRule="auto"/>
        <w:contextualSpacing/>
        <w:rPr>
          <w:rFonts w:ascii="Atlanta" w:eastAsia="Calibri" w:hAnsi="Atlanta" w:cs="Arial"/>
          <w:sz w:val="24"/>
          <w:szCs w:val="24"/>
          <w:lang w:val="en-US"/>
        </w:rPr>
      </w:pPr>
      <w:r w:rsidRPr="00E22A34">
        <w:rPr>
          <w:rFonts w:ascii="Atlanta" w:eastAsia="Calibri" w:hAnsi="Atlanta" w:cs="Arial"/>
          <w:sz w:val="24"/>
          <w:szCs w:val="24"/>
          <w:lang w:val="en-US"/>
        </w:rPr>
        <w:t>Health Insurance Companies</w:t>
      </w:r>
    </w:p>
    <w:p w14:paraId="707CC7D7" w14:textId="77777777" w:rsidR="00E22A34" w:rsidRPr="00E22A34" w:rsidRDefault="00E22A34" w:rsidP="00E22A34">
      <w:pPr>
        <w:numPr>
          <w:ilvl w:val="0"/>
          <w:numId w:val="26"/>
        </w:numPr>
        <w:spacing w:after="0" w:line="240" w:lineRule="auto"/>
        <w:contextualSpacing/>
        <w:rPr>
          <w:rFonts w:ascii="Atlanta" w:eastAsia="Calibri" w:hAnsi="Atlanta" w:cs="Arial"/>
          <w:sz w:val="24"/>
          <w:szCs w:val="24"/>
          <w:lang w:val="en-US"/>
        </w:rPr>
      </w:pPr>
      <w:r w:rsidRPr="00E22A34">
        <w:rPr>
          <w:rFonts w:ascii="Atlanta" w:eastAsia="Calibri" w:hAnsi="Atlanta" w:cs="Arial"/>
          <w:sz w:val="24"/>
          <w:szCs w:val="24"/>
          <w:lang w:val="en-US"/>
        </w:rPr>
        <w:t>Third Party Billing Centers</w:t>
      </w:r>
    </w:p>
    <w:p w14:paraId="7E0B7179" w14:textId="77777777" w:rsidR="00E22A34" w:rsidRPr="00E22A34" w:rsidRDefault="00E22A34" w:rsidP="00E22A34">
      <w:pPr>
        <w:numPr>
          <w:ilvl w:val="0"/>
          <w:numId w:val="26"/>
        </w:numPr>
        <w:spacing w:after="0" w:line="240" w:lineRule="auto"/>
        <w:contextualSpacing/>
        <w:rPr>
          <w:rFonts w:ascii="Atlanta" w:eastAsia="Calibri" w:hAnsi="Atlanta" w:cs="Arial"/>
          <w:sz w:val="24"/>
          <w:szCs w:val="24"/>
          <w:lang w:val="en-US"/>
        </w:rPr>
      </w:pPr>
      <w:r w:rsidRPr="00E22A34">
        <w:rPr>
          <w:rFonts w:ascii="Atlanta" w:eastAsia="Calibri" w:hAnsi="Atlanta" w:cs="Arial"/>
          <w:sz w:val="24"/>
          <w:szCs w:val="24"/>
          <w:lang w:val="en-US"/>
        </w:rPr>
        <w:t>Pharmaceutical Manufacturing Companies</w:t>
      </w:r>
    </w:p>
    <w:p w14:paraId="180D1E3A" w14:textId="77777777" w:rsidR="00E22A34" w:rsidRPr="00E22A34" w:rsidRDefault="00E22A34" w:rsidP="00E22A34">
      <w:pPr>
        <w:numPr>
          <w:ilvl w:val="0"/>
          <w:numId w:val="26"/>
        </w:numPr>
        <w:spacing w:after="0" w:line="240" w:lineRule="auto"/>
        <w:contextualSpacing/>
        <w:rPr>
          <w:rFonts w:ascii="Atlanta" w:eastAsia="Calibri" w:hAnsi="Atlanta" w:cs="Arial"/>
          <w:sz w:val="24"/>
          <w:szCs w:val="24"/>
          <w:lang w:val="en-US"/>
        </w:rPr>
      </w:pPr>
      <w:r w:rsidRPr="00E22A34">
        <w:rPr>
          <w:rFonts w:ascii="Atlanta" w:eastAsia="Calibri" w:hAnsi="Atlanta" w:cs="Arial"/>
          <w:sz w:val="24"/>
          <w:szCs w:val="24"/>
          <w:lang w:val="en-US"/>
        </w:rPr>
        <w:t>Drug Wholesalers</w:t>
      </w:r>
    </w:p>
    <w:p w14:paraId="4A4D66DE" w14:textId="77777777" w:rsidR="00E22A34" w:rsidRPr="00E22A34" w:rsidRDefault="00E22A34" w:rsidP="00E22A34">
      <w:pPr>
        <w:numPr>
          <w:ilvl w:val="0"/>
          <w:numId w:val="26"/>
        </w:numPr>
        <w:spacing w:after="0" w:line="240" w:lineRule="auto"/>
        <w:contextualSpacing/>
        <w:rPr>
          <w:rFonts w:ascii="Atlanta" w:eastAsia="Calibri" w:hAnsi="Atlanta" w:cs="Arial"/>
          <w:sz w:val="24"/>
          <w:szCs w:val="24"/>
          <w:lang w:val="en-US"/>
        </w:rPr>
      </w:pPr>
      <w:r w:rsidRPr="00E22A34">
        <w:rPr>
          <w:rFonts w:ascii="Atlanta" w:eastAsia="Calibri" w:hAnsi="Atlanta" w:cs="Arial"/>
          <w:sz w:val="24"/>
          <w:szCs w:val="24"/>
          <w:lang w:val="en-US"/>
        </w:rPr>
        <w:t>Pharmacy Supply Companies</w:t>
      </w:r>
    </w:p>
    <w:p w14:paraId="16703DA6" w14:textId="77777777" w:rsidR="00E22A34" w:rsidRPr="00E22A34" w:rsidRDefault="00E22A34" w:rsidP="00E22A34">
      <w:pPr>
        <w:numPr>
          <w:ilvl w:val="0"/>
          <w:numId w:val="26"/>
        </w:numPr>
        <w:spacing w:after="0" w:line="240" w:lineRule="auto"/>
        <w:contextualSpacing/>
        <w:rPr>
          <w:rFonts w:ascii="Atlanta" w:eastAsia="Calibri" w:hAnsi="Atlanta" w:cs="Arial"/>
          <w:sz w:val="24"/>
          <w:szCs w:val="24"/>
          <w:lang w:val="en-US"/>
        </w:rPr>
      </w:pPr>
      <w:r w:rsidRPr="00E22A34">
        <w:rPr>
          <w:rFonts w:ascii="Atlanta" w:eastAsia="Calibri" w:hAnsi="Atlanta" w:cs="Arial"/>
          <w:sz w:val="24"/>
          <w:szCs w:val="24"/>
          <w:lang w:val="en-US"/>
        </w:rPr>
        <w:t>Pharmacy Software Vendors</w:t>
      </w:r>
    </w:p>
    <w:p w14:paraId="6AF9CB77" w14:textId="77777777" w:rsidR="00E22A34" w:rsidRPr="00E22A34" w:rsidRDefault="00E22A34" w:rsidP="00E22A34">
      <w:pPr>
        <w:numPr>
          <w:ilvl w:val="0"/>
          <w:numId w:val="26"/>
        </w:numPr>
        <w:spacing w:after="0" w:line="240" w:lineRule="auto"/>
        <w:contextualSpacing/>
        <w:rPr>
          <w:rFonts w:ascii="Atlanta" w:eastAsia="Calibri" w:hAnsi="Atlanta" w:cs="Arial"/>
          <w:sz w:val="24"/>
          <w:szCs w:val="24"/>
          <w:lang w:val="en-US"/>
        </w:rPr>
      </w:pPr>
      <w:r w:rsidRPr="00E22A34">
        <w:rPr>
          <w:rFonts w:ascii="Atlanta" w:eastAsia="Calibri" w:hAnsi="Atlanta" w:cs="Arial"/>
          <w:sz w:val="24"/>
          <w:szCs w:val="24"/>
          <w:lang w:val="en-US"/>
        </w:rPr>
        <w:t>Drug Information Sites</w:t>
      </w:r>
    </w:p>
    <w:p w14:paraId="0BFF7CFC" w14:textId="77777777" w:rsidR="00E22A34" w:rsidRPr="00E22A34" w:rsidRDefault="00E22A34" w:rsidP="00E22A34">
      <w:pPr>
        <w:numPr>
          <w:ilvl w:val="0"/>
          <w:numId w:val="26"/>
        </w:numPr>
        <w:spacing w:after="0" w:line="240" w:lineRule="auto"/>
        <w:contextualSpacing/>
        <w:rPr>
          <w:rFonts w:ascii="Atlanta" w:eastAsia="Calibri" w:hAnsi="Atlanta" w:cs="Arial"/>
          <w:sz w:val="24"/>
          <w:szCs w:val="24"/>
          <w:lang w:val="en-US"/>
        </w:rPr>
      </w:pPr>
      <w:r w:rsidRPr="00E22A34">
        <w:rPr>
          <w:rFonts w:ascii="Atlanta" w:eastAsia="Calibri" w:hAnsi="Atlanta" w:cs="Arial"/>
          <w:sz w:val="24"/>
          <w:szCs w:val="24"/>
          <w:lang w:val="en-US"/>
        </w:rPr>
        <w:t>Clinical Research Companies</w:t>
      </w:r>
    </w:p>
    <w:p w14:paraId="636A80A0" w14:textId="77777777" w:rsidR="00E22A34" w:rsidRPr="00E22A34" w:rsidRDefault="00E22A34" w:rsidP="00E22A34">
      <w:pPr>
        <w:spacing w:after="0" w:line="240" w:lineRule="auto"/>
        <w:jc w:val="both"/>
        <w:rPr>
          <w:rFonts w:ascii="Atlanta" w:eastAsia="Calibri" w:hAnsi="Atlanta" w:cs="Arial"/>
          <w:b/>
          <w:sz w:val="24"/>
          <w:szCs w:val="24"/>
          <w:lang w:val="en-US"/>
        </w:rPr>
      </w:pPr>
    </w:p>
    <w:p w14:paraId="07D552FE" w14:textId="77777777" w:rsidR="00E22A34" w:rsidRPr="00E22A34" w:rsidRDefault="00E22A34" w:rsidP="00E22A34">
      <w:pPr>
        <w:spacing w:after="0" w:line="240" w:lineRule="auto"/>
        <w:jc w:val="center"/>
        <w:outlineLvl w:val="0"/>
        <w:rPr>
          <w:rFonts w:ascii="Atlanta" w:eastAsia="Calibri" w:hAnsi="Atlanta" w:cs="Arial"/>
          <w:b/>
          <w:sz w:val="24"/>
          <w:szCs w:val="24"/>
          <w:u w:val="single"/>
          <w:lang w:val="en-US"/>
        </w:rPr>
      </w:pPr>
    </w:p>
    <w:p w14:paraId="1DDD9E16" w14:textId="77777777" w:rsidR="00E22A34" w:rsidRPr="00E22A34" w:rsidRDefault="00E22A34" w:rsidP="00E22A34">
      <w:pPr>
        <w:spacing w:after="0" w:line="240" w:lineRule="auto"/>
        <w:jc w:val="center"/>
        <w:outlineLvl w:val="0"/>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COURSE CURRICULUM</w:t>
      </w:r>
    </w:p>
    <w:p w14:paraId="5A06743A" w14:textId="77777777" w:rsidR="00E22A34" w:rsidRPr="00E22A34" w:rsidRDefault="00E22A34" w:rsidP="00E22A34">
      <w:pPr>
        <w:spacing w:after="0" w:line="240" w:lineRule="auto"/>
        <w:rPr>
          <w:rFonts w:ascii="Atlanta" w:eastAsia="Calibri" w:hAnsi="Atlanta" w:cs="Arial"/>
          <w:sz w:val="24"/>
          <w:szCs w:val="24"/>
          <w:u w:val="single"/>
          <w:lang w:val="en-US"/>
        </w:rPr>
      </w:pPr>
    </w:p>
    <w:p w14:paraId="44A5C4CA" w14:textId="77777777" w:rsidR="00E22A34" w:rsidRPr="00E22A34" w:rsidRDefault="00E22A34" w:rsidP="00E22A34">
      <w:p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The Pharmacy Assistant Program is to provide the graduates with the skills and knowledge that will enable these graduates to qualify for entry-level positions in a community or retail drugstore, manufacturing facility or long-term care pharmacy. </w:t>
      </w:r>
    </w:p>
    <w:p w14:paraId="267B4C8E" w14:textId="77777777" w:rsidR="00E22A34" w:rsidRPr="00E22A34" w:rsidRDefault="00E22A34" w:rsidP="00E22A34">
      <w:pPr>
        <w:spacing w:after="0" w:line="240" w:lineRule="auto"/>
        <w:jc w:val="both"/>
        <w:rPr>
          <w:rFonts w:ascii="Atlanta" w:eastAsia="Calibri" w:hAnsi="Atlanta" w:cs="Arial"/>
          <w:sz w:val="24"/>
          <w:szCs w:val="24"/>
          <w:lang w:val="en-US"/>
        </w:rPr>
      </w:pPr>
    </w:p>
    <w:p w14:paraId="0E0D81AC" w14:textId="0458F548" w:rsidR="00E22A34" w:rsidRPr="00E22A34" w:rsidRDefault="00E22A34" w:rsidP="00E22A34">
      <w:p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They will also be able to learn various pharmacy organization in the province especially ethical standards governing the profession. This 37-week program with the combination of in-class learning, hands-on clinical experience or practicum placement ensures the graduate with confidence what is learned from theoretical and practical skills.</w:t>
      </w:r>
    </w:p>
    <w:p w14:paraId="6F52F1D6" w14:textId="0BC2997E" w:rsidR="00535F9C" w:rsidRPr="00E22A34" w:rsidRDefault="00535F9C" w:rsidP="00535F9C">
      <w:pPr>
        <w:spacing w:after="0" w:line="240" w:lineRule="auto"/>
        <w:jc w:val="center"/>
        <w:rPr>
          <w:rFonts w:ascii="Atlanta" w:eastAsia="Calibri" w:hAnsi="Atlanta" w:cs="Arial"/>
          <w:b/>
          <w:sz w:val="24"/>
          <w:szCs w:val="24"/>
          <w:u w:val="single"/>
        </w:rPr>
      </w:pPr>
    </w:p>
    <w:p w14:paraId="203845DE" w14:textId="77777777" w:rsidR="00E22A34" w:rsidRPr="00E22A34" w:rsidRDefault="00E22A34" w:rsidP="00E22A34">
      <w:pPr>
        <w:spacing w:after="0" w:line="240" w:lineRule="auto"/>
        <w:rPr>
          <w:rFonts w:ascii="Atlanta" w:eastAsia="Calibri" w:hAnsi="Atlanta" w:cs="Arial"/>
          <w:b/>
          <w:sz w:val="24"/>
          <w:szCs w:val="24"/>
          <w:u w:val="single"/>
          <w:lang w:val="en-US"/>
        </w:rPr>
      </w:pPr>
    </w:p>
    <w:p w14:paraId="29DD10EB" w14:textId="77777777" w:rsidR="00E22A34" w:rsidRPr="00E22A34" w:rsidRDefault="00E22A34" w:rsidP="00E22A34">
      <w:pPr>
        <w:spacing w:after="0" w:line="240" w:lineRule="auto"/>
        <w:jc w:val="center"/>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lastRenderedPageBreak/>
        <w:t>PRACTICUM/CLINICAL SKILLS</w:t>
      </w:r>
    </w:p>
    <w:p w14:paraId="20DED4D9" w14:textId="77777777" w:rsidR="00E22A34" w:rsidRPr="00E22A34" w:rsidRDefault="00E22A34" w:rsidP="00E22A34">
      <w:pPr>
        <w:spacing w:after="0" w:line="240" w:lineRule="auto"/>
        <w:ind w:left="720"/>
        <w:jc w:val="both"/>
        <w:rPr>
          <w:rFonts w:ascii="Atlanta" w:eastAsia="Calibri" w:hAnsi="Atlanta" w:cs="Arial"/>
          <w:b/>
          <w:sz w:val="24"/>
          <w:szCs w:val="24"/>
          <w:lang w:val="en-US"/>
        </w:rPr>
      </w:pPr>
    </w:p>
    <w:p w14:paraId="1F985BA1" w14:textId="77777777" w:rsidR="00E22A34" w:rsidRPr="00E22A34" w:rsidRDefault="00E22A34" w:rsidP="00E22A34">
      <w:pPr>
        <w:spacing w:after="0" w:line="240"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This clinical or practicum experience is mandatory and the pharmacy or drug store or any business organization does not pay for the service of the student during this exposure</w:t>
      </w:r>
    </w:p>
    <w:p w14:paraId="32FFFE50" w14:textId="77777777" w:rsidR="00E22A34" w:rsidRPr="00E22A34" w:rsidRDefault="00E22A34" w:rsidP="00E22A34">
      <w:pPr>
        <w:spacing w:after="0" w:line="240" w:lineRule="auto"/>
        <w:jc w:val="both"/>
        <w:rPr>
          <w:rFonts w:ascii="Atlanta" w:eastAsia="Calibri" w:hAnsi="Atlanta" w:cs="Arial"/>
          <w:sz w:val="24"/>
          <w:szCs w:val="24"/>
          <w:lang w:val="en-US"/>
        </w:rPr>
      </w:pPr>
    </w:p>
    <w:p w14:paraId="21CC2033" w14:textId="77777777" w:rsidR="00E22A34" w:rsidRPr="00E22A34" w:rsidRDefault="00E22A34" w:rsidP="00E22A34">
      <w:p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ab/>
        <w:t xml:space="preserve">Students are selected for practicum on the basis of academic performance, skills and attitude, professional suitability, fitness and conduct and availability of the practicum site and this includes hospital pharmacy, long-term care facilities, retail or community pharmacy like Shoppers Drug Mart, Walmart, London Drugs, Medicine Shoppe, Co-op Pharmacy, Alliance Pharmacy, and others. </w:t>
      </w:r>
      <w:r w:rsidRPr="00E22A34">
        <w:rPr>
          <w:rFonts w:ascii="Atlanta" w:eastAsia="Calibri" w:hAnsi="Atlanta" w:cs="Arial"/>
          <w:sz w:val="24"/>
          <w:szCs w:val="24"/>
          <w:u w:val="single"/>
          <w:lang w:val="en-US"/>
        </w:rPr>
        <w:t>Our pioneer students have 100% employability rate</w:t>
      </w:r>
      <w:r w:rsidRPr="00E22A34">
        <w:rPr>
          <w:rFonts w:ascii="Atlanta" w:eastAsia="Calibri" w:hAnsi="Atlanta" w:cs="Arial"/>
          <w:sz w:val="24"/>
          <w:szCs w:val="24"/>
          <w:lang w:val="en-US"/>
        </w:rPr>
        <w:t>.</w:t>
      </w:r>
    </w:p>
    <w:p w14:paraId="2EFC15E7" w14:textId="77777777" w:rsidR="00E22A34" w:rsidRPr="00E22A34" w:rsidRDefault="00E22A34" w:rsidP="00E22A34">
      <w:pPr>
        <w:spacing w:after="0" w:line="240" w:lineRule="auto"/>
        <w:jc w:val="both"/>
        <w:rPr>
          <w:rFonts w:ascii="Atlanta" w:eastAsia="Calibri" w:hAnsi="Atlanta" w:cs="Arial"/>
          <w:sz w:val="24"/>
          <w:szCs w:val="24"/>
          <w:lang w:val="en-US"/>
        </w:rPr>
      </w:pPr>
    </w:p>
    <w:p w14:paraId="17E0FC70" w14:textId="77777777" w:rsidR="00E22A34" w:rsidRPr="00E22A34" w:rsidRDefault="00E22A34" w:rsidP="00E22A34">
      <w:pPr>
        <w:spacing w:after="0" w:line="240" w:lineRule="auto"/>
        <w:jc w:val="both"/>
        <w:rPr>
          <w:rFonts w:ascii="Atlanta" w:eastAsia="Calibri" w:hAnsi="Atlanta" w:cs="Arial"/>
          <w:sz w:val="24"/>
          <w:szCs w:val="24"/>
          <w:lang w:val="en-US"/>
        </w:rPr>
      </w:pPr>
      <w:r w:rsidRPr="00E22A34">
        <w:rPr>
          <w:rFonts w:ascii="Atlanta" w:eastAsia="Calibri" w:hAnsi="Atlanta" w:cs="Arial"/>
          <w:sz w:val="24"/>
          <w:szCs w:val="24"/>
          <w:lang w:val="en-US"/>
        </w:rPr>
        <w:tab/>
        <w:t>The enrolled students should be aware that:</w:t>
      </w:r>
    </w:p>
    <w:p w14:paraId="2D410D09" w14:textId="77777777" w:rsidR="00E22A34" w:rsidRPr="00E22A34" w:rsidRDefault="00E22A34" w:rsidP="00E22A34">
      <w:pPr>
        <w:spacing w:after="0" w:line="240" w:lineRule="auto"/>
        <w:jc w:val="both"/>
        <w:rPr>
          <w:rFonts w:ascii="Atlanta" w:eastAsia="Calibri" w:hAnsi="Atlanta" w:cs="Arial"/>
          <w:sz w:val="24"/>
          <w:szCs w:val="24"/>
          <w:lang w:val="en-US"/>
        </w:rPr>
      </w:pPr>
    </w:p>
    <w:p w14:paraId="339DDC86" w14:textId="77777777" w:rsidR="00E22A34" w:rsidRPr="00E22A34" w:rsidRDefault="00E22A34" w:rsidP="00E22A34">
      <w:pPr>
        <w:numPr>
          <w:ilvl w:val="0"/>
          <w:numId w:val="27"/>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 Under the Protection for Person in Care Act (PPCA) they must be required to provide a current Police Information Check with Vulnerable Sector Search as specified in the General Admission Requirements to the practicum placement in-charge prior to starting of the practicum. </w:t>
      </w:r>
    </w:p>
    <w:p w14:paraId="4A21DABE" w14:textId="77777777" w:rsidR="00E22A34" w:rsidRPr="00E22A34" w:rsidRDefault="00E22A34" w:rsidP="00E22A34">
      <w:pPr>
        <w:spacing w:after="0" w:line="240" w:lineRule="auto"/>
        <w:ind w:left="720"/>
        <w:contextualSpacing/>
        <w:jc w:val="both"/>
        <w:rPr>
          <w:rFonts w:ascii="Atlanta" w:eastAsia="Calibri" w:hAnsi="Atlanta" w:cs="Arial"/>
          <w:sz w:val="24"/>
          <w:szCs w:val="24"/>
          <w:lang w:val="en-US"/>
        </w:rPr>
      </w:pPr>
    </w:p>
    <w:p w14:paraId="0FD1919B" w14:textId="77777777" w:rsidR="00E22A34" w:rsidRPr="00E22A34" w:rsidRDefault="00E22A34" w:rsidP="00E22A34">
      <w:pPr>
        <w:numPr>
          <w:ilvl w:val="0"/>
          <w:numId w:val="27"/>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A current or up to date First Aid Certificate</w:t>
      </w:r>
    </w:p>
    <w:p w14:paraId="75CB8DF8" w14:textId="77777777" w:rsidR="00E22A34" w:rsidRPr="00E22A34" w:rsidRDefault="00E22A34" w:rsidP="00E22A34">
      <w:pPr>
        <w:spacing w:after="0" w:line="240" w:lineRule="auto"/>
        <w:jc w:val="both"/>
        <w:rPr>
          <w:rFonts w:ascii="Atlanta" w:eastAsia="Calibri" w:hAnsi="Atlanta" w:cs="Arial"/>
          <w:sz w:val="24"/>
          <w:szCs w:val="24"/>
          <w:lang w:val="en-US"/>
        </w:rPr>
      </w:pPr>
    </w:p>
    <w:p w14:paraId="1D1258CF" w14:textId="77777777" w:rsidR="00E22A34" w:rsidRPr="00E22A34" w:rsidRDefault="00E22A34" w:rsidP="00E22A34">
      <w:pPr>
        <w:numPr>
          <w:ilvl w:val="0"/>
          <w:numId w:val="27"/>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Health Immunization Record will be required as well.</w:t>
      </w:r>
    </w:p>
    <w:p w14:paraId="63E5BE76"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7FC896B8" w14:textId="77777777" w:rsidR="00E22A34" w:rsidRPr="00E22A34" w:rsidRDefault="00E22A34" w:rsidP="00E22A34">
      <w:pPr>
        <w:spacing w:after="0" w:line="240" w:lineRule="auto"/>
        <w:ind w:firstLine="360"/>
        <w:jc w:val="both"/>
        <w:rPr>
          <w:rFonts w:ascii="Atlanta" w:eastAsia="Calibri" w:hAnsi="Atlanta" w:cs="Arial"/>
          <w:sz w:val="24"/>
          <w:szCs w:val="24"/>
          <w:lang w:val="en-US"/>
        </w:rPr>
      </w:pPr>
      <w:r w:rsidRPr="00E22A34">
        <w:rPr>
          <w:rFonts w:ascii="Atlanta" w:eastAsia="Calibri" w:hAnsi="Atlanta" w:cs="Arial"/>
          <w:sz w:val="24"/>
          <w:szCs w:val="24"/>
          <w:lang w:val="en-US"/>
        </w:rPr>
        <w:t>Enrolled students should be aware that under the Protection for Person in Care Act (PPCA) they must be required to provide a current Police Information Check with Vulnerable Sector Search as specified in the General Admission Requirements to the practicum placement in-charge prior to starting of the practicum. A current or up to date First Aid Certificate and Health Immunization Record will be required as well.</w:t>
      </w:r>
    </w:p>
    <w:p w14:paraId="4D4B1996"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55217C5D"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00ACD2B5"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72B23B50"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3A9A6C14"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3F1D31FA" w14:textId="77777777" w:rsidR="008B3792" w:rsidRDefault="008B3792" w:rsidP="00E22A34">
      <w:pPr>
        <w:spacing w:after="0" w:line="240" w:lineRule="auto"/>
        <w:jc w:val="center"/>
        <w:rPr>
          <w:rFonts w:ascii="Arial" w:eastAsia="Calibri" w:hAnsi="Arial" w:cs="Arial"/>
          <w:b/>
          <w:sz w:val="28"/>
          <w:szCs w:val="28"/>
        </w:rPr>
      </w:pPr>
    </w:p>
    <w:p w14:paraId="63DDB7EE" w14:textId="77777777" w:rsidR="008B3792" w:rsidRDefault="008B3792" w:rsidP="00E22A34">
      <w:pPr>
        <w:spacing w:after="0" w:line="240" w:lineRule="auto"/>
        <w:jc w:val="center"/>
        <w:rPr>
          <w:rFonts w:ascii="Arial" w:eastAsia="Calibri" w:hAnsi="Arial" w:cs="Arial"/>
          <w:sz w:val="18"/>
          <w:szCs w:val="18"/>
          <w:lang w:val="en-US"/>
        </w:rPr>
      </w:pPr>
    </w:p>
    <w:p w14:paraId="37BF24F2" w14:textId="77777777" w:rsidR="008B3792" w:rsidRDefault="008B3792" w:rsidP="00E22A34">
      <w:pPr>
        <w:spacing w:after="0" w:line="240" w:lineRule="auto"/>
        <w:jc w:val="center"/>
        <w:rPr>
          <w:rFonts w:ascii="Atlanta" w:eastAsia="Calibri" w:hAnsi="Atlanta" w:cs="Arial"/>
          <w:b/>
          <w:color w:val="FFFFFF"/>
          <w:sz w:val="40"/>
          <w:szCs w:val="40"/>
          <w:highlight w:val="darkRed"/>
          <w:u w:val="single"/>
        </w:rPr>
      </w:pPr>
    </w:p>
    <w:p w14:paraId="12FBFAE9" w14:textId="7167D765" w:rsidR="00E22A34" w:rsidRPr="00E22A34" w:rsidRDefault="00E22A34" w:rsidP="00E22A34">
      <w:pPr>
        <w:spacing w:after="0" w:line="240" w:lineRule="auto"/>
        <w:jc w:val="center"/>
        <w:rPr>
          <w:rFonts w:ascii="Atlanta" w:eastAsia="Calibri" w:hAnsi="Atlanta" w:cs="Arial"/>
          <w:b/>
          <w:color w:val="FFFFFF"/>
          <w:sz w:val="40"/>
          <w:szCs w:val="40"/>
          <w:highlight w:val="darkRed"/>
          <w:u w:val="single"/>
        </w:rPr>
      </w:pPr>
      <w:r w:rsidRPr="00E22A34">
        <w:rPr>
          <w:rFonts w:ascii="Atlanta" w:eastAsia="Calibri" w:hAnsi="Atlanta" w:cs="Arial"/>
          <w:b/>
          <w:color w:val="FFFFFF"/>
          <w:sz w:val="40"/>
          <w:szCs w:val="40"/>
          <w:highlight w:val="darkRed"/>
          <w:u w:val="single"/>
        </w:rPr>
        <w:t>Diploma Program</w:t>
      </w:r>
    </w:p>
    <w:p w14:paraId="67D58014" w14:textId="77777777" w:rsidR="00E22A34" w:rsidRPr="00E22A34" w:rsidRDefault="00E22A34" w:rsidP="00E22A34">
      <w:pPr>
        <w:spacing w:after="0" w:line="240" w:lineRule="auto"/>
        <w:rPr>
          <w:rFonts w:ascii="Atlanta" w:eastAsia="Calibri" w:hAnsi="Atlanta" w:cs="Arial"/>
          <w:b/>
          <w:color w:val="FFFFFF"/>
          <w:sz w:val="24"/>
          <w:szCs w:val="24"/>
          <w:highlight w:val="red"/>
        </w:rPr>
      </w:pPr>
    </w:p>
    <w:p w14:paraId="049F6B64" w14:textId="77777777" w:rsidR="00E22A34" w:rsidRPr="00E22A34" w:rsidRDefault="00E22A34" w:rsidP="00E22A34">
      <w:pPr>
        <w:spacing w:after="0" w:line="240" w:lineRule="auto"/>
        <w:jc w:val="center"/>
        <w:rPr>
          <w:rFonts w:ascii="Atlanta" w:eastAsia="Calibri" w:hAnsi="Atlanta" w:cs="Arial"/>
          <w:color w:val="FFFFFF"/>
          <w:sz w:val="28"/>
          <w:szCs w:val="28"/>
          <w:u w:val="single"/>
        </w:rPr>
      </w:pPr>
      <w:r w:rsidRPr="00E22A34">
        <w:rPr>
          <w:rFonts w:ascii="Atlanta" w:eastAsia="Calibri" w:hAnsi="Atlanta" w:cs="Arial"/>
          <w:b/>
          <w:color w:val="FFFFFF"/>
          <w:sz w:val="28"/>
          <w:szCs w:val="28"/>
          <w:highlight w:val="red"/>
        </w:rPr>
        <w:t>Accounting and Payroll Administrator</w:t>
      </w:r>
    </w:p>
    <w:p w14:paraId="72E792EC" w14:textId="77777777" w:rsidR="00E22A34" w:rsidRPr="00E22A34" w:rsidRDefault="00E22A34" w:rsidP="00E22A34">
      <w:pPr>
        <w:spacing w:after="0" w:line="240" w:lineRule="auto"/>
        <w:jc w:val="both"/>
        <w:rPr>
          <w:rFonts w:ascii="Atlanta" w:eastAsia="Calibri" w:hAnsi="Atlanta" w:cs="Arial"/>
          <w:b/>
          <w:sz w:val="24"/>
          <w:szCs w:val="24"/>
          <w:u w:val="single"/>
          <w:lang w:val="en-US"/>
        </w:rPr>
      </w:pPr>
    </w:p>
    <w:p w14:paraId="38FC5F65" w14:textId="77777777" w:rsidR="00E22A34" w:rsidRPr="00E22A34" w:rsidRDefault="00E22A34" w:rsidP="00E22A34">
      <w:pPr>
        <w:spacing w:after="0" w:line="240" w:lineRule="auto"/>
        <w:jc w:val="center"/>
        <w:outlineLvl w:val="0"/>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PROGRAM DESCRIPTION</w:t>
      </w:r>
    </w:p>
    <w:p w14:paraId="44E482AD" w14:textId="77777777" w:rsidR="00E22A34" w:rsidRPr="00E22A34" w:rsidRDefault="00E22A34" w:rsidP="00E22A34">
      <w:pPr>
        <w:spacing w:after="0" w:line="276" w:lineRule="auto"/>
        <w:jc w:val="both"/>
        <w:rPr>
          <w:rFonts w:ascii="Atlanta" w:eastAsia="Calibri" w:hAnsi="Atlanta" w:cs="Arial"/>
          <w:sz w:val="24"/>
          <w:szCs w:val="24"/>
          <w:lang w:val="en-US"/>
        </w:rPr>
      </w:pPr>
      <w:r w:rsidRPr="00E22A34">
        <w:rPr>
          <w:rFonts w:ascii="Atlanta" w:eastAsia="Calibri" w:hAnsi="Atlanta" w:cs="Arial"/>
          <w:sz w:val="24"/>
          <w:szCs w:val="24"/>
          <w:lang w:val="en-US"/>
        </w:rPr>
        <w:tab/>
      </w:r>
    </w:p>
    <w:p w14:paraId="0D7610A6"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The Accounting and Payroll Administrators can work as an Accounts Payable Clerks, Accounting Clerks, Tax Clerks in Financial Accounting, Payroll Clerks or Officer, Bank Tellers and Bookkeeping Clerks in a variety of industries and companies.</w:t>
      </w:r>
    </w:p>
    <w:p w14:paraId="05697611"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p>
    <w:p w14:paraId="39E321C6"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Students will be equipped with basic understanding of office procedures including QuickBooks computerized accounting and other financial accounting and payroll related works. As per National Occupational Classification source, Payroll Administrators collect, verify and process payroll and accounts information and determine pay and benefit entitlements for employees within the department, company or other establishments. They are employed by the payroll administration companies and by establishments throughout the private and public sectors.</w:t>
      </w:r>
    </w:p>
    <w:p w14:paraId="59937A3A" w14:textId="77777777" w:rsidR="00E22A34" w:rsidRPr="00E22A34" w:rsidRDefault="00E22A34" w:rsidP="00E22A34">
      <w:pPr>
        <w:spacing w:after="0" w:line="276" w:lineRule="auto"/>
        <w:ind w:firstLine="700"/>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While </w:t>
      </w:r>
      <w:r w:rsidRPr="00E22A34">
        <w:rPr>
          <w:rFonts w:ascii="Atlanta" w:eastAsia="Calibri" w:hAnsi="Atlanta" w:cs="Arial"/>
          <w:color w:val="333333"/>
          <w:sz w:val="24"/>
          <w:szCs w:val="24"/>
          <w:shd w:val="clear" w:color="auto" w:fill="FFFFFF"/>
          <w:lang w:val="en-US"/>
        </w:rPr>
        <w:t>accounting and related clerks calculate, prepare and process bills, invoices, accounts payable and receivable, budgets and other financial records according to established procedures. They are employed throughout the private and public business sectors and industry.</w:t>
      </w:r>
    </w:p>
    <w:p w14:paraId="09C4DFFC"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p>
    <w:p w14:paraId="60D18303"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Illustrative examples as described further by the National Occupational Classifications includes:</w:t>
      </w:r>
    </w:p>
    <w:p w14:paraId="62964BE0" w14:textId="443C7C7D" w:rsidR="00E22A34" w:rsidRDefault="00E22A34" w:rsidP="00E22A34">
      <w:pPr>
        <w:numPr>
          <w:ilvl w:val="0"/>
          <w:numId w:val="24"/>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Benefits officer-payroll administration, pay advisor, Pay and benefits administrators, Pay and benefits clerk, Pay clerk, Payroll clerks, Payroll officers, Salary administration officer</w:t>
      </w:r>
    </w:p>
    <w:p w14:paraId="5F80AD76" w14:textId="77777777" w:rsidR="00E22A34" w:rsidRPr="00E22A34" w:rsidRDefault="00E22A34" w:rsidP="004E03A3">
      <w:pPr>
        <w:spacing w:after="0" w:line="240" w:lineRule="auto"/>
        <w:ind w:left="1060"/>
        <w:contextualSpacing/>
        <w:jc w:val="both"/>
        <w:rPr>
          <w:rFonts w:ascii="Atlanta" w:eastAsia="Calibri" w:hAnsi="Atlanta" w:cs="Arial"/>
          <w:sz w:val="24"/>
          <w:szCs w:val="24"/>
          <w:lang w:val="en-US"/>
        </w:rPr>
      </w:pPr>
    </w:p>
    <w:p w14:paraId="3637A64A" w14:textId="77777777" w:rsidR="00E22A34" w:rsidRDefault="00E22A34" w:rsidP="00E22A34">
      <w:pPr>
        <w:spacing w:after="0" w:line="240" w:lineRule="auto"/>
        <w:contextualSpacing/>
        <w:jc w:val="both"/>
        <w:rPr>
          <w:rFonts w:ascii="Arial" w:eastAsia="Calibri" w:hAnsi="Arial" w:cs="Arial"/>
          <w:sz w:val="18"/>
          <w:szCs w:val="18"/>
          <w:lang w:val="en-US"/>
        </w:rPr>
      </w:pPr>
    </w:p>
    <w:p w14:paraId="5A02C618" w14:textId="77777777" w:rsidR="008B3792" w:rsidRDefault="008B3792" w:rsidP="00E22A34">
      <w:pPr>
        <w:spacing w:after="0" w:line="240" w:lineRule="auto"/>
        <w:contextualSpacing/>
        <w:jc w:val="both"/>
        <w:rPr>
          <w:rFonts w:ascii="Arial" w:eastAsia="Calibri" w:hAnsi="Arial" w:cs="Arial"/>
          <w:sz w:val="18"/>
          <w:szCs w:val="18"/>
          <w:lang w:val="en-US"/>
        </w:rPr>
      </w:pPr>
    </w:p>
    <w:p w14:paraId="53F2D927" w14:textId="77777777" w:rsidR="008B3792" w:rsidRDefault="008B3792" w:rsidP="00E22A34">
      <w:pPr>
        <w:spacing w:after="0" w:line="240" w:lineRule="auto"/>
        <w:contextualSpacing/>
        <w:jc w:val="both"/>
        <w:rPr>
          <w:rFonts w:ascii="Arial" w:eastAsia="Calibri" w:hAnsi="Arial" w:cs="Arial"/>
          <w:sz w:val="18"/>
          <w:szCs w:val="18"/>
          <w:lang w:val="en-US"/>
        </w:rPr>
      </w:pPr>
    </w:p>
    <w:p w14:paraId="55B18088" w14:textId="77777777" w:rsidR="008B3792" w:rsidRDefault="008B3792" w:rsidP="00E22A34">
      <w:pPr>
        <w:spacing w:after="0" w:line="240" w:lineRule="auto"/>
        <w:contextualSpacing/>
        <w:jc w:val="both"/>
        <w:rPr>
          <w:rFonts w:ascii="Arial" w:eastAsia="Calibri" w:hAnsi="Arial" w:cs="Arial"/>
          <w:sz w:val="18"/>
          <w:szCs w:val="18"/>
          <w:lang w:val="en-US"/>
        </w:rPr>
      </w:pPr>
    </w:p>
    <w:p w14:paraId="75991202" w14:textId="77777777" w:rsidR="008B3792" w:rsidRPr="00E22A34" w:rsidRDefault="008B3792" w:rsidP="00E22A34">
      <w:pPr>
        <w:spacing w:after="0" w:line="240" w:lineRule="auto"/>
        <w:contextualSpacing/>
        <w:jc w:val="both"/>
        <w:rPr>
          <w:rFonts w:ascii="Atlanta" w:eastAsia="Calibri" w:hAnsi="Atlanta" w:cs="Arial"/>
          <w:sz w:val="24"/>
          <w:szCs w:val="24"/>
          <w:lang w:val="en-US"/>
        </w:rPr>
      </w:pPr>
    </w:p>
    <w:p w14:paraId="0FF3489E" w14:textId="77777777" w:rsidR="00E22A34" w:rsidRPr="00E22A34" w:rsidRDefault="00E22A34" w:rsidP="00E22A34">
      <w:pPr>
        <w:spacing w:after="0" w:line="240" w:lineRule="auto"/>
        <w:jc w:val="center"/>
        <w:outlineLvl w:val="0"/>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PROGRAM OVERVIEW</w:t>
      </w:r>
    </w:p>
    <w:p w14:paraId="03357FD0" w14:textId="77777777" w:rsidR="00E22A34" w:rsidRPr="00E22A34" w:rsidRDefault="00E22A34" w:rsidP="00E22A34">
      <w:pPr>
        <w:spacing w:after="0" w:line="240" w:lineRule="auto"/>
        <w:jc w:val="center"/>
        <w:outlineLvl w:val="0"/>
        <w:rPr>
          <w:rFonts w:ascii="Atlanta" w:eastAsia="Calibri" w:hAnsi="Atlanta" w:cs="Arial"/>
          <w:b/>
          <w:sz w:val="24"/>
          <w:szCs w:val="24"/>
          <w:u w:val="single"/>
          <w:lang w:val="en-US"/>
        </w:rPr>
      </w:pPr>
    </w:p>
    <w:p w14:paraId="40C257FB" w14:textId="668B70D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At Canadian Health and Business College, Accounting and Payroll Administrator Diploma Program, students will be able to give you knowledge and understanding about accounting principles and bookkeeping practices specific to the Canadian jurisdiction and marketplace.</w:t>
      </w:r>
    </w:p>
    <w:p w14:paraId="3687DA39" w14:textId="0E74D44E"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The students will also learn how to install the software, set-up of company books, create a data files, process and records accounts receivables and payables, inventory and bank/cash reconciliation through computerized accounting or the use of accounting application and software.</w:t>
      </w:r>
    </w:p>
    <w:p w14:paraId="14CB8936" w14:textId="77777777" w:rsidR="00E22A34" w:rsidRPr="00E22A34" w:rsidRDefault="00E22A34" w:rsidP="00E22A34">
      <w:pPr>
        <w:spacing w:after="0" w:line="276" w:lineRule="auto"/>
        <w:ind w:firstLine="700"/>
        <w:jc w:val="both"/>
        <w:rPr>
          <w:rFonts w:ascii="Atlanta" w:eastAsia="Calibri" w:hAnsi="Atlanta" w:cs="Arial"/>
          <w:sz w:val="24"/>
          <w:szCs w:val="24"/>
          <w:lang w:val="en-US"/>
        </w:rPr>
      </w:pPr>
      <w:r w:rsidRPr="00E22A34">
        <w:rPr>
          <w:rFonts w:ascii="Atlanta" w:eastAsia="Calibri" w:hAnsi="Atlanta" w:cs="Arial"/>
          <w:sz w:val="24"/>
          <w:szCs w:val="24"/>
          <w:lang w:val="en-US"/>
        </w:rPr>
        <w:t>The areas of focus on this Program covers the information on the following aspect including the main duties and functions of an Accounting and Payroll Administrator as per NOC Codes 1311, 1431 and 1432:</w:t>
      </w:r>
    </w:p>
    <w:p w14:paraId="5F5BA18D" w14:textId="77777777" w:rsidR="00E22A34" w:rsidRPr="00E22A34" w:rsidRDefault="00E22A34" w:rsidP="00E22A34">
      <w:pPr>
        <w:numPr>
          <w:ilvl w:val="0"/>
          <w:numId w:val="24"/>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Maintain records of employee attendance, leave and overtime to calculate pay and benefit entitlements</w:t>
      </w:r>
    </w:p>
    <w:p w14:paraId="59517C42" w14:textId="77777777" w:rsidR="00E22A34" w:rsidRPr="00E22A34" w:rsidRDefault="00E22A34" w:rsidP="00E22A34">
      <w:pPr>
        <w:numPr>
          <w:ilvl w:val="0"/>
          <w:numId w:val="24"/>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Prepare and verify statement of earnings for employees indicating gross and net salaries and deductions such as taxes, union dues, garnishments and insurance and pension plans</w:t>
      </w:r>
    </w:p>
    <w:p w14:paraId="2618C83E" w14:textId="77777777" w:rsidR="00E22A34" w:rsidRPr="00E22A34" w:rsidRDefault="00E22A34" w:rsidP="00E22A34">
      <w:pPr>
        <w:numPr>
          <w:ilvl w:val="0"/>
          <w:numId w:val="24"/>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Prepare employee payments and benefit payments by cheque or electronic transfer</w:t>
      </w:r>
    </w:p>
    <w:p w14:paraId="1FC6CB51" w14:textId="77777777" w:rsidR="00E22A34" w:rsidRPr="00E22A34" w:rsidRDefault="00E22A34" w:rsidP="00E22A34">
      <w:pPr>
        <w:numPr>
          <w:ilvl w:val="0"/>
          <w:numId w:val="24"/>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In charge for the preparation and processing of the monthly payroll</w:t>
      </w:r>
    </w:p>
    <w:p w14:paraId="28729F45" w14:textId="77777777" w:rsidR="00E22A34" w:rsidRPr="00E22A34" w:rsidRDefault="00E22A34" w:rsidP="00E22A34">
      <w:pPr>
        <w:numPr>
          <w:ilvl w:val="0"/>
          <w:numId w:val="24"/>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In coordination between payroll and human resources, responsible to ensure proper flow and maintenance of employee data must be observed</w:t>
      </w:r>
    </w:p>
    <w:p w14:paraId="5054E06C" w14:textId="77777777" w:rsidR="00E22A34" w:rsidRPr="00E22A34" w:rsidRDefault="00E22A34" w:rsidP="00E22A34">
      <w:pPr>
        <w:numPr>
          <w:ilvl w:val="0"/>
          <w:numId w:val="24"/>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Learn and develop basic bookkeeping and how to perform day-to-day financial transactions including accounts payable and receivables</w:t>
      </w:r>
    </w:p>
    <w:p w14:paraId="63327E93" w14:textId="77777777" w:rsidR="00E22A34" w:rsidRPr="00E22A34" w:rsidRDefault="00E22A34" w:rsidP="00E22A34">
      <w:pPr>
        <w:numPr>
          <w:ilvl w:val="0"/>
          <w:numId w:val="24"/>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Learn and gain fundamental knowledge on office procedures and develop business skills that is important to communicate in a dynamic atmosphere/workplace.</w:t>
      </w:r>
    </w:p>
    <w:p w14:paraId="232ECA76" w14:textId="77777777" w:rsidR="00E22A34" w:rsidRPr="00E22A34" w:rsidRDefault="00E22A34" w:rsidP="00E22A34">
      <w:pPr>
        <w:numPr>
          <w:ilvl w:val="0"/>
          <w:numId w:val="24"/>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Improve proper typing techniques and keyboarding accuracy</w:t>
      </w:r>
    </w:p>
    <w:p w14:paraId="5519CA69" w14:textId="77777777" w:rsidR="00E22A34" w:rsidRPr="00E22A34" w:rsidRDefault="00E22A34" w:rsidP="00E22A34">
      <w:pPr>
        <w:numPr>
          <w:ilvl w:val="0"/>
          <w:numId w:val="24"/>
        </w:numPr>
        <w:spacing w:after="0" w:line="240" w:lineRule="auto"/>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Complete and submit on-line or paper regarding tax remittance forms, workers compensation forms, pension contributions and other government requirements and documents.</w:t>
      </w:r>
    </w:p>
    <w:p w14:paraId="59770B2A" w14:textId="77777777" w:rsidR="00E22A34" w:rsidRPr="00E22A34" w:rsidRDefault="00E22A34" w:rsidP="00E22A34">
      <w:pPr>
        <w:spacing w:after="0" w:line="240" w:lineRule="auto"/>
        <w:contextualSpacing/>
        <w:jc w:val="both"/>
        <w:rPr>
          <w:rFonts w:ascii="Atlanta" w:eastAsia="Calibri" w:hAnsi="Atlanta" w:cs="Arial"/>
          <w:sz w:val="24"/>
          <w:szCs w:val="24"/>
          <w:lang w:val="en-US"/>
        </w:rPr>
      </w:pPr>
    </w:p>
    <w:p w14:paraId="4C9A2765" w14:textId="77777777" w:rsidR="00E22A34" w:rsidRPr="00E22A34" w:rsidRDefault="00E22A34" w:rsidP="00E22A34">
      <w:pPr>
        <w:spacing w:after="0" w:line="240" w:lineRule="auto"/>
        <w:rPr>
          <w:rFonts w:ascii="Atlanta" w:eastAsia="Calibri" w:hAnsi="Atlanta" w:cs="Arial"/>
          <w:b/>
          <w:sz w:val="32"/>
          <w:szCs w:val="32"/>
          <w:u w:val="single"/>
          <w:lang w:val="en-US"/>
        </w:rPr>
      </w:pPr>
    </w:p>
    <w:p w14:paraId="50E63577" w14:textId="77777777" w:rsidR="00E22A34" w:rsidRPr="00E22A34" w:rsidRDefault="00E22A34" w:rsidP="00E22A34">
      <w:pPr>
        <w:spacing w:after="0" w:line="240" w:lineRule="auto"/>
        <w:jc w:val="center"/>
        <w:outlineLvl w:val="0"/>
        <w:rPr>
          <w:rFonts w:ascii="Atlanta" w:eastAsia="Calibri" w:hAnsi="Atlanta" w:cs="Arial"/>
          <w:sz w:val="24"/>
          <w:szCs w:val="24"/>
          <w:lang w:val="en-US"/>
        </w:rPr>
      </w:pPr>
      <w:r w:rsidRPr="00E22A34">
        <w:rPr>
          <w:rFonts w:ascii="Atlanta" w:eastAsia="Calibri" w:hAnsi="Atlanta" w:cs="Arial"/>
          <w:b/>
          <w:sz w:val="24"/>
          <w:szCs w:val="24"/>
          <w:u w:val="single"/>
          <w:lang w:val="en-US"/>
        </w:rPr>
        <w:lastRenderedPageBreak/>
        <w:t xml:space="preserve">PROGRAM DELIVERY </w:t>
      </w:r>
    </w:p>
    <w:p w14:paraId="2A9E0606" w14:textId="77777777" w:rsidR="00E22A34" w:rsidRPr="00E22A34" w:rsidRDefault="00E22A34" w:rsidP="00E22A34">
      <w:pPr>
        <w:spacing w:after="0" w:line="240" w:lineRule="auto"/>
        <w:jc w:val="both"/>
        <w:rPr>
          <w:rFonts w:ascii="Atlanta" w:eastAsia="Calibri" w:hAnsi="Atlanta" w:cs="Arial"/>
          <w:sz w:val="24"/>
          <w:szCs w:val="24"/>
          <w:lang w:val="en-US"/>
        </w:rPr>
      </w:pPr>
    </w:p>
    <w:p w14:paraId="0B59EE52"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Canadian Health and Business College primarily focused in providing students with the general background in basic accounting, bookkeeping, income tax fundamentals, and payroll processing. On the theoretical aspect, the College may use different version of the software or other resources that is up-to-date and most commonly use in Colleges and accounting/payroll company.</w:t>
      </w:r>
    </w:p>
    <w:p w14:paraId="141886F9"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p>
    <w:p w14:paraId="0BFEC75E" w14:textId="1021D4DB" w:rsidR="00E22A34" w:rsidRPr="00E22A34" w:rsidRDefault="00E22A34" w:rsidP="00E22A34">
      <w:pPr>
        <w:spacing w:after="0" w:line="276" w:lineRule="auto"/>
        <w:ind w:firstLine="720"/>
        <w:jc w:val="both"/>
        <w:rPr>
          <w:rFonts w:ascii="Atlanta" w:eastAsia="Calibri" w:hAnsi="Atlanta" w:cs="Arial"/>
          <w:bCs/>
          <w:sz w:val="24"/>
          <w:szCs w:val="24"/>
          <w:lang w:val="en-US"/>
        </w:rPr>
      </w:pPr>
      <w:r w:rsidRPr="00E22A34">
        <w:rPr>
          <w:rFonts w:ascii="Atlanta" w:eastAsia="Calibri" w:hAnsi="Atlanta" w:cs="Arial"/>
          <w:sz w:val="24"/>
          <w:szCs w:val="24"/>
          <w:lang w:val="en-US"/>
        </w:rPr>
        <w:t xml:space="preserve">Accounting and Payroll Administrator Diploma Program is a </w:t>
      </w:r>
      <w:r w:rsidRPr="00E22A34">
        <w:rPr>
          <w:rFonts w:ascii="Atlanta" w:eastAsia="Calibri" w:hAnsi="Atlanta" w:cs="Arial"/>
          <w:bCs/>
          <w:sz w:val="24"/>
          <w:szCs w:val="24"/>
          <w:u w:val="single"/>
          <w:lang w:val="en-US"/>
        </w:rPr>
        <w:t xml:space="preserve">full-time </w:t>
      </w:r>
      <w:r w:rsidR="001A3C49">
        <w:rPr>
          <w:rFonts w:ascii="Atlanta" w:eastAsia="Calibri" w:hAnsi="Atlanta" w:cs="Arial"/>
          <w:bCs/>
          <w:sz w:val="24"/>
          <w:szCs w:val="24"/>
          <w:u w:val="single"/>
          <w:lang w:val="en-US"/>
        </w:rPr>
        <w:t>50</w:t>
      </w:r>
      <w:r w:rsidRPr="00E22A34">
        <w:rPr>
          <w:rFonts w:ascii="Atlanta" w:eastAsia="Calibri" w:hAnsi="Atlanta" w:cs="Arial"/>
          <w:bCs/>
          <w:sz w:val="24"/>
          <w:szCs w:val="24"/>
          <w:u w:val="single"/>
          <w:lang w:val="en-US"/>
        </w:rPr>
        <w:t xml:space="preserve"> weeks duration or equivalent to 1 year or less with a total number of </w:t>
      </w:r>
      <w:r w:rsidR="001A3C49">
        <w:rPr>
          <w:rFonts w:ascii="Atlanta" w:eastAsia="Calibri" w:hAnsi="Atlanta" w:cs="Arial"/>
          <w:bCs/>
          <w:sz w:val="24"/>
          <w:szCs w:val="24"/>
          <w:u w:val="single"/>
          <w:lang w:val="en-US"/>
        </w:rPr>
        <w:t>1000</w:t>
      </w:r>
      <w:r w:rsidRPr="00E22A34">
        <w:rPr>
          <w:rFonts w:ascii="Atlanta" w:eastAsia="Calibri" w:hAnsi="Atlanta" w:cs="Arial"/>
          <w:bCs/>
          <w:sz w:val="24"/>
          <w:szCs w:val="24"/>
          <w:u w:val="single"/>
          <w:lang w:val="en-US"/>
        </w:rPr>
        <w:t xml:space="preserve"> hours. </w:t>
      </w:r>
      <w:r w:rsidRPr="00E22A34">
        <w:rPr>
          <w:rFonts w:ascii="Atlanta" w:eastAsia="Calibri" w:hAnsi="Atlanta" w:cs="Arial"/>
          <w:bCs/>
          <w:sz w:val="24"/>
          <w:szCs w:val="24"/>
          <w:lang w:val="en-US"/>
        </w:rPr>
        <w:t>This includes field experience and practicum or on-the-job training of 200 hours in various accounting firms/settings both in private and public settings or workplace.</w:t>
      </w:r>
    </w:p>
    <w:p w14:paraId="48330A82" w14:textId="77777777" w:rsidR="00E22A34" w:rsidRPr="00E22A34" w:rsidRDefault="00E22A34" w:rsidP="00E22A34">
      <w:pPr>
        <w:spacing w:after="0" w:line="276" w:lineRule="auto"/>
        <w:ind w:firstLine="720"/>
        <w:jc w:val="both"/>
        <w:rPr>
          <w:rFonts w:ascii="Atlanta" w:eastAsia="Calibri" w:hAnsi="Atlanta" w:cs="Arial"/>
          <w:b/>
          <w:sz w:val="24"/>
          <w:szCs w:val="24"/>
          <w:u w:val="single"/>
          <w:lang w:val="en-US"/>
        </w:rPr>
      </w:pPr>
    </w:p>
    <w:p w14:paraId="69270141" w14:textId="77777777" w:rsidR="00E22A34" w:rsidRPr="00E22A34" w:rsidRDefault="00E22A34" w:rsidP="00E22A34">
      <w:pPr>
        <w:spacing w:after="0" w:line="276" w:lineRule="auto"/>
        <w:rPr>
          <w:rFonts w:ascii="Atlanta" w:eastAsia="Calibri" w:hAnsi="Atlanta" w:cs="Arial"/>
          <w:b/>
          <w:sz w:val="24"/>
          <w:szCs w:val="24"/>
          <w:u w:val="single"/>
          <w:lang w:val="en-US"/>
        </w:rPr>
      </w:pPr>
    </w:p>
    <w:p w14:paraId="18680743" w14:textId="77777777" w:rsidR="00E22A34" w:rsidRPr="00E22A34" w:rsidRDefault="00E22A34" w:rsidP="00E22A34">
      <w:pPr>
        <w:spacing w:after="0" w:line="276" w:lineRule="auto"/>
        <w:outlineLvl w:val="0"/>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HOURS OF INSTRUCTIONS</w:t>
      </w:r>
    </w:p>
    <w:p w14:paraId="69EB5759" w14:textId="77777777" w:rsidR="00E22A34" w:rsidRPr="00E22A34" w:rsidRDefault="00E22A34" w:rsidP="00E22A34">
      <w:pPr>
        <w:spacing w:after="0" w:line="276" w:lineRule="auto"/>
        <w:jc w:val="both"/>
        <w:rPr>
          <w:rFonts w:ascii="Atlanta" w:eastAsia="Calibri" w:hAnsi="Atlanta" w:cs="Arial"/>
          <w:sz w:val="24"/>
          <w:szCs w:val="24"/>
          <w:lang w:val="en-US"/>
        </w:rPr>
      </w:pPr>
    </w:p>
    <w:p w14:paraId="0482F283" w14:textId="77777777" w:rsidR="00E22A34" w:rsidRPr="00E22A34" w:rsidRDefault="00E22A34" w:rsidP="00E22A34">
      <w:pPr>
        <w:spacing w:after="0" w:line="276" w:lineRule="auto"/>
        <w:ind w:firstLine="720"/>
        <w:jc w:val="both"/>
        <w:rPr>
          <w:rFonts w:ascii="Atlanta" w:eastAsia="Calibri" w:hAnsi="Atlanta" w:cs="Arial"/>
          <w:i/>
          <w:iCs/>
          <w:sz w:val="24"/>
          <w:szCs w:val="24"/>
          <w:u w:val="single"/>
          <w:lang w:val="en-US"/>
        </w:rPr>
      </w:pPr>
      <w:r w:rsidRPr="00E22A34">
        <w:rPr>
          <w:rFonts w:ascii="Atlanta" w:eastAsia="Calibri" w:hAnsi="Atlanta" w:cs="Arial"/>
          <w:sz w:val="24"/>
          <w:szCs w:val="24"/>
          <w:lang w:val="en-US"/>
        </w:rPr>
        <w:t xml:space="preserve">There will be 3 intakes in a year. It will be delivered on a full-time study, in-class and on a Weekdays and Weekends basis only. The College will open Evening classes if the need arises. </w:t>
      </w:r>
      <w:r w:rsidRPr="00E22A34">
        <w:rPr>
          <w:rFonts w:ascii="Atlanta" w:eastAsia="Calibri" w:hAnsi="Atlanta" w:cs="Arial"/>
          <w:i/>
          <w:iCs/>
          <w:sz w:val="24"/>
          <w:szCs w:val="24"/>
          <w:u w:val="single"/>
          <w:lang w:val="en-US"/>
        </w:rPr>
        <w:t>One to two days will be allotted as the research day which is counted as a regular in-class. Student(s) will be given research related to the course/subject which will be submitted when required by Instructor and will be added to their grade/performance</w:t>
      </w:r>
    </w:p>
    <w:p w14:paraId="2E9E44C3" w14:textId="77777777" w:rsidR="00E22A34" w:rsidRPr="00E22A34" w:rsidRDefault="00E22A34" w:rsidP="00E22A34">
      <w:pPr>
        <w:spacing w:after="0" w:line="276" w:lineRule="auto"/>
        <w:rPr>
          <w:rFonts w:ascii="Atlanta" w:eastAsia="Calibri" w:hAnsi="Atlanta" w:cs="Arial"/>
          <w:b/>
          <w:sz w:val="24"/>
          <w:szCs w:val="24"/>
          <w:u w:val="single"/>
          <w:lang w:val="en-US"/>
        </w:rPr>
      </w:pPr>
    </w:p>
    <w:p w14:paraId="7BD6B059" w14:textId="77777777" w:rsidR="00C83889" w:rsidRPr="00E22A34" w:rsidRDefault="00C83889" w:rsidP="00C83889">
      <w:pPr>
        <w:spacing w:after="0" w:line="240"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t>ADMISSION REQUIREMENTS</w:t>
      </w:r>
    </w:p>
    <w:p w14:paraId="76382E2E" w14:textId="77777777" w:rsidR="00C83889" w:rsidRPr="00E22A34" w:rsidRDefault="00C83889" w:rsidP="00C83889">
      <w:pPr>
        <w:spacing w:after="0" w:line="240" w:lineRule="auto"/>
        <w:ind w:firstLine="425"/>
        <w:jc w:val="both"/>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Standard Admission</w:t>
      </w:r>
    </w:p>
    <w:p w14:paraId="6450919F" w14:textId="77777777" w:rsidR="00C83889" w:rsidRPr="00E22A34" w:rsidRDefault="00C83889" w:rsidP="00C83889">
      <w:pPr>
        <w:spacing w:after="0" w:line="240"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Students must meet </w:t>
      </w:r>
      <w:r w:rsidRPr="00E22A34">
        <w:rPr>
          <w:rFonts w:ascii="Atlanta" w:eastAsia="Calibri" w:hAnsi="Atlanta" w:cs="Arial"/>
          <w:sz w:val="24"/>
          <w:szCs w:val="24"/>
          <w:u w:val="single"/>
          <w:lang w:val="en-US"/>
        </w:rPr>
        <w:t xml:space="preserve">ALL </w:t>
      </w:r>
      <w:r w:rsidRPr="00E22A34">
        <w:rPr>
          <w:rFonts w:ascii="Atlanta" w:eastAsia="Calibri" w:hAnsi="Atlanta" w:cs="Arial"/>
          <w:sz w:val="24"/>
          <w:szCs w:val="24"/>
          <w:lang w:val="en-US"/>
        </w:rPr>
        <w:t>of the following criteria</w:t>
      </w:r>
    </w:p>
    <w:p w14:paraId="01EF64CC" w14:textId="77777777" w:rsidR="00C83889" w:rsidRPr="00E22A34" w:rsidRDefault="00C83889" w:rsidP="00C83889">
      <w:pPr>
        <w:numPr>
          <w:ilvl w:val="0"/>
          <w:numId w:val="24"/>
        </w:numPr>
        <w:spacing w:after="200" w:line="240" w:lineRule="auto"/>
        <w:ind w:left="1843" w:hanging="358"/>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Alberta high school diploma, verified by transcript, with 50% or better in Grade 12 English and a Grade 12 Mathematics, or non-Alberta equivalent</w:t>
      </w:r>
    </w:p>
    <w:p w14:paraId="57FA8607" w14:textId="77777777" w:rsidR="00C83889" w:rsidRPr="00E22A34" w:rsidRDefault="00C83889" w:rsidP="00C83889">
      <w:pPr>
        <w:numPr>
          <w:ilvl w:val="0"/>
          <w:numId w:val="24"/>
        </w:numPr>
        <w:spacing w:after="200" w:line="240" w:lineRule="auto"/>
        <w:ind w:left="1843" w:hanging="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Successful interview with the Admission Advisor OR</w:t>
      </w:r>
    </w:p>
    <w:p w14:paraId="40F4A2EC" w14:textId="77777777" w:rsidR="00C83889" w:rsidRPr="00E22A34" w:rsidRDefault="00C83889" w:rsidP="00C83889">
      <w:pPr>
        <w:numPr>
          <w:ilvl w:val="0"/>
          <w:numId w:val="24"/>
        </w:numPr>
        <w:spacing w:after="200" w:line="240" w:lineRule="auto"/>
        <w:ind w:left="1843" w:hanging="358"/>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Successful completion of the General Equivalency Diploma (G.E.D.) with a standard score of 450 or better in English and Mathematics</w:t>
      </w:r>
    </w:p>
    <w:p w14:paraId="041B0331" w14:textId="77777777" w:rsidR="00C83889" w:rsidRPr="00E22A34" w:rsidRDefault="00C83889" w:rsidP="00C83889">
      <w:pPr>
        <w:spacing w:after="0" w:line="240" w:lineRule="auto"/>
        <w:ind w:firstLine="425"/>
        <w:jc w:val="both"/>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Mature Admission</w:t>
      </w:r>
    </w:p>
    <w:p w14:paraId="1B561EE8" w14:textId="77777777" w:rsidR="00C83889" w:rsidRPr="00E22A34" w:rsidRDefault="00C83889" w:rsidP="00C83889">
      <w:pPr>
        <w:spacing w:after="0" w:line="240"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Students must meet </w:t>
      </w:r>
      <w:r w:rsidRPr="00E22A34">
        <w:rPr>
          <w:rFonts w:ascii="Atlanta" w:eastAsia="Calibri" w:hAnsi="Atlanta" w:cs="Arial"/>
          <w:sz w:val="24"/>
          <w:szCs w:val="24"/>
          <w:u w:val="single"/>
          <w:lang w:val="en-US"/>
        </w:rPr>
        <w:t>ALL</w:t>
      </w:r>
      <w:r w:rsidRPr="00E22A34">
        <w:rPr>
          <w:rFonts w:ascii="Atlanta" w:eastAsia="Calibri" w:hAnsi="Atlanta" w:cs="Arial"/>
          <w:sz w:val="24"/>
          <w:szCs w:val="24"/>
          <w:lang w:val="en-US"/>
        </w:rPr>
        <w:t xml:space="preserve"> of the following criteria</w:t>
      </w:r>
    </w:p>
    <w:p w14:paraId="51EC7549" w14:textId="77777777" w:rsidR="00C83889" w:rsidRPr="00E22A34" w:rsidRDefault="00C83889" w:rsidP="00C83889">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lastRenderedPageBreak/>
        <w:t>Be at least 18 years of age prior to admission</w:t>
      </w:r>
    </w:p>
    <w:p w14:paraId="775C4489" w14:textId="77777777" w:rsidR="00C83889" w:rsidRPr="00E22A34" w:rsidRDefault="00C83889" w:rsidP="00C83889">
      <w:pPr>
        <w:numPr>
          <w:ilvl w:val="0"/>
          <w:numId w:val="24"/>
        </w:numPr>
        <w:spacing w:after="200" w:line="276" w:lineRule="auto"/>
        <w:ind w:left="2127" w:hanging="642"/>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Successful test result of Entrance Examination (Wonderlic Scholastic Level Exam)</w:t>
      </w:r>
    </w:p>
    <w:p w14:paraId="29BE45DD" w14:textId="77777777" w:rsidR="00C83889" w:rsidRPr="00E22A34" w:rsidRDefault="00C83889" w:rsidP="00C83889">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Successful interview with the Admission Advisor</w:t>
      </w:r>
    </w:p>
    <w:p w14:paraId="038B0023" w14:textId="77777777" w:rsidR="00C83889" w:rsidRPr="00E22A34" w:rsidRDefault="00C83889" w:rsidP="00C83889">
      <w:pPr>
        <w:spacing w:after="0" w:line="240" w:lineRule="auto"/>
        <w:ind w:firstLine="425"/>
        <w:jc w:val="both"/>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Pre-practicum requirement</w:t>
      </w:r>
    </w:p>
    <w:p w14:paraId="0690F1D2" w14:textId="77777777" w:rsidR="00C83889" w:rsidRPr="00E22A34" w:rsidRDefault="00C83889" w:rsidP="00C83889">
      <w:pPr>
        <w:numPr>
          <w:ilvl w:val="0"/>
          <w:numId w:val="24"/>
        </w:numPr>
        <w:spacing w:after="200" w:line="276" w:lineRule="auto"/>
        <w:ind w:left="1985" w:hanging="500"/>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Current Police Information Check (PIC) with a Vulnerable Sector Search</w:t>
      </w:r>
    </w:p>
    <w:p w14:paraId="0199B420" w14:textId="77777777" w:rsidR="00C83889" w:rsidRPr="00E22A34" w:rsidRDefault="00C83889" w:rsidP="00C83889">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Complete Immunization Record</w:t>
      </w:r>
    </w:p>
    <w:p w14:paraId="009FD0E6" w14:textId="77777777" w:rsidR="00C83889" w:rsidRPr="00E22A34" w:rsidRDefault="00C83889" w:rsidP="00C83889">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CPR &amp; First Aid certificates.</w:t>
      </w:r>
    </w:p>
    <w:p w14:paraId="0E1DAD8C" w14:textId="77777777" w:rsidR="00C83889" w:rsidRPr="00E22A34" w:rsidRDefault="00C83889" w:rsidP="00C83889">
      <w:pPr>
        <w:spacing w:after="0" w:line="240" w:lineRule="auto"/>
        <w:rPr>
          <w:rFonts w:ascii="Arial" w:eastAsia="Calibri" w:hAnsi="Arial" w:cs="Arial"/>
          <w:b/>
          <w:color w:val="FFFFFF"/>
          <w:sz w:val="24"/>
          <w:szCs w:val="24"/>
          <w:highlight w:val="red"/>
        </w:rPr>
      </w:pPr>
    </w:p>
    <w:p w14:paraId="2397965C" w14:textId="77777777" w:rsidR="00C83889" w:rsidRPr="00E22A34" w:rsidRDefault="00C83889" w:rsidP="00C83889">
      <w:pPr>
        <w:spacing w:after="0" w:line="240" w:lineRule="auto"/>
        <w:rPr>
          <w:rFonts w:ascii="Arial" w:eastAsia="Calibri" w:hAnsi="Arial" w:cs="Arial"/>
          <w:b/>
          <w:color w:val="FFFFFF"/>
          <w:sz w:val="24"/>
          <w:szCs w:val="24"/>
          <w:highlight w:val="red"/>
        </w:rPr>
      </w:pPr>
    </w:p>
    <w:p w14:paraId="096FFEFC" w14:textId="77777777" w:rsidR="00C83889" w:rsidRPr="00E22A34" w:rsidRDefault="00C83889" w:rsidP="00C83889">
      <w:pPr>
        <w:spacing w:after="0" w:line="240" w:lineRule="auto"/>
        <w:rPr>
          <w:rFonts w:ascii="Arial" w:eastAsia="Calibri" w:hAnsi="Arial" w:cs="Arial"/>
          <w:b/>
          <w:color w:val="FFFFFF"/>
          <w:sz w:val="24"/>
          <w:szCs w:val="24"/>
        </w:rPr>
      </w:pPr>
      <w:r w:rsidRPr="00E22A34">
        <w:rPr>
          <w:rFonts w:ascii="Arial" w:eastAsia="Calibri" w:hAnsi="Arial" w:cs="Arial"/>
          <w:b/>
          <w:color w:val="FFFFFF"/>
          <w:sz w:val="24"/>
          <w:szCs w:val="24"/>
          <w:highlight w:val="red"/>
        </w:rPr>
        <w:t>ENGLISH REQUIREMENT</w:t>
      </w:r>
    </w:p>
    <w:p w14:paraId="2895C42E" w14:textId="77777777" w:rsidR="00C83889" w:rsidRPr="00E22A34" w:rsidRDefault="00C83889" w:rsidP="00C83889">
      <w:pPr>
        <w:spacing w:after="0" w:line="240" w:lineRule="auto"/>
        <w:jc w:val="both"/>
        <w:rPr>
          <w:rFonts w:ascii="Arial" w:eastAsia="Calibri" w:hAnsi="Arial" w:cs="Arial"/>
          <w:sz w:val="24"/>
          <w:szCs w:val="24"/>
        </w:rPr>
      </w:pPr>
    </w:p>
    <w:p w14:paraId="1493E481" w14:textId="24A97A56" w:rsidR="00C83889" w:rsidRPr="00E22A34" w:rsidRDefault="00C83889" w:rsidP="00C83889">
      <w:pPr>
        <w:spacing w:after="0" w:line="276" w:lineRule="auto"/>
        <w:ind w:firstLine="720"/>
        <w:jc w:val="both"/>
        <w:rPr>
          <w:rFonts w:ascii="Atlanta" w:eastAsia="Calibri" w:hAnsi="Atlanta" w:cs="Arial"/>
          <w:sz w:val="24"/>
          <w:szCs w:val="24"/>
        </w:rPr>
      </w:pPr>
      <w:r w:rsidRPr="00E22A34">
        <w:rPr>
          <w:rFonts w:ascii="Atlanta" w:eastAsia="Calibri" w:hAnsi="Atlanta" w:cs="Arial"/>
          <w:sz w:val="24"/>
          <w:szCs w:val="24"/>
        </w:rPr>
        <w:t xml:space="preserve">From a country where the language of instruction is not English, will need to provide </w:t>
      </w:r>
      <w:r w:rsidR="00856DF8" w:rsidRPr="00E22A34">
        <w:rPr>
          <w:rFonts w:ascii="Atlanta" w:eastAsia="Calibri" w:hAnsi="Atlanta" w:cs="Arial"/>
          <w:sz w:val="24"/>
          <w:szCs w:val="24"/>
        </w:rPr>
        <w:t>evidence of English Language Proficiency</w:t>
      </w:r>
      <w:r w:rsidRPr="00E22A34">
        <w:rPr>
          <w:rFonts w:ascii="Atlanta" w:eastAsia="Calibri" w:hAnsi="Atlanta" w:cs="Arial"/>
          <w:sz w:val="24"/>
          <w:szCs w:val="24"/>
        </w:rPr>
        <w:t xml:space="preserve"> and valid for </w:t>
      </w:r>
      <w:r w:rsidRPr="00E22A34">
        <w:rPr>
          <w:rFonts w:ascii="Atlanta" w:eastAsia="Calibri" w:hAnsi="Atlanta" w:cs="Arial"/>
          <w:b/>
          <w:bCs/>
          <w:sz w:val="24"/>
          <w:szCs w:val="24"/>
          <w:u w:val="single"/>
        </w:rPr>
        <w:t>2 years</w:t>
      </w:r>
      <w:r w:rsidRPr="00E22A34">
        <w:rPr>
          <w:rFonts w:ascii="Atlanta" w:eastAsia="Calibri" w:hAnsi="Atlanta" w:cs="Arial"/>
          <w:sz w:val="24"/>
          <w:szCs w:val="24"/>
        </w:rPr>
        <w:t xml:space="preserve"> from issue date.</w:t>
      </w:r>
    </w:p>
    <w:p w14:paraId="08B1E526" w14:textId="77777777" w:rsidR="00C83889" w:rsidRPr="00E22A34" w:rsidRDefault="00C83889" w:rsidP="00C83889">
      <w:pPr>
        <w:spacing w:after="0" w:line="276" w:lineRule="auto"/>
        <w:ind w:firstLine="720"/>
        <w:jc w:val="both"/>
        <w:rPr>
          <w:rFonts w:ascii="Atlanta" w:eastAsia="Calibri" w:hAnsi="Atlanta" w:cs="Arial"/>
          <w:sz w:val="24"/>
          <w:szCs w:val="24"/>
        </w:rPr>
      </w:pPr>
    </w:p>
    <w:p w14:paraId="2BB08815" w14:textId="77777777" w:rsidR="00C83889" w:rsidRPr="00E22A34" w:rsidRDefault="00C83889" w:rsidP="00C83889">
      <w:pPr>
        <w:spacing w:after="200" w:line="276" w:lineRule="auto"/>
        <w:jc w:val="both"/>
        <w:rPr>
          <w:rFonts w:ascii="Atlanta" w:eastAsia="Calibri" w:hAnsi="Atlanta" w:cs="Calibri"/>
          <w:i/>
          <w:sz w:val="24"/>
          <w:szCs w:val="24"/>
          <w:u w:val="single"/>
          <w:lang w:val="en-US"/>
        </w:rPr>
      </w:pPr>
      <w:r w:rsidRPr="00E22A34">
        <w:rPr>
          <w:rFonts w:ascii="Atlanta" w:eastAsia="Calibri" w:hAnsi="Atlanta" w:cs="Calibri"/>
          <w:i/>
          <w:sz w:val="24"/>
          <w:szCs w:val="24"/>
          <w:u w:val="single"/>
          <w:lang w:val="en-US"/>
        </w:rPr>
        <w:t>Acceptable English Proficiency Prior Admission:</w:t>
      </w:r>
    </w:p>
    <w:p w14:paraId="2E616256" w14:textId="77777777" w:rsidR="00C83889" w:rsidRPr="00E22A34" w:rsidRDefault="00C83889" w:rsidP="00C83889">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International English Language Testing System (IELTS-Academic Part). Over-all score 6.0  (</w:t>
      </w:r>
      <w:hyperlink r:id="rId39" w:history="1">
        <w:r w:rsidRPr="00E22A34">
          <w:rPr>
            <w:rFonts w:ascii="Arial" w:eastAsia="Calibri" w:hAnsi="Arial" w:cs="Arial"/>
            <w:color w:val="0000FF"/>
            <w:sz w:val="24"/>
            <w:szCs w:val="24"/>
            <w:u w:val="single"/>
            <w:lang w:val="en-US"/>
          </w:rPr>
          <w:t>http://ielts.org</w:t>
        </w:r>
      </w:hyperlink>
      <w:r w:rsidRPr="00E22A34">
        <w:rPr>
          <w:rFonts w:ascii="Arial" w:eastAsia="Calibri" w:hAnsi="Arial" w:cs="Arial"/>
          <w:color w:val="0000FF"/>
          <w:sz w:val="24"/>
          <w:szCs w:val="24"/>
          <w:u w:val="single"/>
          <w:lang w:val="en-US"/>
        </w:rPr>
        <w:t>)</w:t>
      </w:r>
    </w:p>
    <w:p w14:paraId="6906511F" w14:textId="77777777" w:rsidR="00C83889" w:rsidRPr="00E22A34" w:rsidRDefault="00C83889" w:rsidP="00C83889">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Canadian Language Benchmarks (CLBA) with a score of 7.0 but no section below 7 (</w:t>
      </w:r>
      <w:hyperlink r:id="rId40" w:history="1">
        <w:r w:rsidRPr="00E22A34">
          <w:rPr>
            <w:rFonts w:ascii="Atlanta" w:eastAsia="Calibri" w:hAnsi="Atlanta" w:cs="Calibri"/>
            <w:color w:val="0000FF"/>
            <w:sz w:val="24"/>
            <w:szCs w:val="24"/>
            <w:u w:val="single"/>
            <w:lang w:val="en-US"/>
          </w:rPr>
          <w:t>https://www.language.ca/home/</w:t>
        </w:r>
      </w:hyperlink>
      <w:r w:rsidRPr="00E22A34">
        <w:rPr>
          <w:rFonts w:ascii="Atlanta" w:eastAsia="Calibri" w:hAnsi="Atlanta" w:cs="Calibri"/>
          <w:sz w:val="24"/>
          <w:szCs w:val="24"/>
          <w:lang w:val="en-US"/>
        </w:rPr>
        <w:t>)</w:t>
      </w:r>
    </w:p>
    <w:p w14:paraId="32630C95" w14:textId="77777777" w:rsidR="00C83889" w:rsidRPr="00E22A34" w:rsidRDefault="00C83889" w:rsidP="00C83889">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Test of English as Foreign Language Computer-based exam (TOEFL iBT) with standard passing score of 80 with 20 in each category. (</w:t>
      </w:r>
      <w:r w:rsidRPr="00E22A34">
        <w:rPr>
          <w:rFonts w:ascii="Atlanta" w:eastAsia="Calibri" w:hAnsi="Atlanta" w:cs="Calibri"/>
          <w:color w:val="0066FF"/>
          <w:sz w:val="24"/>
          <w:szCs w:val="24"/>
          <w:u w:val="single"/>
          <w:lang w:val="en-US"/>
        </w:rPr>
        <w:t>https://www.ets.org/toefl</w:t>
      </w:r>
      <w:r w:rsidRPr="00E22A34">
        <w:rPr>
          <w:rFonts w:ascii="Atlanta" w:eastAsia="Calibri" w:hAnsi="Atlanta" w:cs="Calibri"/>
          <w:sz w:val="24"/>
          <w:szCs w:val="24"/>
          <w:lang w:val="en-US"/>
        </w:rPr>
        <w:t>)</w:t>
      </w:r>
    </w:p>
    <w:p w14:paraId="1CE68B18" w14:textId="77777777" w:rsidR="00C83889" w:rsidRPr="00E22A34" w:rsidRDefault="00C83889" w:rsidP="00C83889">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Canadian Academic English Language (CAEL) with passing score of 60 points (</w:t>
      </w:r>
      <w:hyperlink r:id="rId41" w:history="1">
        <w:r w:rsidRPr="00E22A34">
          <w:rPr>
            <w:rFonts w:ascii="Atlanta" w:eastAsia="Calibri" w:hAnsi="Atlanta" w:cs="Calibri"/>
            <w:color w:val="0000FF"/>
            <w:sz w:val="24"/>
            <w:szCs w:val="24"/>
            <w:u w:val="single"/>
            <w:lang w:val="en-US"/>
          </w:rPr>
          <w:t>https://www.cael.ca/</w:t>
        </w:r>
      </w:hyperlink>
      <w:r w:rsidRPr="00E22A34">
        <w:rPr>
          <w:rFonts w:ascii="Atlanta" w:eastAsia="Calibri" w:hAnsi="Atlanta" w:cs="Calibri"/>
          <w:sz w:val="24"/>
          <w:szCs w:val="24"/>
          <w:lang w:val="en-US"/>
        </w:rPr>
        <w:t xml:space="preserve">) </w:t>
      </w:r>
    </w:p>
    <w:p w14:paraId="5372DED3" w14:textId="77777777" w:rsidR="00C83889" w:rsidRPr="00E22A34" w:rsidRDefault="00C83889" w:rsidP="00C83889">
      <w:pPr>
        <w:numPr>
          <w:ilvl w:val="0"/>
          <w:numId w:val="3"/>
        </w:numPr>
        <w:spacing w:after="200" w:line="276" w:lineRule="auto"/>
        <w:contextualSpacing/>
        <w:jc w:val="both"/>
        <w:rPr>
          <w:rFonts w:ascii="Atlanta" w:eastAsia="Calibri" w:hAnsi="Atlanta" w:cs="Calibri"/>
          <w:sz w:val="24"/>
          <w:szCs w:val="24"/>
          <w:lang w:val="en-US"/>
        </w:rPr>
      </w:pPr>
      <w:proofErr w:type="spellStart"/>
      <w:r w:rsidRPr="00E22A34">
        <w:rPr>
          <w:rFonts w:ascii="Atlanta" w:eastAsia="Calibri" w:hAnsi="Atlanta" w:cs="Calibri"/>
          <w:sz w:val="24"/>
          <w:szCs w:val="24"/>
          <w:lang w:val="en-US"/>
        </w:rPr>
        <w:t>CanTest</w:t>
      </w:r>
      <w:proofErr w:type="spellEnd"/>
      <w:r w:rsidRPr="00E22A34">
        <w:rPr>
          <w:rFonts w:ascii="Atlanta" w:eastAsia="Calibri" w:hAnsi="Atlanta" w:cs="Calibri"/>
          <w:sz w:val="24"/>
          <w:szCs w:val="24"/>
          <w:lang w:val="en-US"/>
        </w:rPr>
        <w:t xml:space="preserve"> with average passing of 4.5 (</w:t>
      </w:r>
      <w:r w:rsidRPr="00E22A34">
        <w:rPr>
          <w:rFonts w:ascii="Atlanta" w:eastAsia="Calibri" w:hAnsi="Atlanta" w:cs="Calibri"/>
          <w:color w:val="0066FF"/>
          <w:sz w:val="24"/>
          <w:szCs w:val="24"/>
          <w:u w:val="single"/>
          <w:lang w:val="en-US"/>
        </w:rPr>
        <w:t>https://www.tpstests.com/cantest-exam.htm</w:t>
      </w:r>
      <w:r w:rsidRPr="00E22A34">
        <w:rPr>
          <w:rFonts w:ascii="Atlanta" w:eastAsia="Calibri" w:hAnsi="Atlanta" w:cs="Calibri"/>
          <w:color w:val="0066FF"/>
          <w:sz w:val="24"/>
          <w:szCs w:val="24"/>
          <w:lang w:val="en-US"/>
        </w:rPr>
        <w:t>l)</w:t>
      </w:r>
    </w:p>
    <w:p w14:paraId="78DB2CF3" w14:textId="77777777" w:rsidR="00C83889" w:rsidRPr="00E22A34" w:rsidRDefault="00C83889" w:rsidP="00C83889">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The Michigan English Language Assessment Battery (MELA) with 70 passing (</w:t>
      </w:r>
      <w:hyperlink r:id="rId42" w:history="1">
        <w:r w:rsidRPr="00E22A34">
          <w:rPr>
            <w:rFonts w:ascii="Atlanta" w:eastAsia="Calibri" w:hAnsi="Atlanta" w:cs="Calibri"/>
            <w:color w:val="0000FF"/>
            <w:sz w:val="24"/>
            <w:szCs w:val="24"/>
            <w:u w:val="single"/>
            <w:lang w:val="en-US"/>
          </w:rPr>
          <w:t>https://michiganassessment.org/test-takers/tests/melab/</w:t>
        </w:r>
      </w:hyperlink>
      <w:r w:rsidRPr="00E22A34">
        <w:rPr>
          <w:rFonts w:ascii="Atlanta" w:eastAsia="Calibri" w:hAnsi="Atlanta" w:cs="Calibri"/>
          <w:sz w:val="24"/>
          <w:szCs w:val="24"/>
          <w:lang w:val="en-US"/>
        </w:rPr>
        <w:t>)</w:t>
      </w:r>
    </w:p>
    <w:p w14:paraId="0B58607D" w14:textId="77777777" w:rsidR="00C83889" w:rsidRPr="00E22A34" w:rsidRDefault="00C83889" w:rsidP="00C83889">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Pearson Test of English (PTE) with minimum score of 75 points</w:t>
      </w:r>
    </w:p>
    <w:p w14:paraId="05C7B57F" w14:textId="77777777" w:rsidR="008B3792" w:rsidRDefault="008B3792" w:rsidP="00E22A34">
      <w:pPr>
        <w:spacing w:after="0" w:line="276" w:lineRule="auto"/>
        <w:jc w:val="both"/>
        <w:rPr>
          <w:rFonts w:ascii="Atlanta" w:eastAsia="Calibri" w:hAnsi="Atlanta" w:cs="Arial"/>
          <w:b/>
          <w:sz w:val="24"/>
          <w:szCs w:val="24"/>
          <w:u w:val="single"/>
          <w:lang w:val="en-US"/>
        </w:rPr>
      </w:pPr>
    </w:p>
    <w:p w14:paraId="35CB9C43" w14:textId="77777777" w:rsidR="00C83889" w:rsidRPr="00E22A34" w:rsidRDefault="00C83889" w:rsidP="00E22A34">
      <w:pPr>
        <w:spacing w:after="0" w:line="276" w:lineRule="auto"/>
        <w:jc w:val="both"/>
        <w:rPr>
          <w:rFonts w:ascii="Atlanta" w:eastAsia="Calibri" w:hAnsi="Atlanta" w:cs="Arial"/>
          <w:sz w:val="24"/>
          <w:szCs w:val="24"/>
          <w:lang w:val="en-US"/>
        </w:rPr>
      </w:pPr>
    </w:p>
    <w:p w14:paraId="7A6997A5" w14:textId="77777777" w:rsidR="00E22A34" w:rsidRPr="00E22A34" w:rsidRDefault="00E22A34" w:rsidP="00E22A34">
      <w:pPr>
        <w:spacing w:after="0" w:line="240" w:lineRule="auto"/>
        <w:jc w:val="both"/>
        <w:outlineLvl w:val="0"/>
        <w:rPr>
          <w:rFonts w:ascii="Atlanta" w:eastAsia="Calibri" w:hAnsi="Atlanta" w:cs="Arial"/>
          <w:b/>
          <w:sz w:val="28"/>
          <w:szCs w:val="28"/>
          <w:u w:val="single"/>
          <w:lang w:val="en-US"/>
        </w:rPr>
      </w:pPr>
      <w:r w:rsidRPr="00E22A34">
        <w:rPr>
          <w:rFonts w:ascii="Atlanta" w:eastAsia="Calibri" w:hAnsi="Atlanta" w:cs="Arial"/>
          <w:b/>
          <w:sz w:val="28"/>
          <w:szCs w:val="28"/>
          <w:u w:val="single"/>
          <w:lang w:val="en-US"/>
        </w:rPr>
        <w:t>The Practicum</w:t>
      </w:r>
    </w:p>
    <w:p w14:paraId="3FEB8F26" w14:textId="77777777" w:rsidR="00E22A34" w:rsidRPr="00E22A34" w:rsidRDefault="00E22A34" w:rsidP="00E22A34">
      <w:pPr>
        <w:spacing w:after="0" w:line="240" w:lineRule="auto"/>
        <w:jc w:val="both"/>
        <w:rPr>
          <w:rFonts w:ascii="Atlanta" w:eastAsia="Calibri" w:hAnsi="Atlanta" w:cs="Arial"/>
          <w:sz w:val="24"/>
          <w:szCs w:val="24"/>
          <w:lang w:val="en-US"/>
        </w:rPr>
      </w:pPr>
    </w:p>
    <w:p w14:paraId="4ADF8889" w14:textId="77777777" w:rsidR="00E22A34" w:rsidRPr="00E22A34" w:rsidRDefault="00E22A34" w:rsidP="00E22A34">
      <w:pPr>
        <w:spacing w:after="0" w:line="276" w:lineRule="auto"/>
        <w:jc w:val="both"/>
        <w:rPr>
          <w:rFonts w:ascii="Atlanta" w:eastAsia="Calibri" w:hAnsi="Atlanta" w:cs="Arial"/>
          <w:sz w:val="24"/>
          <w:szCs w:val="24"/>
          <w:lang w:val="en-US"/>
        </w:rPr>
      </w:pPr>
      <w:r w:rsidRPr="00E22A34">
        <w:rPr>
          <w:rFonts w:ascii="Atlanta" w:eastAsia="Calibri" w:hAnsi="Atlanta" w:cs="Arial"/>
          <w:sz w:val="24"/>
          <w:szCs w:val="24"/>
          <w:lang w:val="en-US"/>
        </w:rPr>
        <w:tab/>
        <w:t xml:space="preserve">The Accounting and Payroll Administrator Diploma Program is designed to help students attain their dream to get involved and employed in the Accounting and Payroll business industry. </w:t>
      </w:r>
    </w:p>
    <w:p w14:paraId="7C85C08A" w14:textId="77777777" w:rsidR="00E22A34" w:rsidRPr="00E22A34" w:rsidRDefault="00E22A34" w:rsidP="00E22A34">
      <w:pPr>
        <w:spacing w:after="0" w:line="276" w:lineRule="auto"/>
        <w:jc w:val="both"/>
        <w:rPr>
          <w:rFonts w:ascii="Atlanta" w:eastAsia="Calibri" w:hAnsi="Atlanta" w:cs="Arial"/>
          <w:sz w:val="24"/>
          <w:szCs w:val="24"/>
          <w:lang w:val="en-US"/>
        </w:rPr>
      </w:pPr>
    </w:p>
    <w:p w14:paraId="323866FE" w14:textId="77777777" w:rsidR="00E22A34" w:rsidRPr="00E22A34" w:rsidRDefault="00E22A34" w:rsidP="00E22A34">
      <w:pPr>
        <w:spacing w:after="0" w:line="276" w:lineRule="auto"/>
        <w:jc w:val="both"/>
        <w:rPr>
          <w:rFonts w:ascii="Atlanta" w:eastAsia="Calibri" w:hAnsi="Atlanta" w:cs="Arial"/>
          <w:sz w:val="24"/>
          <w:szCs w:val="24"/>
          <w:lang w:val="en-US"/>
        </w:rPr>
      </w:pPr>
      <w:r w:rsidRPr="00E22A34">
        <w:rPr>
          <w:rFonts w:ascii="Atlanta" w:eastAsia="Calibri" w:hAnsi="Atlanta" w:cs="Arial"/>
          <w:sz w:val="24"/>
          <w:szCs w:val="24"/>
          <w:lang w:val="en-US"/>
        </w:rPr>
        <w:tab/>
        <w:t xml:space="preserve">To help further facilitate and achieve students’ dream and aspirations, they must meet and pass the </w:t>
      </w:r>
      <w:r w:rsidRPr="00E22A34">
        <w:rPr>
          <w:rFonts w:ascii="Atlanta" w:eastAsia="Calibri" w:hAnsi="Atlanta" w:cs="Arial"/>
          <w:i/>
          <w:iCs/>
          <w:sz w:val="24"/>
          <w:szCs w:val="24"/>
          <w:u w:val="single"/>
          <w:lang w:val="en-US"/>
        </w:rPr>
        <w:t>200 practicum hours.</w:t>
      </w:r>
      <w:r w:rsidRPr="00E22A34">
        <w:rPr>
          <w:rFonts w:ascii="Atlanta" w:eastAsia="Calibri" w:hAnsi="Atlanta" w:cs="Arial"/>
          <w:sz w:val="24"/>
          <w:szCs w:val="24"/>
          <w:lang w:val="en-US"/>
        </w:rPr>
        <w:t xml:space="preserve"> The College will be responsible in assigning students in their placement area or practicum or on-the-job-training.</w:t>
      </w:r>
    </w:p>
    <w:p w14:paraId="38D3F7AA" w14:textId="77777777" w:rsidR="00E22A34" w:rsidRPr="00E22A34" w:rsidRDefault="00E22A34" w:rsidP="00E22A34">
      <w:pPr>
        <w:spacing w:after="0" w:line="276" w:lineRule="auto"/>
        <w:jc w:val="both"/>
        <w:rPr>
          <w:rFonts w:ascii="Atlanta" w:eastAsia="Calibri" w:hAnsi="Atlanta" w:cs="Arial"/>
          <w:b/>
          <w:bCs/>
          <w:sz w:val="24"/>
          <w:szCs w:val="24"/>
          <w:u w:val="single"/>
          <w:lang w:val="en-US"/>
        </w:rPr>
      </w:pPr>
    </w:p>
    <w:p w14:paraId="36D102FC" w14:textId="77777777" w:rsidR="00E22A34" w:rsidRPr="00E22A34" w:rsidRDefault="00E22A34" w:rsidP="00E22A34">
      <w:pPr>
        <w:spacing w:after="0" w:line="276" w:lineRule="auto"/>
        <w:jc w:val="both"/>
        <w:rPr>
          <w:rFonts w:ascii="Atlanta" w:eastAsia="Calibri" w:hAnsi="Atlanta" w:cs="Arial"/>
          <w:sz w:val="24"/>
          <w:szCs w:val="24"/>
          <w:lang w:val="en-US"/>
        </w:rPr>
      </w:pPr>
      <w:r w:rsidRPr="00E22A34">
        <w:rPr>
          <w:rFonts w:ascii="Atlanta" w:eastAsia="Calibri" w:hAnsi="Atlanta" w:cs="Arial"/>
          <w:sz w:val="24"/>
          <w:szCs w:val="24"/>
          <w:lang w:val="en-US"/>
        </w:rPr>
        <w:tab/>
        <w:t xml:space="preserve">These students will be in an actual work places related to their field of expertise and study. It will be buddied to a regular employee in a company whether private or public own and will be supervised on a weekly basis by the College Instructor or representative from the College. Students will be graded base on the performance, attendance and attitude. Feedback from the buddy mentor will be collected. </w:t>
      </w:r>
    </w:p>
    <w:p w14:paraId="0B6C494E" w14:textId="77777777" w:rsidR="00E22A34" w:rsidRPr="00E22A34" w:rsidRDefault="00E22A34" w:rsidP="00E22A34">
      <w:pPr>
        <w:spacing w:after="0" w:line="276" w:lineRule="auto"/>
        <w:jc w:val="both"/>
        <w:rPr>
          <w:rFonts w:ascii="Atlanta" w:eastAsia="Calibri" w:hAnsi="Atlanta" w:cs="Arial"/>
          <w:sz w:val="24"/>
          <w:szCs w:val="24"/>
          <w:lang w:val="en-US"/>
        </w:rPr>
      </w:pPr>
    </w:p>
    <w:p w14:paraId="5444DAF3" w14:textId="77777777" w:rsidR="00E22A34" w:rsidRPr="00E22A34" w:rsidRDefault="00E22A34" w:rsidP="00E22A34">
      <w:pPr>
        <w:spacing w:after="0" w:line="276" w:lineRule="auto"/>
        <w:jc w:val="both"/>
        <w:rPr>
          <w:rFonts w:ascii="Atlanta" w:eastAsia="Calibri" w:hAnsi="Atlanta" w:cs="Arial"/>
          <w:sz w:val="24"/>
          <w:szCs w:val="24"/>
          <w:lang w:val="en-US"/>
        </w:rPr>
      </w:pPr>
    </w:p>
    <w:p w14:paraId="70907D28" w14:textId="77777777" w:rsidR="00E22A34" w:rsidRPr="00E22A34" w:rsidRDefault="00E22A34" w:rsidP="00E22A34">
      <w:pPr>
        <w:spacing w:after="0" w:line="276" w:lineRule="auto"/>
        <w:jc w:val="both"/>
        <w:rPr>
          <w:rFonts w:ascii="Atlanta" w:eastAsia="Calibri" w:hAnsi="Atlanta" w:cs="Arial"/>
          <w:sz w:val="24"/>
          <w:szCs w:val="24"/>
          <w:lang w:val="en-US"/>
        </w:rPr>
      </w:pPr>
    </w:p>
    <w:p w14:paraId="721E6269" w14:textId="77777777" w:rsidR="00E22A34" w:rsidRPr="00E22A34" w:rsidRDefault="00E22A34" w:rsidP="00E22A34">
      <w:pPr>
        <w:spacing w:after="0" w:line="276" w:lineRule="auto"/>
        <w:jc w:val="both"/>
        <w:rPr>
          <w:rFonts w:ascii="Atlanta" w:eastAsia="Calibri" w:hAnsi="Atlanta" w:cs="Arial"/>
          <w:sz w:val="24"/>
          <w:szCs w:val="24"/>
          <w:lang w:val="en-US"/>
        </w:rPr>
      </w:pPr>
    </w:p>
    <w:p w14:paraId="12B25227" w14:textId="77777777" w:rsidR="00E22A34" w:rsidRPr="00E22A34" w:rsidRDefault="00E22A34" w:rsidP="00E22A34">
      <w:pPr>
        <w:spacing w:after="0" w:line="276" w:lineRule="auto"/>
        <w:jc w:val="both"/>
        <w:rPr>
          <w:rFonts w:ascii="Atlanta" w:eastAsia="Calibri" w:hAnsi="Atlanta" w:cs="Arial"/>
          <w:sz w:val="24"/>
          <w:szCs w:val="24"/>
          <w:lang w:val="en-US"/>
        </w:rPr>
      </w:pPr>
    </w:p>
    <w:p w14:paraId="5E066D52" w14:textId="77777777" w:rsidR="00E22A34" w:rsidRPr="00E22A34" w:rsidRDefault="00E22A34" w:rsidP="00E22A34">
      <w:pPr>
        <w:spacing w:after="0" w:line="276" w:lineRule="auto"/>
        <w:jc w:val="both"/>
        <w:rPr>
          <w:rFonts w:ascii="Atlanta" w:eastAsia="Calibri" w:hAnsi="Atlanta" w:cs="Arial"/>
          <w:sz w:val="24"/>
          <w:szCs w:val="24"/>
          <w:lang w:val="en-US"/>
        </w:rPr>
      </w:pPr>
    </w:p>
    <w:p w14:paraId="379CC3BF" w14:textId="77777777" w:rsidR="00E22A34" w:rsidRPr="00E22A34" w:rsidRDefault="00E22A34" w:rsidP="00E22A34">
      <w:pPr>
        <w:spacing w:after="0" w:line="276" w:lineRule="auto"/>
        <w:jc w:val="both"/>
        <w:rPr>
          <w:rFonts w:ascii="Atlanta" w:eastAsia="Calibri" w:hAnsi="Atlanta" w:cs="Arial"/>
          <w:sz w:val="24"/>
          <w:szCs w:val="24"/>
          <w:lang w:val="en-US"/>
        </w:rPr>
      </w:pPr>
    </w:p>
    <w:p w14:paraId="140E51E1" w14:textId="77777777" w:rsidR="00E22A34" w:rsidRDefault="00E22A34" w:rsidP="00E22A34">
      <w:pPr>
        <w:spacing w:after="0" w:line="276" w:lineRule="auto"/>
        <w:jc w:val="both"/>
        <w:rPr>
          <w:rFonts w:ascii="Atlanta" w:eastAsia="Calibri" w:hAnsi="Atlanta" w:cs="Arial"/>
          <w:sz w:val="24"/>
          <w:szCs w:val="24"/>
          <w:lang w:val="en-US"/>
        </w:rPr>
      </w:pPr>
    </w:p>
    <w:p w14:paraId="24F54BC0" w14:textId="77777777" w:rsidR="008B3792" w:rsidRPr="00E22A34" w:rsidRDefault="008B3792" w:rsidP="00E22A34">
      <w:pPr>
        <w:spacing w:after="0" w:line="276" w:lineRule="auto"/>
        <w:jc w:val="both"/>
        <w:rPr>
          <w:rFonts w:ascii="Atlanta" w:eastAsia="Calibri" w:hAnsi="Atlanta" w:cs="Arial"/>
          <w:sz w:val="24"/>
          <w:szCs w:val="24"/>
          <w:lang w:val="en-US"/>
        </w:rPr>
      </w:pPr>
    </w:p>
    <w:p w14:paraId="0467CFE7" w14:textId="77777777" w:rsidR="00E22A34" w:rsidRPr="00E22A34" w:rsidRDefault="00E22A34" w:rsidP="00E22A34">
      <w:pPr>
        <w:spacing w:after="0" w:line="276" w:lineRule="auto"/>
        <w:jc w:val="both"/>
        <w:rPr>
          <w:rFonts w:ascii="Atlanta" w:eastAsia="Calibri" w:hAnsi="Atlanta" w:cs="Arial"/>
          <w:sz w:val="24"/>
          <w:szCs w:val="24"/>
          <w:lang w:val="en-US"/>
        </w:rPr>
      </w:pPr>
    </w:p>
    <w:p w14:paraId="1D9F7603" w14:textId="77777777" w:rsidR="00E22A34" w:rsidRPr="00E22A34" w:rsidRDefault="00E22A34" w:rsidP="00E22A34">
      <w:pPr>
        <w:spacing w:after="0" w:line="276" w:lineRule="auto"/>
        <w:jc w:val="both"/>
        <w:rPr>
          <w:rFonts w:ascii="Atlanta" w:eastAsia="Calibri" w:hAnsi="Atlanta" w:cs="Arial"/>
          <w:sz w:val="24"/>
          <w:szCs w:val="24"/>
          <w:lang w:val="en-US"/>
        </w:rPr>
      </w:pPr>
    </w:p>
    <w:p w14:paraId="097F0133" w14:textId="77777777" w:rsidR="00E22A34" w:rsidRPr="00E22A34" w:rsidRDefault="00E22A34" w:rsidP="00E22A34">
      <w:pPr>
        <w:spacing w:after="0" w:line="276" w:lineRule="auto"/>
        <w:jc w:val="both"/>
        <w:rPr>
          <w:rFonts w:ascii="Atlanta" w:eastAsia="Calibri" w:hAnsi="Atlanta" w:cs="Arial"/>
          <w:sz w:val="24"/>
          <w:szCs w:val="24"/>
          <w:lang w:val="en-US"/>
        </w:rPr>
      </w:pPr>
    </w:p>
    <w:p w14:paraId="685DA62A" w14:textId="77777777" w:rsidR="00E22A34" w:rsidRDefault="00E22A34" w:rsidP="00E22A34">
      <w:pPr>
        <w:spacing w:after="0" w:line="276" w:lineRule="auto"/>
        <w:jc w:val="both"/>
        <w:rPr>
          <w:rFonts w:ascii="Atlanta" w:eastAsia="Calibri" w:hAnsi="Atlanta" w:cs="Arial"/>
          <w:sz w:val="24"/>
          <w:szCs w:val="24"/>
          <w:lang w:val="en-US"/>
        </w:rPr>
      </w:pPr>
    </w:p>
    <w:p w14:paraId="75462E30" w14:textId="77777777" w:rsidR="00323BB1" w:rsidRDefault="00323BB1" w:rsidP="00E22A34">
      <w:pPr>
        <w:spacing w:after="0" w:line="276" w:lineRule="auto"/>
        <w:jc w:val="both"/>
        <w:rPr>
          <w:rFonts w:ascii="Atlanta" w:eastAsia="Calibri" w:hAnsi="Atlanta" w:cs="Arial"/>
          <w:sz w:val="24"/>
          <w:szCs w:val="24"/>
          <w:lang w:val="en-US"/>
        </w:rPr>
      </w:pPr>
    </w:p>
    <w:p w14:paraId="2490E337" w14:textId="77777777" w:rsidR="00323BB1" w:rsidRPr="00E22A34" w:rsidRDefault="00323BB1" w:rsidP="00E22A34">
      <w:pPr>
        <w:spacing w:after="0" w:line="276" w:lineRule="auto"/>
        <w:jc w:val="both"/>
        <w:rPr>
          <w:rFonts w:ascii="Atlanta" w:eastAsia="Calibri" w:hAnsi="Atlanta" w:cs="Arial"/>
          <w:sz w:val="24"/>
          <w:szCs w:val="24"/>
          <w:lang w:val="en-US"/>
        </w:rPr>
      </w:pPr>
    </w:p>
    <w:p w14:paraId="20E4C853" w14:textId="77777777" w:rsidR="00E22A34" w:rsidRDefault="00E22A34" w:rsidP="00E22A34">
      <w:pPr>
        <w:spacing w:after="0" w:line="276" w:lineRule="auto"/>
        <w:jc w:val="both"/>
        <w:rPr>
          <w:rFonts w:ascii="Atlanta" w:eastAsia="Calibri" w:hAnsi="Atlanta" w:cs="Arial"/>
          <w:sz w:val="24"/>
          <w:szCs w:val="24"/>
          <w:lang w:val="en-US"/>
        </w:rPr>
      </w:pPr>
    </w:p>
    <w:p w14:paraId="1CC149AA" w14:textId="77777777" w:rsidR="00323BB1" w:rsidRPr="00E22A34" w:rsidRDefault="00323BB1" w:rsidP="00E22A34">
      <w:pPr>
        <w:spacing w:after="0" w:line="276" w:lineRule="auto"/>
        <w:jc w:val="both"/>
        <w:rPr>
          <w:rFonts w:ascii="Atlanta" w:eastAsia="Calibri" w:hAnsi="Atlanta" w:cs="Arial"/>
          <w:sz w:val="24"/>
          <w:szCs w:val="24"/>
          <w:lang w:val="en-US"/>
        </w:rPr>
      </w:pPr>
    </w:p>
    <w:p w14:paraId="6C528AE8" w14:textId="77777777" w:rsidR="00323BB1" w:rsidRPr="00323BB1" w:rsidRDefault="00323BB1" w:rsidP="00323BB1">
      <w:pPr>
        <w:jc w:val="center"/>
        <w:outlineLvl w:val="0"/>
        <w:rPr>
          <w:rFonts w:ascii="Arial" w:hAnsi="Arial" w:cs="Arial"/>
          <w:b/>
          <w:color w:val="FF0000"/>
          <w:sz w:val="32"/>
          <w:szCs w:val="32"/>
          <w:u w:val="single"/>
        </w:rPr>
      </w:pPr>
      <w:r w:rsidRPr="00323BB1">
        <w:rPr>
          <w:rFonts w:ascii="Arial" w:hAnsi="Arial" w:cs="Arial"/>
          <w:b/>
          <w:color w:val="FF0000"/>
          <w:sz w:val="32"/>
          <w:szCs w:val="32"/>
          <w:u w:val="single"/>
        </w:rPr>
        <w:t>Advanced Massage Therapy Diploma Program</w:t>
      </w:r>
    </w:p>
    <w:p w14:paraId="404492B0" w14:textId="7CFD1C80" w:rsidR="00323BB1" w:rsidRPr="00A439F5" w:rsidRDefault="00323BB1" w:rsidP="00323BB1">
      <w:pPr>
        <w:jc w:val="center"/>
        <w:outlineLvl w:val="0"/>
        <w:rPr>
          <w:rFonts w:ascii="Arial" w:hAnsi="Arial" w:cs="Arial"/>
          <w:b/>
          <w:sz w:val="32"/>
          <w:szCs w:val="32"/>
          <w:u w:val="single"/>
        </w:rPr>
      </w:pPr>
      <w:r>
        <w:rPr>
          <w:rFonts w:ascii="Arial" w:hAnsi="Arial" w:cs="Arial"/>
          <w:b/>
          <w:sz w:val="32"/>
          <w:szCs w:val="32"/>
          <w:u w:val="single"/>
        </w:rPr>
        <w:t>OVERVIEW OF THE PROGRAM</w:t>
      </w:r>
    </w:p>
    <w:p w14:paraId="35A7DD0B" w14:textId="77777777" w:rsidR="00323BB1" w:rsidRDefault="00323BB1" w:rsidP="00323BB1">
      <w:pPr>
        <w:jc w:val="both"/>
        <w:rPr>
          <w:rFonts w:ascii="Arial" w:hAnsi="Arial" w:cs="Arial"/>
        </w:rPr>
      </w:pPr>
    </w:p>
    <w:p w14:paraId="07B0D1E2" w14:textId="153E3662" w:rsidR="00323BB1" w:rsidRDefault="00323BB1" w:rsidP="00323BB1">
      <w:pPr>
        <w:spacing w:line="360" w:lineRule="auto"/>
        <w:ind w:firstLine="700"/>
        <w:jc w:val="both"/>
        <w:rPr>
          <w:rFonts w:ascii="Arial" w:hAnsi="Arial" w:cs="Arial"/>
        </w:rPr>
      </w:pPr>
      <w:r>
        <w:rPr>
          <w:rFonts w:ascii="Arial" w:hAnsi="Arial" w:cs="Arial"/>
        </w:rPr>
        <w:t xml:space="preserve">Massage Therapy </w:t>
      </w:r>
      <w:r w:rsidRPr="00380DC0">
        <w:rPr>
          <w:rFonts w:ascii="Arial" w:hAnsi="Arial" w:cs="Arial"/>
        </w:rPr>
        <w:t>has been shown to reduce anxiety levels. Massage therapy is proposed to have a positive impact on the quality of life and immune function through stress mediation.</w:t>
      </w:r>
      <w:r>
        <w:rPr>
          <w:rFonts w:ascii="Arial" w:hAnsi="Arial" w:cs="Arial"/>
        </w:rPr>
        <w:t xml:space="preserve"> </w:t>
      </w:r>
      <w:r w:rsidRPr="00380DC0">
        <w:rPr>
          <w:rFonts w:ascii="Arial" w:hAnsi="Arial" w:cs="Arial"/>
        </w:rPr>
        <w:t>Massage is being used to provide relief from injury, stress, pain, and other acute and chronic conditions</w:t>
      </w:r>
      <w:r>
        <w:rPr>
          <w:rFonts w:ascii="Arial" w:hAnsi="Arial" w:cs="Arial"/>
        </w:rPr>
        <w:t xml:space="preserve"> that </w:t>
      </w:r>
      <w:r w:rsidRPr="00380DC0">
        <w:rPr>
          <w:rFonts w:ascii="Arial" w:hAnsi="Arial" w:cs="Arial"/>
        </w:rPr>
        <w:t>includes an array of manual therapies that manipulate the soft tissues of the body in order to reduce anxiety, tension, stress, and depression. In addition, massage therapy increases circulation, controls pain, and promotes a sense of overall well-being. Touch is the main ingredient of massage therapy, which conveys a sense of caring – an important component in the healing partnership.</w:t>
      </w:r>
      <w:r>
        <w:rPr>
          <w:rFonts w:ascii="Arial" w:hAnsi="Arial" w:cs="Arial"/>
        </w:rPr>
        <w:t xml:space="preserve"> Encyclopedia of Stress, 2</w:t>
      </w:r>
      <w:r w:rsidRPr="00380DC0">
        <w:rPr>
          <w:rFonts w:ascii="Arial" w:hAnsi="Arial" w:cs="Arial"/>
          <w:vertAlign w:val="superscript"/>
        </w:rPr>
        <w:t>nd</w:t>
      </w:r>
      <w:r>
        <w:rPr>
          <w:rFonts w:ascii="Arial" w:hAnsi="Arial" w:cs="Arial"/>
        </w:rPr>
        <w:t xml:space="preserve"> Ed; 2007.</w:t>
      </w:r>
    </w:p>
    <w:p w14:paraId="69C5ADA4" w14:textId="2CFC8110" w:rsidR="00323BB1" w:rsidRDefault="00323BB1" w:rsidP="00323BB1">
      <w:pPr>
        <w:spacing w:line="360" w:lineRule="auto"/>
        <w:ind w:firstLine="700"/>
        <w:jc w:val="both"/>
        <w:rPr>
          <w:rFonts w:ascii="Arial" w:hAnsi="Arial" w:cs="Arial"/>
        </w:rPr>
      </w:pPr>
      <w:r>
        <w:rPr>
          <w:rFonts w:ascii="Arial" w:hAnsi="Arial" w:cs="Arial"/>
        </w:rPr>
        <w:tab/>
      </w:r>
      <w:r w:rsidRPr="00E711F0">
        <w:rPr>
          <w:rFonts w:ascii="Arial" w:hAnsi="Arial" w:cs="Arial"/>
        </w:rPr>
        <w:t>Typically, graduates from a Massage Therapy Diploma program complete studies in: human anatomy and physiology, musculoskeletal anatomy, kinesiology, pathology, general nutrition, therapeutic exercise, hydrotherapy and thermal therapies, massage theory and techniques, clinical assessment and treatment planning, treatment of various conditions, ethics, research literacy, and business and practice management.</w:t>
      </w:r>
      <w:r>
        <w:rPr>
          <w:rFonts w:ascii="Arial" w:hAnsi="Arial" w:cs="Arial"/>
        </w:rPr>
        <w:t xml:space="preserve"> (</w:t>
      </w:r>
      <w:hyperlink r:id="rId43" w:history="1">
        <w:r w:rsidRPr="00E711F0">
          <w:rPr>
            <w:rStyle w:val="Hyperlink"/>
            <w:rFonts w:ascii="Arial" w:hAnsi="Arial" w:cs="Arial"/>
          </w:rPr>
          <w:t>mtaalberta.com</w:t>
        </w:r>
      </w:hyperlink>
      <w:r>
        <w:rPr>
          <w:rFonts w:ascii="Arial" w:hAnsi="Arial" w:cs="Arial"/>
        </w:rPr>
        <w:t xml:space="preserve">). </w:t>
      </w:r>
      <w:r w:rsidRPr="00F90B19">
        <w:rPr>
          <w:rFonts w:ascii="Arial" w:hAnsi="Arial" w:cs="Arial"/>
        </w:rPr>
        <w:t>Massages are used to treat after-work</w:t>
      </w:r>
      <w:r>
        <w:rPr>
          <w:rFonts w:ascii="Arial" w:hAnsi="Arial" w:cs="Arial"/>
        </w:rPr>
        <w:t xml:space="preserve"> </w:t>
      </w:r>
      <w:r w:rsidRPr="00F90B19">
        <w:rPr>
          <w:rFonts w:ascii="Arial" w:hAnsi="Arial" w:cs="Arial"/>
        </w:rPr>
        <w:t>out soreness, are linked to pain reduction, increase blood flow, provide lymphatic drainage, and stimulate the immune system. There are a lot of researches that show massage therapy is effective in fighting depression; there was also another research study showing a significant drop in stress hormones and a boost in serotonin and dopamine, the so-called feel-good hormones, after a massage.</w:t>
      </w:r>
    </w:p>
    <w:p w14:paraId="5FA34EF5" w14:textId="77777777" w:rsidR="00323BB1" w:rsidRDefault="00323BB1" w:rsidP="00323BB1">
      <w:pPr>
        <w:spacing w:line="360" w:lineRule="auto"/>
        <w:ind w:firstLine="720"/>
        <w:jc w:val="both"/>
        <w:rPr>
          <w:rFonts w:ascii="Arial" w:hAnsi="Arial" w:cs="Arial"/>
        </w:rPr>
      </w:pPr>
      <w:r>
        <w:rPr>
          <w:rFonts w:ascii="Arial" w:hAnsi="Arial" w:cs="Arial"/>
        </w:rPr>
        <w:t xml:space="preserve">As specified under the </w:t>
      </w:r>
      <w:r w:rsidRPr="00C145BF">
        <w:rPr>
          <w:rFonts w:ascii="Arial" w:hAnsi="Arial" w:cs="Arial"/>
        </w:rPr>
        <w:t>National Occupational Classification</w:t>
      </w:r>
      <w:r>
        <w:rPr>
          <w:rFonts w:ascii="Arial" w:hAnsi="Arial" w:cs="Arial"/>
        </w:rPr>
        <w:t xml:space="preserve"> (NOC)</w:t>
      </w:r>
      <w:r w:rsidRPr="00C145BF">
        <w:rPr>
          <w:rFonts w:ascii="Arial" w:hAnsi="Arial" w:cs="Arial"/>
        </w:rPr>
        <w:t xml:space="preserve"> 2016</w:t>
      </w:r>
      <w:r>
        <w:rPr>
          <w:rFonts w:ascii="Arial" w:hAnsi="Arial" w:cs="Arial"/>
        </w:rPr>
        <w:t>, m</w:t>
      </w:r>
      <w:r w:rsidRPr="00A63B7C">
        <w:rPr>
          <w:rFonts w:ascii="Arial" w:hAnsi="Arial" w:cs="Arial"/>
        </w:rPr>
        <w:t>assage therapists assess soft tissues and joints of the body for treatment and prevention of dysfunction, injury, pain and physical disorders. Massage therapists work in private practice, including group or team practices, hospitals, clinics, extended care facilities, rehabilitation centers and educational institutions.</w:t>
      </w:r>
    </w:p>
    <w:p w14:paraId="1718F9CD" w14:textId="77777777" w:rsidR="00323BB1" w:rsidRPr="00A3530E" w:rsidRDefault="00323BB1" w:rsidP="00323BB1">
      <w:pPr>
        <w:spacing w:line="360" w:lineRule="auto"/>
        <w:ind w:firstLine="720"/>
        <w:jc w:val="both"/>
        <w:rPr>
          <w:rFonts w:ascii="Arial" w:hAnsi="Arial" w:cs="Arial"/>
        </w:rPr>
      </w:pPr>
      <w:r>
        <w:rPr>
          <w:rFonts w:ascii="Arial" w:hAnsi="Arial" w:cs="Arial"/>
        </w:rPr>
        <w:t xml:space="preserve">They are categories under the NOC </w:t>
      </w:r>
      <w:r w:rsidRPr="00A63B7C">
        <w:rPr>
          <w:rFonts w:ascii="Arial" w:hAnsi="Arial" w:cs="Arial"/>
        </w:rPr>
        <w:t>3236</w:t>
      </w:r>
      <w:r>
        <w:rPr>
          <w:rFonts w:ascii="Arial" w:hAnsi="Arial" w:cs="Arial"/>
        </w:rPr>
        <w:t xml:space="preserve"> or similar titles as:</w:t>
      </w:r>
    </w:p>
    <w:p w14:paraId="3433FD6C" w14:textId="77777777" w:rsidR="00323BB1" w:rsidRPr="00C145BF" w:rsidRDefault="00323BB1" w:rsidP="00323BB1">
      <w:pPr>
        <w:pStyle w:val="ListParagraph"/>
        <w:numPr>
          <w:ilvl w:val="0"/>
          <w:numId w:val="24"/>
        </w:numPr>
        <w:spacing w:after="0" w:line="360" w:lineRule="auto"/>
        <w:jc w:val="both"/>
        <w:rPr>
          <w:rFonts w:ascii="Arial" w:hAnsi="Arial" w:cs="Arial"/>
        </w:rPr>
      </w:pPr>
      <w:r>
        <w:rPr>
          <w:rFonts w:ascii="Arial" w:hAnsi="Arial" w:cs="Arial"/>
        </w:rPr>
        <w:t>M</w:t>
      </w:r>
      <w:r w:rsidRPr="00C145BF">
        <w:rPr>
          <w:rFonts w:ascii="Arial" w:hAnsi="Arial" w:cs="Arial"/>
        </w:rPr>
        <w:t>assage therapist (MT)</w:t>
      </w:r>
    </w:p>
    <w:p w14:paraId="498DEACE" w14:textId="77777777" w:rsidR="00323BB1" w:rsidRPr="00C145BF" w:rsidRDefault="00323BB1" w:rsidP="00323BB1">
      <w:pPr>
        <w:pStyle w:val="ListParagraph"/>
        <w:numPr>
          <w:ilvl w:val="0"/>
          <w:numId w:val="24"/>
        </w:numPr>
        <w:spacing w:after="0" w:line="360" w:lineRule="auto"/>
        <w:jc w:val="both"/>
        <w:rPr>
          <w:rFonts w:ascii="Arial" w:hAnsi="Arial" w:cs="Arial"/>
        </w:rPr>
      </w:pPr>
      <w:r>
        <w:rPr>
          <w:rFonts w:ascii="Arial" w:hAnsi="Arial" w:cs="Arial"/>
        </w:rPr>
        <w:lastRenderedPageBreak/>
        <w:t>M</w:t>
      </w:r>
      <w:r w:rsidRPr="00C145BF">
        <w:rPr>
          <w:rFonts w:ascii="Arial" w:hAnsi="Arial" w:cs="Arial"/>
        </w:rPr>
        <w:t xml:space="preserve">asso </w:t>
      </w:r>
      <w:proofErr w:type="spellStart"/>
      <w:r w:rsidRPr="00C145BF">
        <w:rPr>
          <w:rFonts w:ascii="Arial" w:hAnsi="Arial" w:cs="Arial"/>
        </w:rPr>
        <w:t>kinesitherapist</w:t>
      </w:r>
      <w:proofErr w:type="spellEnd"/>
    </w:p>
    <w:p w14:paraId="6475C11E" w14:textId="77777777" w:rsidR="00323BB1" w:rsidRPr="00C145BF" w:rsidRDefault="00323BB1" w:rsidP="00323BB1">
      <w:pPr>
        <w:pStyle w:val="ListParagraph"/>
        <w:numPr>
          <w:ilvl w:val="0"/>
          <w:numId w:val="24"/>
        </w:numPr>
        <w:spacing w:after="0" w:line="360" w:lineRule="auto"/>
        <w:jc w:val="both"/>
        <w:rPr>
          <w:rFonts w:ascii="Arial" w:hAnsi="Arial" w:cs="Arial"/>
        </w:rPr>
      </w:pPr>
      <w:proofErr w:type="spellStart"/>
      <w:r>
        <w:rPr>
          <w:rFonts w:ascii="Arial" w:hAnsi="Arial" w:cs="Arial"/>
        </w:rPr>
        <w:t>M</w:t>
      </w:r>
      <w:r w:rsidRPr="00C145BF">
        <w:rPr>
          <w:rFonts w:ascii="Arial" w:hAnsi="Arial" w:cs="Arial"/>
        </w:rPr>
        <w:t>assotherapist</w:t>
      </w:r>
      <w:proofErr w:type="spellEnd"/>
    </w:p>
    <w:p w14:paraId="147E8567" w14:textId="77777777" w:rsidR="00323BB1" w:rsidRPr="00C145BF" w:rsidRDefault="00323BB1" w:rsidP="00323BB1">
      <w:pPr>
        <w:pStyle w:val="ListParagraph"/>
        <w:numPr>
          <w:ilvl w:val="0"/>
          <w:numId w:val="24"/>
        </w:numPr>
        <w:spacing w:after="0" w:line="360" w:lineRule="auto"/>
        <w:jc w:val="both"/>
        <w:rPr>
          <w:rFonts w:ascii="Arial" w:hAnsi="Arial" w:cs="Arial"/>
        </w:rPr>
      </w:pPr>
      <w:proofErr w:type="spellStart"/>
      <w:r>
        <w:rPr>
          <w:rFonts w:ascii="Arial" w:hAnsi="Arial" w:cs="Arial"/>
        </w:rPr>
        <w:t>M</w:t>
      </w:r>
      <w:r w:rsidRPr="00C145BF">
        <w:rPr>
          <w:rFonts w:ascii="Arial" w:hAnsi="Arial" w:cs="Arial"/>
        </w:rPr>
        <w:t>yotherapist</w:t>
      </w:r>
      <w:proofErr w:type="spellEnd"/>
    </w:p>
    <w:p w14:paraId="54D06A4D" w14:textId="77777777" w:rsidR="00323BB1" w:rsidRPr="00C145BF" w:rsidRDefault="00323BB1" w:rsidP="00323BB1">
      <w:pPr>
        <w:pStyle w:val="ListParagraph"/>
        <w:numPr>
          <w:ilvl w:val="0"/>
          <w:numId w:val="24"/>
        </w:numPr>
        <w:spacing w:after="0" w:line="360" w:lineRule="auto"/>
        <w:jc w:val="both"/>
        <w:rPr>
          <w:rFonts w:ascii="Arial" w:hAnsi="Arial" w:cs="Arial"/>
        </w:rPr>
      </w:pPr>
      <w:proofErr w:type="spellStart"/>
      <w:r>
        <w:rPr>
          <w:rFonts w:ascii="Arial" w:hAnsi="Arial" w:cs="Arial"/>
        </w:rPr>
        <w:t>O</w:t>
      </w:r>
      <w:r w:rsidRPr="00C145BF">
        <w:rPr>
          <w:rFonts w:ascii="Arial" w:hAnsi="Arial" w:cs="Arial"/>
        </w:rPr>
        <w:t>rthotherapist</w:t>
      </w:r>
      <w:proofErr w:type="spellEnd"/>
    </w:p>
    <w:p w14:paraId="5A8AFA6A" w14:textId="77777777" w:rsidR="00323BB1" w:rsidRPr="00C145BF" w:rsidRDefault="00323BB1" w:rsidP="00323BB1">
      <w:pPr>
        <w:pStyle w:val="ListParagraph"/>
        <w:numPr>
          <w:ilvl w:val="0"/>
          <w:numId w:val="24"/>
        </w:numPr>
        <w:spacing w:after="0" w:line="360" w:lineRule="auto"/>
        <w:jc w:val="both"/>
        <w:rPr>
          <w:rFonts w:ascii="Arial" w:hAnsi="Arial" w:cs="Arial"/>
        </w:rPr>
      </w:pPr>
      <w:r>
        <w:rPr>
          <w:rFonts w:ascii="Arial" w:hAnsi="Arial" w:cs="Arial"/>
        </w:rPr>
        <w:t>R</w:t>
      </w:r>
      <w:r w:rsidRPr="00C145BF">
        <w:rPr>
          <w:rFonts w:ascii="Arial" w:hAnsi="Arial" w:cs="Arial"/>
        </w:rPr>
        <w:t>egistered massage practitioner</w:t>
      </w:r>
    </w:p>
    <w:p w14:paraId="20B5AAAC" w14:textId="77777777" w:rsidR="00323BB1" w:rsidRPr="00C145BF" w:rsidRDefault="00323BB1" w:rsidP="00323BB1">
      <w:pPr>
        <w:pStyle w:val="ListParagraph"/>
        <w:numPr>
          <w:ilvl w:val="0"/>
          <w:numId w:val="24"/>
        </w:numPr>
        <w:spacing w:after="0" w:line="360" w:lineRule="auto"/>
        <w:jc w:val="both"/>
        <w:rPr>
          <w:rFonts w:ascii="Arial" w:hAnsi="Arial" w:cs="Arial"/>
        </w:rPr>
      </w:pPr>
      <w:r>
        <w:rPr>
          <w:rFonts w:ascii="Arial" w:hAnsi="Arial" w:cs="Arial"/>
        </w:rPr>
        <w:t>R</w:t>
      </w:r>
      <w:r w:rsidRPr="00C145BF">
        <w:rPr>
          <w:rFonts w:ascii="Arial" w:hAnsi="Arial" w:cs="Arial"/>
        </w:rPr>
        <w:t>egistered massage therapist (RMT)</w:t>
      </w:r>
    </w:p>
    <w:p w14:paraId="74614D1E" w14:textId="77777777" w:rsidR="00323BB1" w:rsidRDefault="00323BB1" w:rsidP="00323BB1">
      <w:pPr>
        <w:pStyle w:val="ListParagraph"/>
        <w:numPr>
          <w:ilvl w:val="0"/>
          <w:numId w:val="24"/>
        </w:numPr>
        <w:spacing w:after="0" w:line="360" w:lineRule="auto"/>
        <w:jc w:val="both"/>
        <w:rPr>
          <w:rFonts w:ascii="Arial" w:hAnsi="Arial" w:cs="Arial"/>
        </w:rPr>
      </w:pPr>
      <w:r w:rsidRPr="00C145BF">
        <w:rPr>
          <w:rFonts w:ascii="Arial" w:hAnsi="Arial" w:cs="Arial"/>
        </w:rPr>
        <w:t>Thai massage therapist</w:t>
      </w:r>
    </w:p>
    <w:p w14:paraId="53D8606C" w14:textId="77777777" w:rsidR="00323BB1" w:rsidRPr="00A73A66" w:rsidRDefault="00323BB1" w:rsidP="00323BB1">
      <w:pPr>
        <w:pStyle w:val="ListParagraph"/>
        <w:spacing w:line="360" w:lineRule="auto"/>
        <w:ind w:left="1060"/>
        <w:jc w:val="both"/>
        <w:rPr>
          <w:rFonts w:ascii="Arial" w:hAnsi="Arial" w:cs="Arial"/>
        </w:rPr>
      </w:pPr>
    </w:p>
    <w:p w14:paraId="2EF7F80F" w14:textId="77777777" w:rsidR="00323BB1" w:rsidRPr="00A63B7C" w:rsidRDefault="00323BB1" w:rsidP="00323BB1">
      <w:pPr>
        <w:spacing w:line="360" w:lineRule="auto"/>
        <w:jc w:val="both"/>
        <w:rPr>
          <w:rFonts w:ascii="Arial" w:hAnsi="Arial" w:cs="Arial"/>
        </w:rPr>
      </w:pPr>
      <w:r w:rsidRPr="00A63B7C">
        <w:rPr>
          <w:rFonts w:ascii="Arial" w:hAnsi="Arial" w:cs="Arial"/>
        </w:rPr>
        <w:t>Main duties</w:t>
      </w:r>
      <w:r>
        <w:rPr>
          <w:rFonts w:ascii="Arial" w:hAnsi="Arial" w:cs="Arial"/>
        </w:rPr>
        <w:t xml:space="preserve"> of a m</w:t>
      </w:r>
      <w:r w:rsidRPr="00A63B7C">
        <w:rPr>
          <w:rFonts w:ascii="Arial" w:hAnsi="Arial" w:cs="Arial"/>
        </w:rPr>
        <w:t>assage therapists perform some or all of the following duties:</w:t>
      </w:r>
    </w:p>
    <w:p w14:paraId="79F435B5" w14:textId="77777777" w:rsidR="00323BB1" w:rsidRPr="00C145BF" w:rsidRDefault="00323BB1" w:rsidP="00323BB1">
      <w:pPr>
        <w:pStyle w:val="ListParagraph"/>
        <w:numPr>
          <w:ilvl w:val="0"/>
          <w:numId w:val="24"/>
        </w:numPr>
        <w:spacing w:after="0" w:line="360" w:lineRule="auto"/>
        <w:jc w:val="both"/>
        <w:rPr>
          <w:rFonts w:ascii="Arial" w:hAnsi="Arial" w:cs="Arial"/>
        </w:rPr>
      </w:pPr>
      <w:r w:rsidRPr="00C145BF">
        <w:rPr>
          <w:rFonts w:ascii="Arial" w:hAnsi="Arial" w:cs="Arial"/>
        </w:rPr>
        <w:t>Assess clients by conducting range of motion and muscle tests and propose treatment plans</w:t>
      </w:r>
    </w:p>
    <w:p w14:paraId="28BD4DED" w14:textId="77777777" w:rsidR="00323BB1" w:rsidRPr="00C145BF" w:rsidRDefault="00323BB1" w:rsidP="00323BB1">
      <w:pPr>
        <w:pStyle w:val="ListParagraph"/>
        <w:numPr>
          <w:ilvl w:val="0"/>
          <w:numId w:val="24"/>
        </w:numPr>
        <w:spacing w:after="0" w:line="360" w:lineRule="auto"/>
        <w:jc w:val="both"/>
        <w:rPr>
          <w:rFonts w:ascii="Arial" w:hAnsi="Arial" w:cs="Arial"/>
        </w:rPr>
      </w:pPr>
      <w:r w:rsidRPr="00C145BF">
        <w:rPr>
          <w:rFonts w:ascii="Arial" w:hAnsi="Arial" w:cs="Arial"/>
        </w:rPr>
        <w:t>Explain procedures, risks and benefits to clients</w:t>
      </w:r>
    </w:p>
    <w:p w14:paraId="0163499B" w14:textId="77777777" w:rsidR="00323BB1" w:rsidRPr="00C145BF" w:rsidRDefault="00323BB1" w:rsidP="00323BB1">
      <w:pPr>
        <w:pStyle w:val="ListParagraph"/>
        <w:numPr>
          <w:ilvl w:val="0"/>
          <w:numId w:val="24"/>
        </w:numPr>
        <w:spacing w:after="0" w:line="360" w:lineRule="auto"/>
        <w:jc w:val="both"/>
        <w:rPr>
          <w:rFonts w:ascii="Arial" w:hAnsi="Arial" w:cs="Arial"/>
        </w:rPr>
      </w:pPr>
      <w:r w:rsidRPr="00C145BF">
        <w:rPr>
          <w:rFonts w:ascii="Arial" w:hAnsi="Arial" w:cs="Arial"/>
        </w:rPr>
        <w:t>Administer massage techniques, treating soft tissues and joints of the body through soft tissue manipulation, relaxation techniques, hydrotherapy, trigger point therapy, joint pain and lower grade mobilizations, remedial exercise programs and client self-help programs</w:t>
      </w:r>
    </w:p>
    <w:p w14:paraId="590B5DE1" w14:textId="77777777" w:rsidR="00323BB1" w:rsidRPr="00C145BF" w:rsidRDefault="00323BB1" w:rsidP="00323BB1">
      <w:pPr>
        <w:pStyle w:val="ListParagraph"/>
        <w:numPr>
          <w:ilvl w:val="0"/>
          <w:numId w:val="24"/>
        </w:numPr>
        <w:spacing w:after="0" w:line="360" w:lineRule="auto"/>
        <w:jc w:val="both"/>
        <w:rPr>
          <w:rFonts w:ascii="Arial" w:hAnsi="Arial" w:cs="Arial"/>
        </w:rPr>
      </w:pPr>
      <w:r w:rsidRPr="00C145BF">
        <w:rPr>
          <w:rFonts w:ascii="Arial" w:hAnsi="Arial" w:cs="Arial"/>
        </w:rPr>
        <w:t>Suggest home care instructions and provide information about techniques for further postural improvement and stretching, strengthening, relaxation and rehabilitative exercises</w:t>
      </w:r>
    </w:p>
    <w:p w14:paraId="241D5EC7" w14:textId="77777777" w:rsidR="00323BB1" w:rsidRPr="00C145BF" w:rsidRDefault="00323BB1" w:rsidP="00323BB1">
      <w:pPr>
        <w:pStyle w:val="ListParagraph"/>
        <w:numPr>
          <w:ilvl w:val="0"/>
          <w:numId w:val="24"/>
        </w:numPr>
        <w:spacing w:after="0" w:line="360" w:lineRule="auto"/>
        <w:jc w:val="both"/>
        <w:rPr>
          <w:rFonts w:ascii="Arial" w:hAnsi="Arial" w:cs="Arial"/>
        </w:rPr>
      </w:pPr>
      <w:r w:rsidRPr="00C145BF">
        <w:rPr>
          <w:rFonts w:ascii="Arial" w:hAnsi="Arial" w:cs="Arial"/>
        </w:rPr>
        <w:t>Maintain records of treatments given</w:t>
      </w:r>
    </w:p>
    <w:p w14:paraId="15C9B5AA" w14:textId="77777777" w:rsidR="00323BB1" w:rsidRDefault="00323BB1" w:rsidP="00323BB1">
      <w:pPr>
        <w:pStyle w:val="ListParagraph"/>
        <w:numPr>
          <w:ilvl w:val="0"/>
          <w:numId w:val="24"/>
        </w:numPr>
        <w:spacing w:after="0" w:line="360" w:lineRule="auto"/>
        <w:jc w:val="both"/>
        <w:rPr>
          <w:rFonts w:ascii="Arial" w:hAnsi="Arial" w:cs="Arial"/>
        </w:rPr>
      </w:pPr>
      <w:r w:rsidRPr="00C145BF">
        <w:rPr>
          <w:rFonts w:ascii="Arial" w:hAnsi="Arial" w:cs="Arial"/>
        </w:rPr>
        <w:t>May consult with other health care professionals such as physiotherapists, chiropractors, physicians and psychologists when developing treatment plans for clients.</w:t>
      </w:r>
    </w:p>
    <w:p w14:paraId="764AE52A" w14:textId="77777777" w:rsidR="00323BB1" w:rsidRPr="00F90B19" w:rsidRDefault="00323BB1" w:rsidP="00323BB1">
      <w:pPr>
        <w:pStyle w:val="ListParagraph"/>
        <w:spacing w:line="360" w:lineRule="auto"/>
        <w:ind w:left="1060"/>
        <w:jc w:val="both"/>
        <w:rPr>
          <w:rFonts w:ascii="Arial" w:hAnsi="Arial" w:cs="Arial"/>
        </w:rPr>
      </w:pPr>
    </w:p>
    <w:p w14:paraId="301F6927" w14:textId="77777777" w:rsidR="00323BB1" w:rsidRPr="00E22A34" w:rsidRDefault="00323BB1" w:rsidP="00323BB1">
      <w:pPr>
        <w:spacing w:after="0" w:line="240"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t>ADMISSION REQUIREMENTS</w:t>
      </w:r>
    </w:p>
    <w:p w14:paraId="4011D2A9" w14:textId="77777777" w:rsidR="00323BB1" w:rsidRPr="00E22A34" w:rsidRDefault="00323BB1" w:rsidP="00323BB1">
      <w:pPr>
        <w:spacing w:after="0" w:line="240" w:lineRule="auto"/>
        <w:ind w:firstLine="425"/>
        <w:jc w:val="both"/>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Standard Admission</w:t>
      </w:r>
    </w:p>
    <w:p w14:paraId="06CB80E7" w14:textId="77777777" w:rsidR="00323BB1" w:rsidRPr="00E22A34" w:rsidRDefault="00323BB1" w:rsidP="00323BB1">
      <w:pPr>
        <w:spacing w:after="0" w:line="240"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Students must meet </w:t>
      </w:r>
      <w:r w:rsidRPr="00E22A34">
        <w:rPr>
          <w:rFonts w:ascii="Atlanta" w:eastAsia="Calibri" w:hAnsi="Atlanta" w:cs="Arial"/>
          <w:sz w:val="24"/>
          <w:szCs w:val="24"/>
          <w:u w:val="single"/>
          <w:lang w:val="en-US"/>
        </w:rPr>
        <w:t xml:space="preserve">ALL </w:t>
      </w:r>
      <w:r w:rsidRPr="00E22A34">
        <w:rPr>
          <w:rFonts w:ascii="Atlanta" w:eastAsia="Calibri" w:hAnsi="Atlanta" w:cs="Arial"/>
          <w:sz w:val="24"/>
          <w:szCs w:val="24"/>
          <w:lang w:val="en-US"/>
        </w:rPr>
        <w:t>of the following criteria</w:t>
      </w:r>
    </w:p>
    <w:p w14:paraId="481CD9C9" w14:textId="77777777" w:rsidR="00323BB1" w:rsidRPr="00E22A34" w:rsidRDefault="00323BB1" w:rsidP="00323BB1">
      <w:pPr>
        <w:numPr>
          <w:ilvl w:val="0"/>
          <w:numId w:val="24"/>
        </w:numPr>
        <w:spacing w:after="200" w:line="240" w:lineRule="auto"/>
        <w:ind w:left="1843" w:hanging="358"/>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Alberta high school diploma, verified by transcript, with 50% or better in Grade 12 English and a Grade 12 Mathematics, or non-Alberta equivalent</w:t>
      </w:r>
    </w:p>
    <w:p w14:paraId="15DBD2E2" w14:textId="77777777" w:rsidR="00323BB1" w:rsidRPr="00E22A34" w:rsidRDefault="00323BB1" w:rsidP="00323BB1">
      <w:pPr>
        <w:numPr>
          <w:ilvl w:val="0"/>
          <w:numId w:val="24"/>
        </w:numPr>
        <w:spacing w:after="200" w:line="240" w:lineRule="auto"/>
        <w:ind w:left="1843" w:hanging="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Successful interview with the Admission Advisor OR</w:t>
      </w:r>
    </w:p>
    <w:p w14:paraId="2D35D9EE" w14:textId="77777777" w:rsidR="00323BB1" w:rsidRPr="00E22A34" w:rsidRDefault="00323BB1" w:rsidP="00323BB1">
      <w:pPr>
        <w:numPr>
          <w:ilvl w:val="0"/>
          <w:numId w:val="24"/>
        </w:numPr>
        <w:spacing w:after="200" w:line="240" w:lineRule="auto"/>
        <w:ind w:left="1843" w:hanging="358"/>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lastRenderedPageBreak/>
        <w:t>Successful completion of the General Equivalency Diploma (G.E.D.) with a standard score of 450 or better in English and Mathematics</w:t>
      </w:r>
    </w:p>
    <w:p w14:paraId="05F65149" w14:textId="77777777" w:rsidR="00323BB1" w:rsidRPr="00E22A34" w:rsidRDefault="00323BB1" w:rsidP="00323BB1">
      <w:pPr>
        <w:spacing w:after="0" w:line="240" w:lineRule="auto"/>
        <w:ind w:firstLine="425"/>
        <w:jc w:val="both"/>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Mature Admission</w:t>
      </w:r>
    </w:p>
    <w:p w14:paraId="55991E7B" w14:textId="77777777" w:rsidR="00323BB1" w:rsidRPr="00E22A34" w:rsidRDefault="00323BB1" w:rsidP="00323BB1">
      <w:pPr>
        <w:spacing w:after="0" w:line="240"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Students must meet </w:t>
      </w:r>
      <w:r w:rsidRPr="00E22A34">
        <w:rPr>
          <w:rFonts w:ascii="Atlanta" w:eastAsia="Calibri" w:hAnsi="Atlanta" w:cs="Arial"/>
          <w:sz w:val="24"/>
          <w:szCs w:val="24"/>
          <w:u w:val="single"/>
          <w:lang w:val="en-US"/>
        </w:rPr>
        <w:t>ALL</w:t>
      </w:r>
      <w:r w:rsidRPr="00E22A34">
        <w:rPr>
          <w:rFonts w:ascii="Atlanta" w:eastAsia="Calibri" w:hAnsi="Atlanta" w:cs="Arial"/>
          <w:sz w:val="24"/>
          <w:szCs w:val="24"/>
          <w:lang w:val="en-US"/>
        </w:rPr>
        <w:t xml:space="preserve"> of the following criteria</w:t>
      </w:r>
    </w:p>
    <w:p w14:paraId="6E334107" w14:textId="77777777" w:rsidR="00323BB1" w:rsidRPr="00E22A34" w:rsidRDefault="00323BB1" w:rsidP="00323BB1">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Be at least 18 years of age prior to admission</w:t>
      </w:r>
    </w:p>
    <w:p w14:paraId="3F529C69" w14:textId="77777777" w:rsidR="00323BB1" w:rsidRPr="00E22A34" w:rsidRDefault="00323BB1" w:rsidP="00323BB1">
      <w:pPr>
        <w:numPr>
          <w:ilvl w:val="0"/>
          <w:numId w:val="24"/>
        </w:numPr>
        <w:spacing w:after="200" w:line="276" w:lineRule="auto"/>
        <w:ind w:left="2127" w:hanging="642"/>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Successful test result of Entrance Examination (Wonderlic Scholastic Level Exam)</w:t>
      </w:r>
    </w:p>
    <w:p w14:paraId="5F472D27" w14:textId="77777777" w:rsidR="00323BB1" w:rsidRPr="00E22A34" w:rsidRDefault="00323BB1" w:rsidP="00323BB1">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Successful interview with the Admission Advisor</w:t>
      </w:r>
    </w:p>
    <w:p w14:paraId="489C162C" w14:textId="77777777" w:rsidR="00323BB1" w:rsidRPr="00E22A34" w:rsidRDefault="00323BB1" w:rsidP="00323BB1">
      <w:pPr>
        <w:spacing w:after="0" w:line="240" w:lineRule="auto"/>
        <w:ind w:firstLine="425"/>
        <w:jc w:val="both"/>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Pre-practicum requirement</w:t>
      </w:r>
    </w:p>
    <w:p w14:paraId="270B6A21" w14:textId="77777777" w:rsidR="00323BB1" w:rsidRPr="00E22A34" w:rsidRDefault="00323BB1" w:rsidP="00323BB1">
      <w:pPr>
        <w:numPr>
          <w:ilvl w:val="0"/>
          <w:numId w:val="24"/>
        </w:numPr>
        <w:spacing w:after="200" w:line="276" w:lineRule="auto"/>
        <w:ind w:left="1985" w:hanging="500"/>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Current Police Information Check (PIC) with a Vulnerable Sector Search</w:t>
      </w:r>
    </w:p>
    <w:p w14:paraId="7BF34D26" w14:textId="77777777" w:rsidR="00323BB1" w:rsidRPr="00E22A34" w:rsidRDefault="00323BB1" w:rsidP="00323BB1">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Complete Immunization Record</w:t>
      </w:r>
    </w:p>
    <w:p w14:paraId="3FE3B0DA" w14:textId="77777777" w:rsidR="00323BB1" w:rsidRPr="00E22A34" w:rsidRDefault="00323BB1" w:rsidP="00323BB1">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CPR &amp; First Aid certificates.</w:t>
      </w:r>
    </w:p>
    <w:p w14:paraId="1D047363" w14:textId="77777777" w:rsidR="00323BB1" w:rsidRPr="00E22A34" w:rsidRDefault="00323BB1" w:rsidP="00323BB1">
      <w:pPr>
        <w:spacing w:after="0" w:line="240" w:lineRule="auto"/>
        <w:rPr>
          <w:rFonts w:ascii="Arial" w:eastAsia="Calibri" w:hAnsi="Arial" w:cs="Arial"/>
          <w:b/>
          <w:color w:val="FFFFFF"/>
          <w:sz w:val="24"/>
          <w:szCs w:val="24"/>
          <w:highlight w:val="red"/>
        </w:rPr>
      </w:pPr>
    </w:p>
    <w:p w14:paraId="4ECB6EC9" w14:textId="77777777" w:rsidR="00323BB1" w:rsidRPr="00E22A34" w:rsidRDefault="00323BB1" w:rsidP="00323BB1">
      <w:pPr>
        <w:spacing w:after="0" w:line="240" w:lineRule="auto"/>
        <w:rPr>
          <w:rFonts w:ascii="Arial" w:eastAsia="Calibri" w:hAnsi="Arial" w:cs="Arial"/>
          <w:b/>
          <w:color w:val="FFFFFF"/>
          <w:sz w:val="24"/>
          <w:szCs w:val="24"/>
          <w:highlight w:val="red"/>
        </w:rPr>
      </w:pPr>
    </w:p>
    <w:p w14:paraId="6D65FC58" w14:textId="77777777" w:rsidR="00323BB1" w:rsidRPr="00E22A34" w:rsidRDefault="00323BB1" w:rsidP="00323BB1">
      <w:pPr>
        <w:spacing w:after="0" w:line="240" w:lineRule="auto"/>
        <w:rPr>
          <w:rFonts w:ascii="Arial" w:eastAsia="Calibri" w:hAnsi="Arial" w:cs="Arial"/>
          <w:b/>
          <w:color w:val="FFFFFF"/>
          <w:sz w:val="24"/>
          <w:szCs w:val="24"/>
        </w:rPr>
      </w:pPr>
      <w:r w:rsidRPr="00E22A34">
        <w:rPr>
          <w:rFonts w:ascii="Arial" w:eastAsia="Calibri" w:hAnsi="Arial" w:cs="Arial"/>
          <w:b/>
          <w:color w:val="FFFFFF"/>
          <w:sz w:val="24"/>
          <w:szCs w:val="24"/>
          <w:highlight w:val="red"/>
        </w:rPr>
        <w:t>ENGLISH REQUIREMENT</w:t>
      </w:r>
    </w:p>
    <w:p w14:paraId="7C8EA850" w14:textId="77777777" w:rsidR="00323BB1" w:rsidRPr="00E22A34" w:rsidRDefault="00323BB1" w:rsidP="00323BB1">
      <w:pPr>
        <w:spacing w:after="0" w:line="240" w:lineRule="auto"/>
        <w:jc w:val="both"/>
        <w:rPr>
          <w:rFonts w:ascii="Arial" w:eastAsia="Calibri" w:hAnsi="Arial" w:cs="Arial"/>
          <w:sz w:val="24"/>
          <w:szCs w:val="24"/>
        </w:rPr>
      </w:pPr>
    </w:p>
    <w:p w14:paraId="07DBF815" w14:textId="0D8C6276" w:rsidR="00323BB1" w:rsidRPr="00E22A34" w:rsidRDefault="00323BB1" w:rsidP="00323BB1">
      <w:pPr>
        <w:spacing w:after="0" w:line="276" w:lineRule="auto"/>
        <w:ind w:firstLine="720"/>
        <w:jc w:val="both"/>
        <w:rPr>
          <w:rFonts w:ascii="Atlanta" w:eastAsia="Calibri" w:hAnsi="Atlanta" w:cs="Arial"/>
          <w:sz w:val="24"/>
          <w:szCs w:val="24"/>
        </w:rPr>
      </w:pPr>
      <w:r w:rsidRPr="00E22A34">
        <w:rPr>
          <w:rFonts w:ascii="Atlanta" w:eastAsia="Calibri" w:hAnsi="Atlanta" w:cs="Arial"/>
          <w:sz w:val="24"/>
          <w:szCs w:val="24"/>
        </w:rPr>
        <w:t xml:space="preserve">From a country where the language of instruction is not English, will need to provide </w:t>
      </w:r>
      <w:r w:rsidR="00856DF8" w:rsidRPr="00E22A34">
        <w:rPr>
          <w:rFonts w:ascii="Atlanta" w:eastAsia="Calibri" w:hAnsi="Atlanta" w:cs="Arial"/>
          <w:sz w:val="24"/>
          <w:szCs w:val="24"/>
        </w:rPr>
        <w:t>evidence of English Language Proficiency</w:t>
      </w:r>
      <w:r w:rsidRPr="00E22A34">
        <w:rPr>
          <w:rFonts w:ascii="Atlanta" w:eastAsia="Calibri" w:hAnsi="Atlanta" w:cs="Arial"/>
          <w:sz w:val="24"/>
          <w:szCs w:val="24"/>
        </w:rPr>
        <w:t xml:space="preserve"> and valid for </w:t>
      </w:r>
      <w:r w:rsidRPr="00E22A34">
        <w:rPr>
          <w:rFonts w:ascii="Atlanta" w:eastAsia="Calibri" w:hAnsi="Atlanta" w:cs="Arial"/>
          <w:b/>
          <w:bCs/>
          <w:sz w:val="24"/>
          <w:szCs w:val="24"/>
          <w:u w:val="single"/>
        </w:rPr>
        <w:t>2 years</w:t>
      </w:r>
      <w:r w:rsidRPr="00E22A34">
        <w:rPr>
          <w:rFonts w:ascii="Atlanta" w:eastAsia="Calibri" w:hAnsi="Atlanta" w:cs="Arial"/>
          <w:sz w:val="24"/>
          <w:szCs w:val="24"/>
        </w:rPr>
        <w:t xml:space="preserve"> from issue date.</w:t>
      </w:r>
    </w:p>
    <w:p w14:paraId="1CC8EA37" w14:textId="77777777" w:rsidR="00323BB1" w:rsidRPr="00E22A34" w:rsidRDefault="00323BB1" w:rsidP="00323BB1">
      <w:pPr>
        <w:spacing w:after="0" w:line="276" w:lineRule="auto"/>
        <w:ind w:firstLine="720"/>
        <w:jc w:val="both"/>
        <w:rPr>
          <w:rFonts w:ascii="Atlanta" w:eastAsia="Calibri" w:hAnsi="Atlanta" w:cs="Arial"/>
          <w:sz w:val="24"/>
          <w:szCs w:val="24"/>
        </w:rPr>
      </w:pPr>
    </w:p>
    <w:p w14:paraId="62CDF660" w14:textId="77777777" w:rsidR="00323BB1" w:rsidRPr="00E22A34" w:rsidRDefault="00323BB1" w:rsidP="00323BB1">
      <w:pPr>
        <w:spacing w:after="200" w:line="276" w:lineRule="auto"/>
        <w:jc w:val="both"/>
        <w:rPr>
          <w:rFonts w:ascii="Atlanta" w:eastAsia="Calibri" w:hAnsi="Atlanta" w:cs="Calibri"/>
          <w:i/>
          <w:sz w:val="24"/>
          <w:szCs w:val="24"/>
          <w:u w:val="single"/>
          <w:lang w:val="en-US"/>
        </w:rPr>
      </w:pPr>
      <w:r w:rsidRPr="00E22A34">
        <w:rPr>
          <w:rFonts w:ascii="Atlanta" w:eastAsia="Calibri" w:hAnsi="Atlanta" w:cs="Calibri"/>
          <w:i/>
          <w:sz w:val="24"/>
          <w:szCs w:val="24"/>
          <w:u w:val="single"/>
          <w:lang w:val="en-US"/>
        </w:rPr>
        <w:t>Acceptable English Proficiency Prior Admission:</w:t>
      </w:r>
    </w:p>
    <w:p w14:paraId="1271BC23" w14:textId="77777777" w:rsidR="00323BB1" w:rsidRPr="00E22A34" w:rsidRDefault="00323BB1" w:rsidP="00323BB1">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International English Language Testing System (IELTS-Academic Part). Over-all score 6.0  (</w:t>
      </w:r>
      <w:hyperlink r:id="rId44" w:history="1">
        <w:r w:rsidRPr="00E22A34">
          <w:rPr>
            <w:rFonts w:ascii="Arial" w:eastAsia="Calibri" w:hAnsi="Arial" w:cs="Arial"/>
            <w:color w:val="0000FF"/>
            <w:sz w:val="24"/>
            <w:szCs w:val="24"/>
            <w:u w:val="single"/>
            <w:lang w:val="en-US"/>
          </w:rPr>
          <w:t>http://ielts.org</w:t>
        </w:r>
      </w:hyperlink>
      <w:r w:rsidRPr="00E22A34">
        <w:rPr>
          <w:rFonts w:ascii="Arial" w:eastAsia="Calibri" w:hAnsi="Arial" w:cs="Arial"/>
          <w:color w:val="0000FF"/>
          <w:sz w:val="24"/>
          <w:szCs w:val="24"/>
          <w:u w:val="single"/>
          <w:lang w:val="en-US"/>
        </w:rPr>
        <w:t>)</w:t>
      </w:r>
    </w:p>
    <w:p w14:paraId="304B3679" w14:textId="77777777" w:rsidR="00323BB1" w:rsidRPr="00E22A34" w:rsidRDefault="00323BB1" w:rsidP="00323BB1">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Canadian Language Benchmarks (CLBA) with a score of 7.0 but no section below 7 (</w:t>
      </w:r>
      <w:hyperlink r:id="rId45" w:history="1">
        <w:r w:rsidRPr="00E22A34">
          <w:rPr>
            <w:rFonts w:ascii="Atlanta" w:eastAsia="Calibri" w:hAnsi="Atlanta" w:cs="Calibri"/>
            <w:color w:val="0000FF"/>
            <w:sz w:val="24"/>
            <w:szCs w:val="24"/>
            <w:u w:val="single"/>
            <w:lang w:val="en-US"/>
          </w:rPr>
          <w:t>https://www.language.ca/home/</w:t>
        </w:r>
      </w:hyperlink>
      <w:r w:rsidRPr="00E22A34">
        <w:rPr>
          <w:rFonts w:ascii="Atlanta" w:eastAsia="Calibri" w:hAnsi="Atlanta" w:cs="Calibri"/>
          <w:sz w:val="24"/>
          <w:szCs w:val="24"/>
          <w:lang w:val="en-US"/>
        </w:rPr>
        <w:t>)</w:t>
      </w:r>
    </w:p>
    <w:p w14:paraId="50759CCB" w14:textId="77777777" w:rsidR="00323BB1" w:rsidRPr="00E22A34" w:rsidRDefault="00323BB1" w:rsidP="00323BB1">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Test of English as Foreign Language Computer-based exam (TOEFL iBT) with standard passing score of 80 with 20 in each category. (</w:t>
      </w:r>
      <w:r w:rsidRPr="00E22A34">
        <w:rPr>
          <w:rFonts w:ascii="Atlanta" w:eastAsia="Calibri" w:hAnsi="Atlanta" w:cs="Calibri"/>
          <w:color w:val="0066FF"/>
          <w:sz w:val="24"/>
          <w:szCs w:val="24"/>
          <w:u w:val="single"/>
          <w:lang w:val="en-US"/>
        </w:rPr>
        <w:t>https://www.ets.org/toefl</w:t>
      </w:r>
      <w:r w:rsidRPr="00E22A34">
        <w:rPr>
          <w:rFonts w:ascii="Atlanta" w:eastAsia="Calibri" w:hAnsi="Atlanta" w:cs="Calibri"/>
          <w:sz w:val="24"/>
          <w:szCs w:val="24"/>
          <w:lang w:val="en-US"/>
        </w:rPr>
        <w:t>)</w:t>
      </w:r>
    </w:p>
    <w:p w14:paraId="4B0CF39C" w14:textId="77777777" w:rsidR="00323BB1" w:rsidRPr="00E22A34" w:rsidRDefault="00323BB1" w:rsidP="00323BB1">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Canadian Academic English Language (CAEL) with passing score of 60 points (</w:t>
      </w:r>
      <w:hyperlink r:id="rId46" w:history="1">
        <w:r w:rsidRPr="00E22A34">
          <w:rPr>
            <w:rFonts w:ascii="Atlanta" w:eastAsia="Calibri" w:hAnsi="Atlanta" w:cs="Calibri"/>
            <w:color w:val="0000FF"/>
            <w:sz w:val="24"/>
            <w:szCs w:val="24"/>
            <w:u w:val="single"/>
            <w:lang w:val="en-US"/>
          </w:rPr>
          <w:t>https://www.cael.ca/</w:t>
        </w:r>
      </w:hyperlink>
      <w:r w:rsidRPr="00E22A34">
        <w:rPr>
          <w:rFonts w:ascii="Atlanta" w:eastAsia="Calibri" w:hAnsi="Atlanta" w:cs="Calibri"/>
          <w:sz w:val="24"/>
          <w:szCs w:val="24"/>
          <w:lang w:val="en-US"/>
        </w:rPr>
        <w:t xml:space="preserve">) </w:t>
      </w:r>
    </w:p>
    <w:p w14:paraId="4AEA75AC" w14:textId="77777777" w:rsidR="00323BB1" w:rsidRPr="00E22A34" w:rsidRDefault="00323BB1" w:rsidP="00323BB1">
      <w:pPr>
        <w:numPr>
          <w:ilvl w:val="0"/>
          <w:numId w:val="3"/>
        </w:numPr>
        <w:spacing w:after="200" w:line="276" w:lineRule="auto"/>
        <w:contextualSpacing/>
        <w:jc w:val="both"/>
        <w:rPr>
          <w:rFonts w:ascii="Atlanta" w:eastAsia="Calibri" w:hAnsi="Atlanta" w:cs="Calibri"/>
          <w:sz w:val="24"/>
          <w:szCs w:val="24"/>
          <w:lang w:val="en-US"/>
        </w:rPr>
      </w:pPr>
      <w:proofErr w:type="spellStart"/>
      <w:r w:rsidRPr="00E22A34">
        <w:rPr>
          <w:rFonts w:ascii="Atlanta" w:eastAsia="Calibri" w:hAnsi="Atlanta" w:cs="Calibri"/>
          <w:sz w:val="24"/>
          <w:szCs w:val="24"/>
          <w:lang w:val="en-US"/>
        </w:rPr>
        <w:t>CanTest</w:t>
      </w:r>
      <w:proofErr w:type="spellEnd"/>
      <w:r w:rsidRPr="00E22A34">
        <w:rPr>
          <w:rFonts w:ascii="Atlanta" w:eastAsia="Calibri" w:hAnsi="Atlanta" w:cs="Calibri"/>
          <w:sz w:val="24"/>
          <w:szCs w:val="24"/>
          <w:lang w:val="en-US"/>
        </w:rPr>
        <w:t xml:space="preserve"> with average passing of 4.5 (</w:t>
      </w:r>
      <w:r w:rsidRPr="00E22A34">
        <w:rPr>
          <w:rFonts w:ascii="Atlanta" w:eastAsia="Calibri" w:hAnsi="Atlanta" w:cs="Calibri"/>
          <w:color w:val="0066FF"/>
          <w:sz w:val="24"/>
          <w:szCs w:val="24"/>
          <w:u w:val="single"/>
          <w:lang w:val="en-US"/>
        </w:rPr>
        <w:t>https://www.tpstests.com/cantest-exam.htm</w:t>
      </w:r>
      <w:r w:rsidRPr="00E22A34">
        <w:rPr>
          <w:rFonts w:ascii="Atlanta" w:eastAsia="Calibri" w:hAnsi="Atlanta" w:cs="Calibri"/>
          <w:color w:val="0066FF"/>
          <w:sz w:val="24"/>
          <w:szCs w:val="24"/>
          <w:lang w:val="en-US"/>
        </w:rPr>
        <w:t>l)</w:t>
      </w:r>
    </w:p>
    <w:p w14:paraId="1FB124B3" w14:textId="77777777" w:rsidR="00323BB1" w:rsidRPr="00E22A34" w:rsidRDefault="00323BB1" w:rsidP="00323BB1">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lastRenderedPageBreak/>
        <w:t>The Michigan English Language Assessment Battery (MELA) with 70 passing (</w:t>
      </w:r>
      <w:hyperlink r:id="rId47" w:history="1">
        <w:r w:rsidRPr="00E22A34">
          <w:rPr>
            <w:rFonts w:ascii="Atlanta" w:eastAsia="Calibri" w:hAnsi="Atlanta" w:cs="Calibri"/>
            <w:color w:val="0000FF"/>
            <w:sz w:val="24"/>
            <w:szCs w:val="24"/>
            <w:u w:val="single"/>
            <w:lang w:val="en-US"/>
          </w:rPr>
          <w:t>https://michiganassessment.org/test-takers/tests/melab/</w:t>
        </w:r>
      </w:hyperlink>
      <w:r w:rsidRPr="00E22A34">
        <w:rPr>
          <w:rFonts w:ascii="Atlanta" w:eastAsia="Calibri" w:hAnsi="Atlanta" w:cs="Calibri"/>
          <w:sz w:val="24"/>
          <w:szCs w:val="24"/>
          <w:lang w:val="en-US"/>
        </w:rPr>
        <w:t>)</w:t>
      </w:r>
    </w:p>
    <w:p w14:paraId="057B0CE9" w14:textId="3776D558" w:rsidR="00323BB1" w:rsidRPr="00323BB1" w:rsidRDefault="00323BB1" w:rsidP="00323BB1">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Pearson Test of English (PTE) with minimum score of 75 points</w:t>
      </w:r>
    </w:p>
    <w:p w14:paraId="2378C965" w14:textId="77777777" w:rsidR="00323BB1" w:rsidRPr="00B77AE4" w:rsidRDefault="00323BB1" w:rsidP="00323BB1">
      <w:pPr>
        <w:outlineLvl w:val="0"/>
        <w:rPr>
          <w:rFonts w:ascii="Arial" w:hAnsi="Arial" w:cs="Arial"/>
          <w:b/>
          <w:sz w:val="16"/>
          <w:szCs w:val="16"/>
          <w:u w:val="single"/>
        </w:rPr>
      </w:pPr>
    </w:p>
    <w:p w14:paraId="5407D949" w14:textId="77777777" w:rsidR="00323BB1" w:rsidRDefault="00323BB1" w:rsidP="00323BB1">
      <w:pPr>
        <w:jc w:val="center"/>
        <w:outlineLvl w:val="0"/>
        <w:rPr>
          <w:rFonts w:ascii="Arial" w:hAnsi="Arial" w:cs="Arial"/>
        </w:rPr>
      </w:pPr>
      <w:r>
        <w:rPr>
          <w:rFonts w:ascii="Arial" w:hAnsi="Arial" w:cs="Arial"/>
          <w:b/>
          <w:sz w:val="32"/>
          <w:szCs w:val="32"/>
          <w:u w:val="single"/>
        </w:rPr>
        <w:t>PROGRAM DELIVERY</w:t>
      </w:r>
      <w:r w:rsidRPr="00552D00">
        <w:rPr>
          <w:rFonts w:ascii="Arial" w:hAnsi="Arial" w:cs="Arial"/>
          <w:b/>
          <w:sz w:val="32"/>
          <w:szCs w:val="32"/>
          <w:u w:val="single"/>
        </w:rPr>
        <w:t xml:space="preserve"> </w:t>
      </w:r>
    </w:p>
    <w:p w14:paraId="4C27BA1C" w14:textId="77777777" w:rsidR="00323BB1" w:rsidRDefault="00323BB1" w:rsidP="00323BB1">
      <w:pPr>
        <w:spacing w:line="276" w:lineRule="auto"/>
        <w:ind w:firstLine="720"/>
        <w:jc w:val="both"/>
        <w:rPr>
          <w:rFonts w:ascii="Arial" w:hAnsi="Arial" w:cs="Arial"/>
        </w:rPr>
      </w:pPr>
    </w:p>
    <w:p w14:paraId="5B6D4313" w14:textId="1B258E0F" w:rsidR="00323BB1" w:rsidRDefault="00323BB1" w:rsidP="00323BB1">
      <w:pPr>
        <w:spacing w:line="360" w:lineRule="auto"/>
        <w:ind w:firstLine="720"/>
        <w:jc w:val="both"/>
        <w:rPr>
          <w:rFonts w:ascii="Arial" w:hAnsi="Arial" w:cs="Arial"/>
        </w:rPr>
      </w:pPr>
      <w:r>
        <w:rPr>
          <w:rFonts w:ascii="Arial" w:hAnsi="Arial" w:cs="Arial"/>
        </w:rPr>
        <w:t xml:space="preserve">The focus of Advanced Massage Therapy at Canadian Health and Business College is to </w:t>
      </w:r>
      <w:r w:rsidRPr="00DF15D5">
        <w:rPr>
          <w:rFonts w:ascii="Arial" w:hAnsi="Arial" w:cs="Arial"/>
        </w:rPr>
        <w:t>provid</w:t>
      </w:r>
      <w:r>
        <w:rPr>
          <w:rFonts w:ascii="Arial" w:hAnsi="Arial" w:cs="Arial"/>
        </w:rPr>
        <w:t xml:space="preserve">e with the </w:t>
      </w:r>
      <w:r w:rsidRPr="00DF15D5">
        <w:rPr>
          <w:rFonts w:ascii="Arial" w:hAnsi="Arial" w:cs="Arial"/>
        </w:rPr>
        <w:t xml:space="preserve">students the general background </w:t>
      </w:r>
      <w:r>
        <w:rPr>
          <w:rFonts w:ascii="Arial" w:hAnsi="Arial" w:cs="Arial"/>
        </w:rPr>
        <w:t xml:space="preserve">of the 2-year advanced diploma registered massage therapist with focus on professionalism and evidenced-based-theory and practice about massage with effective assessment and treatment planning and proper intervention of clients undergoing massage therapy. </w:t>
      </w:r>
    </w:p>
    <w:p w14:paraId="3597C38A" w14:textId="51EEC209" w:rsidR="00323BB1" w:rsidRDefault="00323BB1" w:rsidP="00323BB1">
      <w:pPr>
        <w:spacing w:line="360" w:lineRule="auto"/>
        <w:ind w:firstLine="720"/>
        <w:jc w:val="both"/>
        <w:rPr>
          <w:rFonts w:ascii="Arial" w:hAnsi="Arial" w:cs="Arial"/>
        </w:rPr>
      </w:pPr>
      <w:r>
        <w:rPr>
          <w:rFonts w:ascii="Arial" w:hAnsi="Arial" w:cs="Arial"/>
        </w:rPr>
        <w:t>Each education program is accountable in demonstrating its program design to effectively deliver the content specifications of the guidelines for professional boundaries, standards and scope of practice, professional development program as stipulated in the Massage Therapist Association of Alberta and Certified Registered Massage Therapists of Alberta. Under the MTAA and CRMTA, student has the option of becoming a member of the association, provided they must be currently enrolled in a 2,200-hour education program licensed within Alberta and by the CRMTA.</w:t>
      </w:r>
    </w:p>
    <w:p w14:paraId="0BE84F60" w14:textId="45BC3843" w:rsidR="00323BB1" w:rsidRDefault="00323BB1" w:rsidP="00323BB1">
      <w:pPr>
        <w:spacing w:line="360" w:lineRule="auto"/>
        <w:ind w:firstLine="720"/>
        <w:jc w:val="both"/>
        <w:rPr>
          <w:rFonts w:ascii="Arial" w:hAnsi="Arial" w:cs="Arial"/>
        </w:rPr>
      </w:pPr>
      <w:r>
        <w:rPr>
          <w:rFonts w:ascii="Arial" w:hAnsi="Arial" w:cs="Arial"/>
        </w:rPr>
        <w:t>This 2-year course enables students’ transition from relaxation massage to more advanced remedial massage by exploring the physiological effects of their healing touch, principles relevant to work with depth and in various techniques towards the resolution of major soft tissue injury.</w:t>
      </w:r>
    </w:p>
    <w:p w14:paraId="45F4131C" w14:textId="18636013" w:rsidR="00323BB1" w:rsidRDefault="00323BB1" w:rsidP="00323BB1">
      <w:pPr>
        <w:spacing w:line="360" w:lineRule="auto"/>
        <w:ind w:firstLine="720"/>
        <w:jc w:val="both"/>
        <w:rPr>
          <w:rFonts w:ascii="Arial" w:hAnsi="Arial" w:cs="Arial"/>
        </w:rPr>
      </w:pPr>
      <w:r>
        <w:rPr>
          <w:rFonts w:ascii="Arial" w:hAnsi="Arial" w:cs="Arial"/>
        </w:rPr>
        <w:t>Further, students of Canadian Health and Business College must complete 1,100-hours for the first year and 1,200-hours for the second year to be eligible to join the association under student member and to be qualified to become a Registered Massage Therapist and can apply for membership with associations if students will pass the program and completed the required clinical/practice hours.</w:t>
      </w:r>
    </w:p>
    <w:p w14:paraId="3F8DEA52" w14:textId="77777777" w:rsidR="00323BB1" w:rsidRDefault="00323BB1" w:rsidP="00323BB1">
      <w:pPr>
        <w:spacing w:line="360" w:lineRule="auto"/>
        <w:ind w:firstLine="720"/>
        <w:jc w:val="both"/>
        <w:rPr>
          <w:rFonts w:ascii="Arial" w:hAnsi="Arial" w:cs="Arial"/>
          <w:bCs/>
        </w:rPr>
      </w:pPr>
      <w:r>
        <w:rPr>
          <w:rFonts w:ascii="Arial" w:hAnsi="Arial" w:cs="Arial"/>
        </w:rPr>
        <w:t xml:space="preserve">CHBC Advanced Massage Therapy Diploma Program is a </w:t>
      </w:r>
      <w:r w:rsidRPr="003967DD">
        <w:rPr>
          <w:rFonts w:ascii="Arial" w:hAnsi="Arial" w:cs="Arial"/>
          <w:b/>
          <w:u w:val="single"/>
        </w:rPr>
        <w:t xml:space="preserve">full-time </w:t>
      </w:r>
      <w:r>
        <w:rPr>
          <w:rFonts w:ascii="Arial" w:hAnsi="Arial" w:cs="Arial"/>
          <w:b/>
          <w:u w:val="single"/>
        </w:rPr>
        <w:t>85</w:t>
      </w:r>
      <w:r w:rsidRPr="001468DE">
        <w:rPr>
          <w:rFonts w:ascii="Arial" w:hAnsi="Arial" w:cs="Arial"/>
          <w:b/>
          <w:u w:val="single"/>
        </w:rPr>
        <w:t xml:space="preserve"> weeks duration or </w:t>
      </w:r>
      <w:r>
        <w:rPr>
          <w:rFonts w:ascii="Arial" w:hAnsi="Arial" w:cs="Arial"/>
          <w:b/>
          <w:u w:val="single"/>
        </w:rPr>
        <w:t xml:space="preserve">equivalent to 2 years (4 semesters) with a total number of 2,300 hours. This includes </w:t>
      </w:r>
      <w:r>
        <w:rPr>
          <w:rFonts w:ascii="Arial" w:hAnsi="Arial" w:cs="Arial"/>
          <w:b/>
          <w:u w:val="single"/>
        </w:rPr>
        <w:lastRenderedPageBreak/>
        <w:t>field/outreach experience and clinical practicum or on-the-job training of a total of 320 hours in various massage and therapy clinics or hospital both practicum 1 and 2</w:t>
      </w:r>
      <w:r w:rsidRPr="008E1CAE">
        <w:rPr>
          <w:rFonts w:ascii="Arial" w:hAnsi="Arial" w:cs="Arial"/>
          <w:bCs/>
        </w:rPr>
        <w:t xml:space="preserve">. </w:t>
      </w:r>
    </w:p>
    <w:p w14:paraId="42631AC3" w14:textId="77777777" w:rsidR="00323BB1" w:rsidRPr="00982FA2" w:rsidRDefault="00323BB1" w:rsidP="00323BB1">
      <w:pPr>
        <w:spacing w:line="360" w:lineRule="auto"/>
        <w:ind w:firstLine="720"/>
        <w:jc w:val="both"/>
        <w:rPr>
          <w:rFonts w:ascii="Arial" w:hAnsi="Arial" w:cs="Arial"/>
          <w:bCs/>
        </w:rPr>
      </w:pPr>
    </w:p>
    <w:p w14:paraId="6F0695E9" w14:textId="77777777" w:rsidR="00323BB1" w:rsidRPr="00720B35" w:rsidRDefault="00323BB1" w:rsidP="00323BB1">
      <w:pPr>
        <w:spacing w:line="360" w:lineRule="auto"/>
        <w:jc w:val="both"/>
        <w:rPr>
          <w:rFonts w:ascii="Arial" w:hAnsi="Arial" w:cs="Arial"/>
          <w:b/>
          <w:u w:val="single"/>
        </w:rPr>
      </w:pPr>
      <w:r>
        <w:rPr>
          <w:rFonts w:ascii="Arial" w:hAnsi="Arial" w:cs="Arial"/>
          <w:bCs/>
        </w:rPr>
        <w:tab/>
        <w:t xml:space="preserve">This program will be completed through </w:t>
      </w:r>
      <w:hyperlink r:id="rId48" w:history="1">
        <w:r w:rsidRPr="00201351">
          <w:rPr>
            <w:rStyle w:val="Hyperlink"/>
            <w:rFonts w:ascii="Arial" w:hAnsi="Arial" w:cs="Arial"/>
            <w:bCs/>
          </w:rPr>
          <w:t>blended-learning</w:t>
        </w:r>
      </w:hyperlink>
      <w:r>
        <w:rPr>
          <w:rFonts w:ascii="Arial" w:hAnsi="Arial" w:cs="Arial"/>
          <w:bCs/>
        </w:rPr>
        <w:t xml:space="preserve"> courses that includes a combination of in-class and online instruction and directed independent student research or assignments. </w:t>
      </w:r>
      <w:r w:rsidRPr="00720B35">
        <w:rPr>
          <w:rFonts w:ascii="Arial" w:hAnsi="Arial" w:cs="Arial"/>
          <w:bCs/>
        </w:rPr>
        <w:t xml:space="preserve">There will be </w:t>
      </w:r>
      <w:r w:rsidRPr="00720B35">
        <w:rPr>
          <w:rFonts w:ascii="Arial" w:hAnsi="Arial" w:cs="Arial"/>
          <w:bCs/>
          <w:u w:val="single"/>
        </w:rPr>
        <w:t>1 week each semester break starting from the 2</w:t>
      </w:r>
      <w:r w:rsidRPr="00720B35">
        <w:rPr>
          <w:rFonts w:ascii="Arial" w:hAnsi="Arial" w:cs="Arial"/>
          <w:bCs/>
          <w:u w:val="single"/>
          <w:vertAlign w:val="superscript"/>
        </w:rPr>
        <w:t>nd</w:t>
      </w:r>
      <w:r w:rsidRPr="00720B35">
        <w:rPr>
          <w:rFonts w:ascii="Arial" w:hAnsi="Arial" w:cs="Arial"/>
          <w:bCs/>
          <w:u w:val="single"/>
        </w:rPr>
        <w:t xml:space="preserve"> Semester</w:t>
      </w:r>
      <w:r w:rsidRPr="00720B35">
        <w:rPr>
          <w:rFonts w:ascii="Arial" w:hAnsi="Arial" w:cs="Arial"/>
          <w:bCs/>
        </w:rPr>
        <w:t xml:space="preserve"> (</w:t>
      </w:r>
      <w:r w:rsidRPr="00720B35">
        <w:rPr>
          <w:rFonts w:ascii="Arial" w:hAnsi="Arial" w:cs="Arial"/>
          <w:bCs/>
          <w:i/>
          <w:iCs/>
        </w:rPr>
        <w:t>please see course outline</w:t>
      </w:r>
      <w:r w:rsidRPr="00720B35">
        <w:rPr>
          <w:rFonts w:ascii="Arial" w:hAnsi="Arial" w:cs="Arial"/>
          <w:bCs/>
        </w:rPr>
        <w:t>). This number of hours for semester break will be counted in the total number of intake hours for this program aside from the Alberta statutory holidays and Christmas breaks.</w:t>
      </w:r>
    </w:p>
    <w:p w14:paraId="03E5ED5A" w14:textId="77777777" w:rsidR="00E22A34" w:rsidRPr="00323BB1" w:rsidRDefault="00E22A34" w:rsidP="00E22A34">
      <w:pPr>
        <w:spacing w:after="0" w:line="276" w:lineRule="auto"/>
        <w:jc w:val="both"/>
        <w:rPr>
          <w:rFonts w:ascii="Atlanta" w:eastAsia="Calibri" w:hAnsi="Atlanta" w:cs="Arial"/>
          <w:sz w:val="24"/>
          <w:szCs w:val="24"/>
        </w:rPr>
      </w:pPr>
    </w:p>
    <w:p w14:paraId="10625442" w14:textId="77777777" w:rsidR="00E22A34" w:rsidRPr="00E22A34" w:rsidRDefault="00E22A34" w:rsidP="00E22A34">
      <w:pPr>
        <w:spacing w:after="0" w:line="276" w:lineRule="auto"/>
        <w:jc w:val="both"/>
        <w:rPr>
          <w:rFonts w:ascii="Atlanta" w:eastAsia="Calibri" w:hAnsi="Atlanta" w:cs="Arial"/>
          <w:sz w:val="24"/>
          <w:szCs w:val="24"/>
          <w:lang w:val="en-US"/>
        </w:rPr>
      </w:pPr>
    </w:p>
    <w:p w14:paraId="2747286B" w14:textId="77777777" w:rsidR="00E22A34" w:rsidRPr="00E22A34" w:rsidRDefault="00E22A34" w:rsidP="00E22A34">
      <w:pPr>
        <w:spacing w:after="0" w:line="276" w:lineRule="auto"/>
        <w:jc w:val="both"/>
        <w:outlineLvl w:val="0"/>
        <w:rPr>
          <w:rFonts w:ascii="Atlanta" w:eastAsia="Calibri" w:hAnsi="Atlanta" w:cs="Arial"/>
          <w:b/>
          <w:sz w:val="28"/>
          <w:szCs w:val="28"/>
          <w:u w:val="single"/>
          <w:lang w:val="en-US"/>
        </w:rPr>
      </w:pPr>
      <w:r w:rsidRPr="00E22A34">
        <w:rPr>
          <w:rFonts w:ascii="Atlanta" w:eastAsia="Calibri" w:hAnsi="Atlanta" w:cs="Arial"/>
          <w:b/>
          <w:sz w:val="28"/>
          <w:szCs w:val="28"/>
          <w:u w:val="single"/>
          <w:lang w:val="en-US"/>
        </w:rPr>
        <w:t>THE FUTURE CAREER</w:t>
      </w:r>
    </w:p>
    <w:p w14:paraId="6FE64C70"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Where can these students work after graduation?</w:t>
      </w:r>
    </w:p>
    <w:p w14:paraId="710F4E09"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Based on the jobbank.gc.ca, the median salary in Alberta is </w:t>
      </w:r>
      <w:r w:rsidRPr="00E22A34">
        <w:rPr>
          <w:rFonts w:ascii="Atlanta" w:eastAsia="Calibri" w:hAnsi="Atlanta" w:cs="Arial"/>
          <w:b/>
          <w:bCs/>
          <w:i/>
          <w:iCs/>
          <w:sz w:val="24"/>
          <w:szCs w:val="24"/>
          <w:u w:val="single"/>
          <w:lang w:val="en-US"/>
        </w:rPr>
        <w:t>$26.44 per hour</w:t>
      </w:r>
      <w:r w:rsidRPr="00E22A34">
        <w:rPr>
          <w:rFonts w:ascii="Atlanta" w:eastAsia="Calibri" w:hAnsi="Atlanta" w:cs="Arial"/>
          <w:sz w:val="24"/>
          <w:szCs w:val="24"/>
          <w:lang w:val="en-US"/>
        </w:rPr>
        <w:t xml:space="preserve"> as a Pay Account Clerk and Accounting Bookkeepers median salary is </w:t>
      </w:r>
      <w:r w:rsidRPr="00E22A34">
        <w:rPr>
          <w:rFonts w:ascii="Atlanta" w:eastAsia="Calibri" w:hAnsi="Atlanta" w:cs="Arial"/>
          <w:b/>
          <w:bCs/>
          <w:i/>
          <w:iCs/>
          <w:sz w:val="24"/>
          <w:szCs w:val="24"/>
          <w:u w:val="single"/>
          <w:lang w:val="en-US"/>
        </w:rPr>
        <w:t>$25.48 per hour</w:t>
      </w:r>
      <w:r w:rsidRPr="00E22A34">
        <w:rPr>
          <w:rFonts w:ascii="Atlanta" w:eastAsia="Calibri" w:hAnsi="Atlanta" w:cs="Arial"/>
          <w:sz w:val="24"/>
          <w:szCs w:val="24"/>
          <w:lang w:val="en-US"/>
        </w:rPr>
        <w:t>. (attached documents in number 23. Further, according to Alberta Careers, Learning and Employment Information System (ALIS), with National Occupational Classification (NOC) Codes:</w:t>
      </w:r>
    </w:p>
    <w:p w14:paraId="73319817" w14:textId="77777777" w:rsidR="00E22A34" w:rsidRPr="00E22A34" w:rsidRDefault="00E22A34" w:rsidP="00E22A34">
      <w:pPr>
        <w:spacing w:after="0" w:line="276" w:lineRule="auto"/>
        <w:jc w:val="both"/>
        <w:rPr>
          <w:rFonts w:ascii="Atlanta" w:eastAsia="Calibri" w:hAnsi="Atlanta" w:cs="Arial"/>
          <w:sz w:val="24"/>
          <w:szCs w:val="24"/>
          <w:lang w:val="en-US"/>
        </w:rPr>
      </w:pPr>
    </w:p>
    <w:p w14:paraId="50A4AF0E"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1311</w:t>
      </w:r>
      <w:r w:rsidRPr="00E22A34">
        <w:rPr>
          <w:rFonts w:ascii="Atlanta" w:eastAsia="Calibri" w:hAnsi="Atlanta" w:cs="Arial"/>
          <w:sz w:val="24"/>
          <w:szCs w:val="24"/>
          <w:lang w:val="en-US"/>
        </w:rPr>
        <w:tab/>
      </w:r>
      <w:r w:rsidRPr="00E22A34">
        <w:rPr>
          <w:rFonts w:ascii="Atlanta" w:eastAsia="Calibri" w:hAnsi="Atlanta" w:cs="Arial"/>
          <w:sz w:val="24"/>
          <w:szCs w:val="24"/>
          <w:lang w:val="en-US"/>
        </w:rPr>
        <w:tab/>
      </w:r>
      <w:bookmarkStart w:id="23" w:name="_Hlk13667655"/>
      <w:r w:rsidRPr="00E22A34">
        <w:rPr>
          <w:rFonts w:ascii="Atlanta" w:eastAsia="Calibri" w:hAnsi="Atlanta" w:cs="Arial"/>
          <w:sz w:val="24"/>
          <w:szCs w:val="24"/>
          <w:lang w:val="en-US"/>
        </w:rPr>
        <w:t>Accounting technicians and bookkeepers</w:t>
      </w:r>
    </w:p>
    <w:p w14:paraId="58DC79EF"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1431</w:t>
      </w:r>
      <w:r w:rsidRPr="00E22A34">
        <w:rPr>
          <w:rFonts w:ascii="Atlanta" w:eastAsia="Calibri" w:hAnsi="Atlanta" w:cs="Arial"/>
          <w:sz w:val="24"/>
          <w:szCs w:val="24"/>
          <w:lang w:val="en-US"/>
        </w:rPr>
        <w:tab/>
      </w:r>
      <w:r w:rsidRPr="00E22A34">
        <w:rPr>
          <w:rFonts w:ascii="Atlanta" w:eastAsia="Calibri" w:hAnsi="Atlanta" w:cs="Arial"/>
          <w:sz w:val="24"/>
          <w:szCs w:val="24"/>
          <w:lang w:val="en-US"/>
        </w:rPr>
        <w:tab/>
        <w:t>Accounting and related clerks</w:t>
      </w:r>
    </w:p>
    <w:p w14:paraId="1D3EBB77"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1432</w:t>
      </w:r>
      <w:r w:rsidRPr="00E22A34">
        <w:rPr>
          <w:rFonts w:ascii="Atlanta" w:eastAsia="Calibri" w:hAnsi="Atlanta" w:cs="Arial"/>
          <w:sz w:val="24"/>
          <w:szCs w:val="24"/>
          <w:lang w:val="en-US"/>
        </w:rPr>
        <w:tab/>
      </w:r>
      <w:r w:rsidRPr="00E22A34">
        <w:rPr>
          <w:rFonts w:ascii="Atlanta" w:eastAsia="Calibri" w:hAnsi="Atlanta" w:cs="Arial"/>
          <w:sz w:val="24"/>
          <w:szCs w:val="24"/>
          <w:lang w:val="en-US"/>
        </w:rPr>
        <w:tab/>
        <w:t>Payroll Clerks</w:t>
      </w:r>
      <w:bookmarkEnd w:id="23"/>
    </w:p>
    <w:p w14:paraId="0AAA7E74"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p>
    <w:p w14:paraId="49C1E0C9"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And students can be employed as: </w:t>
      </w:r>
    </w:p>
    <w:p w14:paraId="2DD96526" w14:textId="77777777" w:rsidR="00E22A34" w:rsidRPr="00E22A34" w:rsidRDefault="00E22A34" w:rsidP="00E22A34">
      <w:pPr>
        <w:numPr>
          <w:ilvl w:val="0"/>
          <w:numId w:val="26"/>
        </w:numPr>
        <w:spacing w:after="0" w:line="240" w:lineRule="auto"/>
        <w:contextualSpacing/>
        <w:rPr>
          <w:rFonts w:ascii="Atlanta" w:eastAsia="Calibri" w:hAnsi="Atlanta" w:cs="Arial"/>
          <w:sz w:val="24"/>
          <w:szCs w:val="24"/>
          <w:lang w:val="en-US"/>
        </w:rPr>
      </w:pPr>
      <w:r w:rsidRPr="00E22A34">
        <w:rPr>
          <w:rFonts w:ascii="Atlanta" w:eastAsia="Calibri" w:hAnsi="Atlanta" w:cs="Arial"/>
          <w:sz w:val="24"/>
          <w:szCs w:val="24"/>
          <w:lang w:val="en-US"/>
        </w:rPr>
        <w:t>Accounts Payable/Receivable Clerks</w:t>
      </w:r>
    </w:p>
    <w:p w14:paraId="080A2C63" w14:textId="77777777" w:rsidR="00E22A34" w:rsidRPr="00E22A34" w:rsidRDefault="00E22A34" w:rsidP="00E22A34">
      <w:pPr>
        <w:numPr>
          <w:ilvl w:val="0"/>
          <w:numId w:val="26"/>
        </w:numPr>
        <w:spacing w:after="0" w:line="240" w:lineRule="auto"/>
        <w:contextualSpacing/>
        <w:rPr>
          <w:rFonts w:ascii="Atlanta" w:eastAsia="Calibri" w:hAnsi="Atlanta" w:cs="Arial"/>
          <w:sz w:val="24"/>
          <w:szCs w:val="24"/>
          <w:lang w:val="en-US"/>
        </w:rPr>
      </w:pPr>
      <w:r w:rsidRPr="00E22A34">
        <w:rPr>
          <w:rFonts w:ascii="Atlanta" w:eastAsia="Calibri" w:hAnsi="Atlanta" w:cs="Arial"/>
          <w:sz w:val="24"/>
          <w:szCs w:val="24"/>
          <w:lang w:val="en-US"/>
        </w:rPr>
        <w:t>Payroll Officer/Administrator</w:t>
      </w:r>
    </w:p>
    <w:p w14:paraId="095593AE" w14:textId="77777777" w:rsidR="00E22A34" w:rsidRPr="00E22A34" w:rsidRDefault="00E22A34" w:rsidP="00E22A34">
      <w:pPr>
        <w:numPr>
          <w:ilvl w:val="0"/>
          <w:numId w:val="26"/>
        </w:numPr>
        <w:spacing w:after="0" w:line="240" w:lineRule="auto"/>
        <w:contextualSpacing/>
        <w:rPr>
          <w:rFonts w:ascii="Atlanta" w:eastAsia="Calibri" w:hAnsi="Atlanta" w:cs="Arial"/>
          <w:sz w:val="24"/>
          <w:szCs w:val="24"/>
          <w:lang w:val="en-US"/>
        </w:rPr>
      </w:pPr>
      <w:r w:rsidRPr="00E22A34">
        <w:rPr>
          <w:rFonts w:ascii="Atlanta" w:eastAsia="Calibri" w:hAnsi="Atlanta" w:cs="Arial"/>
          <w:sz w:val="24"/>
          <w:szCs w:val="24"/>
          <w:lang w:val="en-US"/>
        </w:rPr>
        <w:t>Pay and Benefits Clerks</w:t>
      </w:r>
    </w:p>
    <w:p w14:paraId="330F3927" w14:textId="77777777" w:rsidR="00E22A34" w:rsidRPr="00E22A34" w:rsidRDefault="00E22A34" w:rsidP="00E22A34">
      <w:pPr>
        <w:numPr>
          <w:ilvl w:val="0"/>
          <w:numId w:val="26"/>
        </w:numPr>
        <w:spacing w:after="0" w:line="240" w:lineRule="auto"/>
        <w:contextualSpacing/>
        <w:rPr>
          <w:rFonts w:ascii="Atlanta" w:eastAsia="Calibri" w:hAnsi="Atlanta" w:cs="Arial"/>
          <w:sz w:val="24"/>
          <w:szCs w:val="24"/>
          <w:lang w:val="en-US"/>
        </w:rPr>
      </w:pPr>
      <w:r w:rsidRPr="00E22A34">
        <w:rPr>
          <w:rFonts w:ascii="Atlanta" w:eastAsia="Calibri" w:hAnsi="Atlanta" w:cs="Arial"/>
          <w:sz w:val="24"/>
          <w:szCs w:val="24"/>
          <w:lang w:val="en-US"/>
        </w:rPr>
        <w:t>Tax Returns Officer</w:t>
      </w:r>
    </w:p>
    <w:p w14:paraId="6A1056D2" w14:textId="77777777" w:rsidR="00E22A34" w:rsidRPr="00E22A34" w:rsidRDefault="00E22A34" w:rsidP="00E22A34">
      <w:pPr>
        <w:numPr>
          <w:ilvl w:val="0"/>
          <w:numId w:val="26"/>
        </w:numPr>
        <w:spacing w:after="0" w:line="240" w:lineRule="auto"/>
        <w:contextualSpacing/>
        <w:rPr>
          <w:rFonts w:ascii="Atlanta" w:eastAsia="Calibri" w:hAnsi="Atlanta" w:cs="Arial"/>
          <w:sz w:val="24"/>
          <w:szCs w:val="24"/>
          <w:lang w:val="en-US"/>
        </w:rPr>
      </w:pPr>
      <w:r w:rsidRPr="00E22A34">
        <w:rPr>
          <w:rFonts w:ascii="Atlanta" w:eastAsia="Calibri" w:hAnsi="Atlanta" w:cs="Arial"/>
          <w:sz w:val="24"/>
          <w:szCs w:val="24"/>
          <w:lang w:val="en-US"/>
        </w:rPr>
        <w:t>Bookkeeper Clerks</w:t>
      </w:r>
    </w:p>
    <w:p w14:paraId="0FDFA556" w14:textId="77777777" w:rsidR="00E22A34" w:rsidRPr="00E22A34" w:rsidRDefault="00E22A34" w:rsidP="00E22A34">
      <w:pPr>
        <w:contextualSpacing/>
        <w:jc w:val="both"/>
        <w:rPr>
          <w:rFonts w:ascii="Atlanta" w:eastAsia="Calibri" w:hAnsi="Atlanta" w:cs="Arial"/>
          <w:sz w:val="24"/>
          <w:szCs w:val="24"/>
          <w:lang w:val="en-US"/>
        </w:rPr>
      </w:pPr>
    </w:p>
    <w:p w14:paraId="11D68F10" w14:textId="77777777" w:rsidR="00E22A34" w:rsidRPr="00E22A34" w:rsidRDefault="00E22A34" w:rsidP="00E22A34">
      <w:pPr>
        <w:spacing w:after="0" w:line="240" w:lineRule="auto"/>
        <w:jc w:val="center"/>
        <w:outlineLvl w:val="0"/>
        <w:rPr>
          <w:rFonts w:ascii="Atlanta" w:eastAsia="Calibri" w:hAnsi="Atlanta" w:cs="Arial"/>
          <w:b/>
          <w:sz w:val="28"/>
          <w:szCs w:val="28"/>
          <w:u w:val="single"/>
          <w:lang w:val="en-US"/>
        </w:rPr>
      </w:pPr>
    </w:p>
    <w:p w14:paraId="6F3B22D7" w14:textId="77777777" w:rsidR="00E22A34" w:rsidRPr="00E22A34" w:rsidRDefault="00E22A34" w:rsidP="00E22A34">
      <w:pPr>
        <w:spacing w:after="0" w:line="240" w:lineRule="auto"/>
        <w:jc w:val="center"/>
        <w:outlineLvl w:val="0"/>
        <w:rPr>
          <w:rFonts w:ascii="Atlanta" w:eastAsia="Calibri" w:hAnsi="Atlanta" w:cs="Arial"/>
          <w:b/>
          <w:sz w:val="28"/>
          <w:szCs w:val="28"/>
          <w:u w:val="single"/>
          <w:lang w:val="en-US"/>
        </w:rPr>
      </w:pPr>
    </w:p>
    <w:p w14:paraId="3C782EF5" w14:textId="77777777" w:rsidR="008B3792" w:rsidRDefault="008B3792" w:rsidP="00E22A34">
      <w:pPr>
        <w:spacing w:after="0" w:line="240" w:lineRule="auto"/>
        <w:outlineLvl w:val="0"/>
        <w:rPr>
          <w:rFonts w:ascii="Arial" w:eastAsia="Calibri" w:hAnsi="Arial" w:cs="Arial"/>
          <w:b/>
          <w:sz w:val="28"/>
          <w:szCs w:val="28"/>
        </w:rPr>
      </w:pPr>
    </w:p>
    <w:p w14:paraId="5A9943E7" w14:textId="77777777" w:rsidR="008B3792" w:rsidRPr="00E22A34" w:rsidRDefault="008B3792" w:rsidP="00E22A34">
      <w:pPr>
        <w:spacing w:after="0" w:line="240" w:lineRule="auto"/>
        <w:outlineLvl w:val="0"/>
        <w:rPr>
          <w:rFonts w:ascii="Atlanta" w:eastAsia="Calibri" w:hAnsi="Atlanta" w:cs="Arial"/>
          <w:b/>
          <w:sz w:val="28"/>
          <w:szCs w:val="28"/>
          <w:u w:val="single"/>
          <w:lang w:val="en-US"/>
        </w:rPr>
      </w:pPr>
    </w:p>
    <w:p w14:paraId="113C0529" w14:textId="77777777" w:rsidR="00E22A34" w:rsidRPr="00E22A34" w:rsidRDefault="00E22A34" w:rsidP="00E22A34">
      <w:pPr>
        <w:spacing w:after="0" w:line="240" w:lineRule="auto"/>
        <w:jc w:val="center"/>
        <w:outlineLvl w:val="0"/>
        <w:rPr>
          <w:rFonts w:ascii="Atlanta" w:eastAsia="Calibri" w:hAnsi="Atlanta" w:cs="Arial"/>
          <w:b/>
          <w:sz w:val="28"/>
          <w:szCs w:val="28"/>
          <w:u w:val="single"/>
          <w:lang w:val="en-US"/>
        </w:rPr>
      </w:pPr>
      <w:r w:rsidRPr="00E22A34">
        <w:rPr>
          <w:rFonts w:ascii="Atlanta" w:eastAsia="Calibri" w:hAnsi="Atlanta" w:cs="Arial"/>
          <w:b/>
          <w:sz w:val="28"/>
          <w:szCs w:val="28"/>
          <w:u w:val="single"/>
          <w:lang w:val="en-US"/>
        </w:rPr>
        <w:t>COURSE CURRICULUM</w:t>
      </w:r>
    </w:p>
    <w:p w14:paraId="469EB7C2" w14:textId="77777777" w:rsidR="00E22A34" w:rsidRPr="00E22A34" w:rsidRDefault="00E22A34" w:rsidP="00E22A34">
      <w:pPr>
        <w:spacing w:after="0" w:line="240" w:lineRule="auto"/>
        <w:rPr>
          <w:rFonts w:ascii="Atlanta" w:eastAsia="Calibri" w:hAnsi="Atlanta" w:cs="Arial"/>
          <w:sz w:val="24"/>
          <w:szCs w:val="24"/>
          <w:u w:val="single"/>
          <w:lang w:val="en-US"/>
        </w:rPr>
      </w:pPr>
    </w:p>
    <w:p w14:paraId="51FC65DB"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The main objective of the Accounting and Payroll Diploma Program is to train students in the fundamental principles and practices of financial accounting and payroll in Canada. Each student will have the necessary skills to enter into the workforce and workplaces and maintain a complete set of accounting and payroll documents and books, both manually and with computerized systems.  </w:t>
      </w:r>
    </w:p>
    <w:p w14:paraId="5ADC5295"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p>
    <w:p w14:paraId="5158F7AB"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This program focuses on three fundamental elements namely: the theoretical principles of accounting and payroll, the immersion or “hands on” skills required to do the job, and the communication skills needed to work within the business and office environment. </w:t>
      </w:r>
    </w:p>
    <w:p w14:paraId="5D223748" w14:textId="77777777" w:rsidR="00E22A34" w:rsidRPr="00E22A34" w:rsidRDefault="00E22A34" w:rsidP="00E22A34">
      <w:pPr>
        <w:spacing w:after="0" w:line="276" w:lineRule="auto"/>
        <w:jc w:val="both"/>
        <w:rPr>
          <w:rFonts w:ascii="Atlanta" w:eastAsia="Calibri" w:hAnsi="Atlanta" w:cs="Arial"/>
          <w:sz w:val="24"/>
          <w:szCs w:val="24"/>
          <w:lang w:val="en-US"/>
        </w:rPr>
      </w:pPr>
    </w:p>
    <w:p w14:paraId="04AFAF09" w14:textId="77777777" w:rsidR="00E22A34" w:rsidRPr="00E22A34" w:rsidRDefault="00E22A34" w:rsidP="00E22A34">
      <w:pPr>
        <w:spacing w:after="0" w:line="276" w:lineRule="auto"/>
        <w:ind w:firstLine="720"/>
        <w:jc w:val="both"/>
        <w:rPr>
          <w:rFonts w:ascii="Atlanta" w:eastAsia="Calibri" w:hAnsi="Atlanta" w:cs="Arial"/>
          <w:sz w:val="24"/>
          <w:szCs w:val="24"/>
          <w:lang w:val="en-US"/>
        </w:rPr>
      </w:pPr>
      <w:r w:rsidRPr="00E22A34">
        <w:rPr>
          <w:rFonts w:ascii="Atlanta" w:eastAsia="Calibri" w:hAnsi="Atlanta" w:cs="Arial"/>
          <w:sz w:val="24"/>
          <w:szCs w:val="24"/>
          <w:lang w:val="en-US"/>
        </w:rPr>
        <w:t>The Accounting and Payroll Administrator Diploma Program provides the students with basic accounting skills in all phases of the accounting industry. With the skills you will be learning in school, students will be qualified for positions in most organizations as specified under</w:t>
      </w:r>
      <w:r w:rsidRPr="00E22A34">
        <w:rPr>
          <w:rFonts w:ascii="Atlanta" w:eastAsia="Calibri" w:hAnsi="Atlanta" w:cs="Times New Roman"/>
          <w:sz w:val="24"/>
          <w:szCs w:val="24"/>
          <w:lang w:val="en-US"/>
        </w:rPr>
        <w:t xml:space="preserve"> </w:t>
      </w:r>
      <w:r w:rsidRPr="00E22A34">
        <w:rPr>
          <w:rFonts w:ascii="Atlanta" w:eastAsia="Calibri" w:hAnsi="Atlanta" w:cs="Arial"/>
          <w:sz w:val="24"/>
          <w:szCs w:val="24"/>
          <w:lang w:val="en-US"/>
        </w:rPr>
        <w:t>Alberta Careers, Learning and Employment Information System (ALIS) and National Occupational Classification (NOC).</w:t>
      </w:r>
    </w:p>
    <w:p w14:paraId="62DA92A2" w14:textId="77777777" w:rsidR="00E22A34" w:rsidRPr="00E22A34" w:rsidRDefault="00E22A34" w:rsidP="00E22A34">
      <w:pPr>
        <w:spacing w:after="0" w:line="276" w:lineRule="auto"/>
        <w:jc w:val="both"/>
        <w:rPr>
          <w:rFonts w:ascii="Atlanta" w:eastAsia="Calibri" w:hAnsi="Atlanta" w:cs="Arial"/>
          <w:sz w:val="24"/>
          <w:szCs w:val="24"/>
        </w:rPr>
      </w:pPr>
    </w:p>
    <w:p w14:paraId="1D07EB41" w14:textId="64320CB7" w:rsidR="00303B06" w:rsidRPr="00E22A34" w:rsidRDefault="00E22A34" w:rsidP="00E22A34">
      <w:pPr>
        <w:spacing w:after="0" w:line="240" w:lineRule="auto"/>
        <w:rPr>
          <w:rFonts w:ascii="Atlanta" w:eastAsia="Calibri" w:hAnsi="Atlanta" w:cs="Arial"/>
          <w:sz w:val="24"/>
          <w:szCs w:val="24"/>
        </w:rPr>
      </w:pPr>
      <w:r w:rsidRPr="00E22A34">
        <w:rPr>
          <w:rFonts w:ascii="Atlanta" w:eastAsia="Calibri" w:hAnsi="Atlanta" w:cs="Arial"/>
          <w:sz w:val="24"/>
          <w:szCs w:val="24"/>
        </w:rPr>
        <w:t xml:space="preserve">Lastly, this program provides our students the opportunity to begin preparation for the Payroll Compliance Practitioner (PCP) certification issued by the Canadian Payroll Association (CPA).  The certification is a nationally recognized as a Standard of Excellence for payroll training.  CPA exams are not included as part of the program but students will be prepared to consider this certification after graduation.  </w:t>
      </w:r>
    </w:p>
    <w:p w14:paraId="1FB232E2" w14:textId="77777777" w:rsidR="00E22A34" w:rsidRDefault="00E22A34" w:rsidP="00E22A34">
      <w:pPr>
        <w:spacing w:after="0" w:line="240" w:lineRule="auto"/>
        <w:rPr>
          <w:rFonts w:ascii="Atlanta" w:eastAsia="Calibri" w:hAnsi="Atlanta" w:cs="Arial"/>
          <w:sz w:val="24"/>
          <w:szCs w:val="24"/>
        </w:rPr>
      </w:pPr>
    </w:p>
    <w:p w14:paraId="34335485" w14:textId="77777777" w:rsidR="00535F9C" w:rsidRDefault="00535F9C" w:rsidP="00E22A34">
      <w:pPr>
        <w:spacing w:after="0" w:line="240" w:lineRule="auto"/>
        <w:rPr>
          <w:rFonts w:ascii="Atlanta" w:eastAsia="Calibri" w:hAnsi="Atlanta" w:cs="Arial"/>
          <w:sz w:val="24"/>
          <w:szCs w:val="24"/>
        </w:rPr>
      </w:pPr>
    </w:p>
    <w:p w14:paraId="38225220" w14:textId="77777777" w:rsidR="008B3792" w:rsidRDefault="008B3792" w:rsidP="00E22A34">
      <w:pPr>
        <w:spacing w:after="0" w:line="240" w:lineRule="auto"/>
        <w:rPr>
          <w:rFonts w:ascii="Atlanta" w:eastAsia="Calibri" w:hAnsi="Atlanta" w:cs="Arial"/>
          <w:sz w:val="24"/>
          <w:szCs w:val="24"/>
        </w:rPr>
      </w:pPr>
    </w:p>
    <w:p w14:paraId="5DAF5239" w14:textId="77777777" w:rsidR="00535F9C" w:rsidRDefault="00535F9C" w:rsidP="00E22A34">
      <w:pPr>
        <w:spacing w:after="0" w:line="240" w:lineRule="auto"/>
        <w:rPr>
          <w:rFonts w:ascii="Atlanta" w:eastAsia="Calibri" w:hAnsi="Atlanta" w:cs="Arial"/>
          <w:sz w:val="24"/>
          <w:szCs w:val="24"/>
        </w:rPr>
      </w:pPr>
    </w:p>
    <w:p w14:paraId="4E37DCC4" w14:textId="77777777" w:rsidR="00535F9C" w:rsidRDefault="00535F9C" w:rsidP="00E22A34">
      <w:pPr>
        <w:spacing w:after="0" w:line="240" w:lineRule="auto"/>
        <w:rPr>
          <w:rFonts w:ascii="Atlanta" w:eastAsia="Calibri" w:hAnsi="Atlanta" w:cs="Arial"/>
          <w:sz w:val="24"/>
          <w:szCs w:val="24"/>
        </w:rPr>
      </w:pPr>
    </w:p>
    <w:p w14:paraId="0CB4FF8C" w14:textId="77777777" w:rsidR="00535F9C" w:rsidRDefault="00535F9C" w:rsidP="00E22A34">
      <w:pPr>
        <w:spacing w:after="0" w:line="240" w:lineRule="auto"/>
        <w:rPr>
          <w:rFonts w:ascii="Atlanta" w:eastAsia="Calibri" w:hAnsi="Atlanta" w:cs="Arial"/>
          <w:sz w:val="24"/>
          <w:szCs w:val="24"/>
        </w:rPr>
      </w:pPr>
    </w:p>
    <w:p w14:paraId="508C2D4B" w14:textId="77777777" w:rsidR="00535F9C" w:rsidRDefault="00535F9C" w:rsidP="00E22A34">
      <w:pPr>
        <w:spacing w:after="0" w:line="240" w:lineRule="auto"/>
        <w:rPr>
          <w:rFonts w:ascii="Atlanta" w:eastAsia="Calibri" w:hAnsi="Atlanta" w:cs="Arial"/>
          <w:sz w:val="24"/>
          <w:szCs w:val="24"/>
        </w:rPr>
      </w:pPr>
    </w:p>
    <w:p w14:paraId="570C706F" w14:textId="77777777" w:rsidR="00535F9C" w:rsidRDefault="00535F9C" w:rsidP="00E22A34">
      <w:pPr>
        <w:spacing w:after="0" w:line="240" w:lineRule="auto"/>
        <w:rPr>
          <w:rFonts w:ascii="Atlanta" w:eastAsia="Calibri" w:hAnsi="Atlanta" w:cs="Arial"/>
          <w:sz w:val="24"/>
          <w:szCs w:val="24"/>
        </w:rPr>
      </w:pPr>
    </w:p>
    <w:p w14:paraId="5EFBF78D" w14:textId="77777777" w:rsidR="00C569E0" w:rsidRPr="00E22A34" w:rsidRDefault="00C569E0" w:rsidP="00E22A34">
      <w:pPr>
        <w:spacing w:after="0" w:line="240" w:lineRule="auto"/>
        <w:rPr>
          <w:rFonts w:ascii="Arial" w:eastAsia="Calibri" w:hAnsi="Arial" w:cs="Arial"/>
          <w:sz w:val="24"/>
          <w:szCs w:val="24"/>
          <w:u w:val="single"/>
        </w:rPr>
      </w:pPr>
    </w:p>
    <w:p w14:paraId="57761089" w14:textId="34585E5E" w:rsidR="00E22A34" w:rsidRDefault="00E22A34" w:rsidP="00E22A34">
      <w:pPr>
        <w:spacing w:after="0" w:line="240" w:lineRule="auto"/>
        <w:rPr>
          <w:rFonts w:ascii="Atlanta" w:eastAsia="Calibri" w:hAnsi="Atlanta" w:cs="Arial"/>
          <w:noProof/>
          <w:sz w:val="24"/>
          <w:szCs w:val="24"/>
        </w:rPr>
      </w:pPr>
    </w:p>
    <w:p w14:paraId="59DE1D21" w14:textId="77777777" w:rsidR="00303B06" w:rsidRPr="00E22A34" w:rsidRDefault="00303B06" w:rsidP="00303B06">
      <w:pPr>
        <w:spacing w:after="0" w:line="240" w:lineRule="auto"/>
        <w:jc w:val="center"/>
        <w:rPr>
          <w:rFonts w:ascii="Atlanta" w:eastAsia="Calibri" w:hAnsi="Atlanta" w:cs="Arial"/>
          <w:b/>
          <w:color w:val="FFFFFF"/>
          <w:sz w:val="40"/>
          <w:szCs w:val="40"/>
          <w:highlight w:val="darkRed"/>
          <w:u w:val="single"/>
        </w:rPr>
      </w:pPr>
      <w:r w:rsidRPr="00E22A34">
        <w:rPr>
          <w:rFonts w:ascii="Atlanta" w:eastAsia="Calibri" w:hAnsi="Atlanta" w:cs="Arial"/>
          <w:b/>
          <w:color w:val="FFFFFF"/>
          <w:sz w:val="40"/>
          <w:szCs w:val="40"/>
          <w:highlight w:val="darkRed"/>
          <w:u w:val="single"/>
        </w:rPr>
        <w:t>Diploma Program</w:t>
      </w:r>
    </w:p>
    <w:p w14:paraId="39106EAE" w14:textId="77777777" w:rsidR="00303B06" w:rsidRPr="00E22A34" w:rsidRDefault="00303B06" w:rsidP="00303B06">
      <w:pPr>
        <w:spacing w:after="0" w:line="240" w:lineRule="auto"/>
        <w:rPr>
          <w:rFonts w:ascii="Atlanta" w:eastAsia="Calibri" w:hAnsi="Atlanta" w:cs="Arial"/>
          <w:b/>
          <w:color w:val="FFFFFF"/>
          <w:sz w:val="24"/>
          <w:szCs w:val="24"/>
          <w:highlight w:val="red"/>
        </w:rPr>
      </w:pPr>
    </w:p>
    <w:p w14:paraId="64FBCC26" w14:textId="50767D25" w:rsidR="00303B06" w:rsidRPr="00303B06" w:rsidRDefault="00303B06" w:rsidP="00303B06">
      <w:pPr>
        <w:spacing w:after="0" w:line="240" w:lineRule="auto"/>
        <w:jc w:val="center"/>
        <w:rPr>
          <w:rFonts w:ascii="Atlanta" w:eastAsia="Calibri" w:hAnsi="Atlanta" w:cs="Arial"/>
          <w:color w:val="FF0000"/>
          <w:sz w:val="28"/>
          <w:szCs w:val="28"/>
          <w:u w:val="single"/>
        </w:rPr>
      </w:pPr>
      <w:r w:rsidRPr="00303B06">
        <w:rPr>
          <w:rFonts w:ascii="Atlanta" w:eastAsia="Calibri" w:hAnsi="Atlanta" w:cs="Arial"/>
          <w:b/>
          <w:color w:val="FF0000"/>
          <w:sz w:val="28"/>
          <w:szCs w:val="28"/>
        </w:rPr>
        <w:t>HOSPITALITY BUSINESS MANAGEMENT (</w:t>
      </w:r>
      <w:r>
        <w:rPr>
          <w:rFonts w:ascii="Atlanta" w:eastAsia="Calibri" w:hAnsi="Atlanta" w:cs="Arial"/>
          <w:b/>
          <w:color w:val="FF0000"/>
          <w:sz w:val="28"/>
          <w:szCs w:val="28"/>
        </w:rPr>
        <w:t>HRM</w:t>
      </w:r>
      <w:r w:rsidRPr="00303B06">
        <w:rPr>
          <w:rFonts w:ascii="Atlanta" w:eastAsia="Calibri" w:hAnsi="Atlanta" w:cs="Arial"/>
          <w:b/>
          <w:color w:val="FF0000"/>
          <w:sz w:val="28"/>
          <w:szCs w:val="28"/>
        </w:rPr>
        <w:t>)</w:t>
      </w:r>
    </w:p>
    <w:p w14:paraId="0A537A1F" w14:textId="77777777" w:rsidR="00303B06" w:rsidRPr="00303B06" w:rsidRDefault="00303B06" w:rsidP="00303B06">
      <w:pPr>
        <w:spacing w:after="0" w:line="240" w:lineRule="auto"/>
        <w:rPr>
          <w:rFonts w:ascii="Arial" w:eastAsia="Calibri" w:hAnsi="Arial" w:cs="Arial"/>
          <w:b/>
          <w:sz w:val="32"/>
          <w:szCs w:val="32"/>
          <w:u w:val="single"/>
          <w:lang w:val="en-US"/>
        </w:rPr>
      </w:pPr>
    </w:p>
    <w:p w14:paraId="18F135D8" w14:textId="77777777" w:rsidR="00303B06" w:rsidRPr="00303B06" w:rsidRDefault="00303B06" w:rsidP="00303B06">
      <w:pPr>
        <w:spacing w:after="0" w:line="240" w:lineRule="auto"/>
        <w:jc w:val="center"/>
        <w:outlineLvl w:val="0"/>
        <w:rPr>
          <w:rFonts w:ascii="Arial" w:eastAsia="Calibri" w:hAnsi="Arial" w:cs="Arial"/>
          <w:b/>
          <w:sz w:val="32"/>
          <w:szCs w:val="32"/>
          <w:u w:val="single"/>
          <w:lang w:val="en-US"/>
        </w:rPr>
      </w:pPr>
      <w:r w:rsidRPr="00303B06">
        <w:rPr>
          <w:rFonts w:ascii="Arial" w:eastAsia="Calibri" w:hAnsi="Arial" w:cs="Arial"/>
          <w:b/>
          <w:sz w:val="32"/>
          <w:szCs w:val="32"/>
          <w:u w:val="single"/>
          <w:lang w:val="en-US"/>
        </w:rPr>
        <w:t>PROGRAM OVERVIEW</w:t>
      </w:r>
    </w:p>
    <w:p w14:paraId="78AB4C6C" w14:textId="77777777" w:rsidR="00303B06" w:rsidRPr="00303B06" w:rsidRDefault="00303B06" w:rsidP="00303B06">
      <w:pPr>
        <w:spacing w:after="0" w:line="360" w:lineRule="auto"/>
        <w:jc w:val="both"/>
        <w:rPr>
          <w:rFonts w:ascii="Arial" w:eastAsia="Calibri" w:hAnsi="Arial" w:cs="Arial"/>
          <w:sz w:val="24"/>
          <w:szCs w:val="24"/>
          <w:lang w:val="en-US"/>
        </w:rPr>
      </w:pPr>
    </w:p>
    <w:p w14:paraId="5E9FD656" w14:textId="77777777" w:rsidR="00303B06" w:rsidRPr="00303B06" w:rsidRDefault="00303B06" w:rsidP="00303B06">
      <w:pPr>
        <w:spacing w:after="0" w:line="240" w:lineRule="auto"/>
        <w:ind w:firstLine="720"/>
        <w:jc w:val="both"/>
        <w:rPr>
          <w:rFonts w:ascii="Atlanta" w:eastAsia="Calibri" w:hAnsi="Atlanta" w:cs="Arial"/>
          <w:sz w:val="24"/>
          <w:szCs w:val="24"/>
          <w:lang w:val="en-US"/>
        </w:rPr>
      </w:pPr>
      <w:r w:rsidRPr="00303B06">
        <w:rPr>
          <w:rFonts w:ascii="Atlanta" w:eastAsia="Calibri" w:hAnsi="Atlanta" w:cs="Arial"/>
          <w:sz w:val="24"/>
          <w:szCs w:val="24"/>
          <w:lang w:val="en-US"/>
        </w:rPr>
        <w:t>This program, Hospitality Business Management is an integration of hotel and restaurant management where students focus primarily in the hotel, restaurant and tourism industry. This course/program is intended in seeking concise and accessible understanding on the key concepts of hospitality business management.</w:t>
      </w:r>
    </w:p>
    <w:p w14:paraId="34EE96A8" w14:textId="77777777" w:rsidR="00303B06" w:rsidRPr="00303B06" w:rsidRDefault="00303B06" w:rsidP="00303B06">
      <w:pPr>
        <w:spacing w:after="0" w:line="240" w:lineRule="auto"/>
        <w:ind w:firstLine="720"/>
        <w:jc w:val="both"/>
        <w:rPr>
          <w:rFonts w:ascii="Atlanta" w:eastAsia="Calibri" w:hAnsi="Atlanta" w:cs="Arial"/>
          <w:sz w:val="24"/>
          <w:szCs w:val="24"/>
          <w:lang w:val="en-US"/>
        </w:rPr>
      </w:pPr>
      <w:r w:rsidRPr="00303B06">
        <w:rPr>
          <w:rFonts w:ascii="Atlanta" w:eastAsia="Calibri" w:hAnsi="Atlanta" w:cs="Arial"/>
          <w:sz w:val="24"/>
          <w:szCs w:val="24"/>
          <w:lang w:val="en-US"/>
        </w:rPr>
        <w:t>Understanding the nature and dynamics of the hospitality business industry including demand and supply, the environmental and socio-cultural impacts of the industry, and organizational structures at the community, state and national levels. Barrows, C, et.al. The students will be equipped with the following expectations as they finish the course as per National Occupational Classification (</w:t>
      </w:r>
      <w:hyperlink r:id="rId49" w:history="1">
        <w:r w:rsidRPr="00303B06">
          <w:rPr>
            <w:rFonts w:ascii="Atlanta" w:eastAsia="Calibri" w:hAnsi="Atlanta" w:cs="Arial"/>
            <w:color w:val="0070C0"/>
            <w:sz w:val="24"/>
            <w:szCs w:val="24"/>
            <w:u w:val="single"/>
            <w:lang w:val="en-US"/>
          </w:rPr>
          <w:t>noc.ca</w:t>
        </w:r>
      </w:hyperlink>
      <w:r w:rsidRPr="00303B06">
        <w:rPr>
          <w:rFonts w:ascii="Atlanta" w:eastAsia="Calibri" w:hAnsi="Atlanta" w:cs="Arial"/>
          <w:sz w:val="24"/>
          <w:szCs w:val="24"/>
          <w:lang w:val="en-US"/>
        </w:rPr>
        <w:t xml:space="preserve">), NOC Code: </w:t>
      </w:r>
      <w:r w:rsidRPr="00303B06">
        <w:rPr>
          <w:rFonts w:ascii="Atlanta" w:eastAsia="Calibri" w:hAnsi="Atlanta" w:cs="Arial"/>
          <w:sz w:val="24"/>
          <w:szCs w:val="24"/>
          <w:u w:val="single"/>
          <w:lang w:val="en-US"/>
        </w:rPr>
        <w:t>6313– Accommodation, travel, tourism and related services supervisors</w:t>
      </w:r>
      <w:r w:rsidRPr="00303B06">
        <w:rPr>
          <w:rFonts w:ascii="Atlanta" w:eastAsia="Calibri" w:hAnsi="Atlanta" w:cs="Arial"/>
          <w:sz w:val="24"/>
          <w:szCs w:val="24"/>
          <w:lang w:val="en-US"/>
        </w:rPr>
        <w:t xml:space="preserve"> and </w:t>
      </w:r>
      <w:r w:rsidRPr="00303B06">
        <w:rPr>
          <w:rFonts w:ascii="Atlanta" w:eastAsia="Calibri" w:hAnsi="Atlanta" w:cs="Arial"/>
          <w:sz w:val="24"/>
          <w:szCs w:val="24"/>
          <w:u w:val="single"/>
          <w:lang w:val="en-US"/>
        </w:rPr>
        <w:t>0632-Accommodations Service Managers</w:t>
      </w:r>
      <w:r w:rsidRPr="00303B06">
        <w:rPr>
          <w:rFonts w:ascii="Atlanta" w:eastAsia="Calibri" w:hAnsi="Atlanta" w:cs="Arial"/>
          <w:sz w:val="24"/>
          <w:szCs w:val="24"/>
          <w:lang w:val="en-US"/>
        </w:rPr>
        <w:t xml:space="preserve"> </w:t>
      </w:r>
      <w:r w:rsidRPr="00303B06">
        <w:rPr>
          <w:rFonts w:ascii="Atlanta" w:eastAsia="Calibri" w:hAnsi="Atlanta" w:cs="Arial"/>
          <w:sz w:val="24"/>
          <w:szCs w:val="24"/>
          <w:u w:val="single"/>
          <w:lang w:val="en-US"/>
        </w:rPr>
        <w:t>or NOC Code 0631</w:t>
      </w:r>
      <w:r w:rsidRPr="00303B06">
        <w:rPr>
          <w:rFonts w:ascii="Atlanta" w:eastAsia="Calibri" w:hAnsi="Atlanta" w:cs="Arial"/>
          <w:sz w:val="24"/>
          <w:szCs w:val="24"/>
          <w:lang w:val="en-US"/>
        </w:rPr>
        <w:t xml:space="preserve"> hospitality business management programs’ roles and responsibilities includes: </w:t>
      </w:r>
    </w:p>
    <w:p w14:paraId="401676B6" w14:textId="77777777" w:rsidR="00303B06" w:rsidRPr="00303B06" w:rsidRDefault="00303B06" w:rsidP="00303B06">
      <w:pPr>
        <w:numPr>
          <w:ilvl w:val="0"/>
          <w:numId w:val="24"/>
        </w:numPr>
        <w:spacing w:after="0" w:line="240" w:lineRule="auto"/>
        <w:contextualSpacing/>
        <w:jc w:val="both"/>
        <w:rPr>
          <w:rFonts w:ascii="Atlanta" w:eastAsia="Calibri" w:hAnsi="Atlanta" w:cs="Arial"/>
          <w:sz w:val="24"/>
          <w:szCs w:val="24"/>
          <w:lang w:val="en-US"/>
        </w:rPr>
      </w:pPr>
      <w:r w:rsidRPr="00303B06">
        <w:rPr>
          <w:rFonts w:ascii="Atlanta" w:eastAsia="Calibri" w:hAnsi="Atlanta" w:cs="Arial"/>
          <w:color w:val="333333"/>
          <w:sz w:val="24"/>
          <w:szCs w:val="24"/>
          <w:shd w:val="clear" w:color="auto" w:fill="FFFFFF"/>
          <w:lang w:val="en-US"/>
        </w:rPr>
        <w:t xml:space="preserve">accommodation, travel, tourism and related services supervisors </w:t>
      </w:r>
    </w:p>
    <w:p w14:paraId="38D4E920" w14:textId="77777777" w:rsidR="00303B06" w:rsidRPr="00303B06" w:rsidRDefault="00303B06" w:rsidP="00303B06">
      <w:pPr>
        <w:numPr>
          <w:ilvl w:val="0"/>
          <w:numId w:val="24"/>
        </w:numPr>
        <w:spacing w:after="0" w:line="240" w:lineRule="auto"/>
        <w:contextualSpacing/>
        <w:jc w:val="both"/>
        <w:rPr>
          <w:rFonts w:ascii="Atlanta" w:eastAsia="Calibri" w:hAnsi="Atlanta" w:cs="Arial"/>
          <w:sz w:val="24"/>
          <w:szCs w:val="24"/>
          <w:lang w:val="en-US"/>
        </w:rPr>
      </w:pPr>
      <w:r w:rsidRPr="00303B06">
        <w:rPr>
          <w:rFonts w:ascii="Atlanta" w:eastAsia="Calibri" w:hAnsi="Atlanta" w:cs="Arial"/>
          <w:color w:val="333333"/>
          <w:sz w:val="24"/>
          <w:szCs w:val="24"/>
          <w:shd w:val="clear" w:color="auto" w:fill="FFFFFF"/>
          <w:lang w:val="en-US"/>
        </w:rPr>
        <w:t xml:space="preserve">supervise and co-ordinate the activities of hotel accommodation service clerks, casino workers, reservation clerks and other travel and accommodations workers. </w:t>
      </w:r>
    </w:p>
    <w:p w14:paraId="5B0055A1" w14:textId="77777777" w:rsidR="00303B06" w:rsidRPr="00303B06" w:rsidRDefault="00303B06" w:rsidP="00303B06">
      <w:pPr>
        <w:numPr>
          <w:ilvl w:val="0"/>
          <w:numId w:val="24"/>
        </w:numPr>
        <w:spacing w:after="0" w:line="240" w:lineRule="auto"/>
        <w:contextualSpacing/>
        <w:jc w:val="both"/>
        <w:rPr>
          <w:rFonts w:ascii="Atlanta" w:eastAsia="Calibri" w:hAnsi="Atlanta" w:cs="Arial"/>
          <w:sz w:val="24"/>
          <w:szCs w:val="24"/>
          <w:lang w:val="en-US"/>
        </w:rPr>
      </w:pPr>
      <w:r w:rsidRPr="00303B06">
        <w:rPr>
          <w:rFonts w:ascii="Atlanta" w:eastAsia="Calibri" w:hAnsi="Atlanta" w:cs="Arial"/>
          <w:sz w:val="24"/>
          <w:szCs w:val="24"/>
          <w:lang w:val="en-US"/>
        </w:rPr>
        <w:t>front desk manager - accommodation services, Guest-house operator</w:t>
      </w:r>
    </w:p>
    <w:p w14:paraId="36E1D5A2" w14:textId="77777777" w:rsidR="00303B06" w:rsidRPr="00303B06" w:rsidRDefault="00303B06" w:rsidP="00303B06">
      <w:pPr>
        <w:numPr>
          <w:ilvl w:val="0"/>
          <w:numId w:val="24"/>
        </w:numPr>
        <w:spacing w:after="0" w:line="240" w:lineRule="auto"/>
        <w:contextualSpacing/>
        <w:jc w:val="both"/>
        <w:rPr>
          <w:rFonts w:ascii="Atlanta" w:eastAsia="Calibri" w:hAnsi="Atlanta" w:cs="Arial"/>
          <w:sz w:val="24"/>
          <w:szCs w:val="24"/>
          <w:lang w:val="en-US"/>
        </w:rPr>
      </w:pPr>
      <w:r w:rsidRPr="00303B06">
        <w:rPr>
          <w:rFonts w:ascii="Atlanta" w:eastAsia="Calibri" w:hAnsi="Atlanta" w:cs="Arial"/>
          <w:sz w:val="24"/>
          <w:szCs w:val="24"/>
          <w:lang w:val="en-US"/>
        </w:rPr>
        <w:t>hotel assistant manager or Hotel director or Hotel manager</w:t>
      </w:r>
    </w:p>
    <w:p w14:paraId="10CD8105" w14:textId="77777777" w:rsidR="00303B06" w:rsidRPr="00303B06" w:rsidRDefault="00303B06" w:rsidP="00303B06">
      <w:pPr>
        <w:numPr>
          <w:ilvl w:val="0"/>
          <w:numId w:val="24"/>
        </w:numPr>
        <w:spacing w:after="0" w:line="240" w:lineRule="auto"/>
        <w:contextualSpacing/>
        <w:jc w:val="both"/>
        <w:rPr>
          <w:rFonts w:ascii="Atlanta" w:eastAsia="Calibri" w:hAnsi="Atlanta" w:cs="Arial"/>
          <w:sz w:val="24"/>
          <w:szCs w:val="24"/>
          <w:lang w:val="en-US"/>
        </w:rPr>
      </w:pPr>
      <w:r w:rsidRPr="00303B06">
        <w:rPr>
          <w:rFonts w:ascii="Atlanta" w:eastAsia="Calibri" w:hAnsi="Atlanta" w:cs="Arial"/>
          <w:sz w:val="24"/>
          <w:szCs w:val="24"/>
          <w:lang w:val="en-US"/>
        </w:rPr>
        <w:t>motel manager</w:t>
      </w:r>
    </w:p>
    <w:p w14:paraId="36DB5623" w14:textId="0548D46C" w:rsidR="00303B06" w:rsidRDefault="00303B06" w:rsidP="00303B06">
      <w:pPr>
        <w:spacing w:after="0" w:line="240" w:lineRule="auto"/>
        <w:jc w:val="both"/>
        <w:rPr>
          <w:rFonts w:ascii="Atlanta" w:eastAsia="Calibri" w:hAnsi="Atlanta" w:cs="Arial"/>
          <w:sz w:val="24"/>
          <w:szCs w:val="24"/>
          <w:lang w:val="en-US"/>
        </w:rPr>
      </w:pPr>
      <w:r w:rsidRPr="00303B06">
        <w:rPr>
          <w:rFonts w:ascii="Atlanta" w:eastAsia="Calibri" w:hAnsi="Atlanta" w:cs="Arial"/>
          <w:color w:val="333333"/>
          <w:sz w:val="24"/>
          <w:szCs w:val="24"/>
          <w:shd w:val="clear" w:color="auto" w:fill="FFFFFF"/>
          <w:lang w:val="en-US"/>
        </w:rPr>
        <w:t>They will be employed by service establishments throughout the public and private sectors. The a</w:t>
      </w:r>
      <w:r w:rsidRPr="00303B06">
        <w:rPr>
          <w:rFonts w:ascii="Atlanta" w:eastAsia="Calibri" w:hAnsi="Atlanta" w:cs="Arial"/>
          <w:sz w:val="24"/>
          <w:szCs w:val="24"/>
          <w:lang w:val="en-US"/>
        </w:rPr>
        <w:t>reas of focus also include hotel and resort management, hospitality sales and marketing and advertisement, front office management, hotel or motel security management, managing food and beverage operations, housekeeping management, human resource m</w:t>
      </w:r>
      <w:r w:rsidRPr="00303B06">
        <w:rPr>
          <w:rFonts w:ascii="Atlanta" w:eastAsia="Calibri" w:hAnsi="Atlanta" w:cs="Arial"/>
          <w:bCs/>
          <w:sz w:val="24"/>
          <w:szCs w:val="24"/>
          <w:lang w:val="en-US"/>
        </w:rPr>
        <w:t>anagement, hospitality supervision, hotel and restaurant accounting, food safety.</w:t>
      </w:r>
      <w:r w:rsidRPr="00303B06">
        <w:rPr>
          <w:rFonts w:ascii="Atlanta" w:eastAsia="Calibri" w:hAnsi="Atlanta" w:cs="Arial"/>
          <w:sz w:val="24"/>
          <w:szCs w:val="24"/>
          <w:lang w:val="en-US"/>
        </w:rPr>
        <w:t xml:space="preserve"> </w:t>
      </w:r>
    </w:p>
    <w:p w14:paraId="09D87D58" w14:textId="77777777" w:rsidR="00535F9C" w:rsidRDefault="00535F9C" w:rsidP="00303B06">
      <w:pPr>
        <w:spacing w:after="0" w:line="240" w:lineRule="auto"/>
        <w:jc w:val="both"/>
        <w:rPr>
          <w:rFonts w:ascii="Atlanta" w:eastAsia="Calibri" w:hAnsi="Atlanta" w:cs="Arial"/>
          <w:sz w:val="24"/>
          <w:szCs w:val="24"/>
          <w:lang w:val="en-US"/>
        </w:rPr>
      </w:pPr>
    </w:p>
    <w:p w14:paraId="5609E68F" w14:textId="77777777" w:rsidR="00303B06" w:rsidRPr="00303B06" w:rsidRDefault="00303B06" w:rsidP="00303B06">
      <w:pPr>
        <w:spacing w:after="0" w:line="240" w:lineRule="auto"/>
        <w:jc w:val="both"/>
        <w:rPr>
          <w:rFonts w:ascii="Atlanta" w:eastAsia="Calibri" w:hAnsi="Atlanta" w:cs="Arial"/>
          <w:sz w:val="24"/>
          <w:szCs w:val="24"/>
          <w:lang w:val="en-US"/>
        </w:rPr>
      </w:pPr>
    </w:p>
    <w:p w14:paraId="220AC749" w14:textId="3C01B0A6" w:rsidR="004E03A3" w:rsidRPr="00E22A34" w:rsidRDefault="004E03A3" w:rsidP="004E03A3">
      <w:pPr>
        <w:spacing w:after="0" w:line="240" w:lineRule="auto"/>
        <w:jc w:val="right"/>
        <w:rPr>
          <w:rFonts w:ascii="Arial" w:eastAsia="Calibri" w:hAnsi="Arial" w:cs="Arial"/>
          <w:sz w:val="18"/>
          <w:szCs w:val="18"/>
        </w:rPr>
      </w:pPr>
    </w:p>
    <w:p w14:paraId="128C0FAB" w14:textId="27E2B6BC" w:rsidR="004E03A3" w:rsidRPr="00E22A34" w:rsidRDefault="004E03A3" w:rsidP="004E03A3">
      <w:pPr>
        <w:spacing w:after="0" w:line="240" w:lineRule="auto"/>
        <w:jc w:val="center"/>
        <w:rPr>
          <w:rFonts w:ascii="Atlanta" w:eastAsia="Calibri" w:hAnsi="Atlanta" w:cs="Arial"/>
          <w:b/>
          <w:sz w:val="24"/>
          <w:szCs w:val="24"/>
          <w:u w:val="single"/>
        </w:rPr>
      </w:pPr>
      <w:r w:rsidRPr="00E22A34">
        <w:rPr>
          <w:rFonts w:ascii="Arial" w:eastAsia="Calibri" w:hAnsi="Arial" w:cs="Arial"/>
          <w:sz w:val="18"/>
          <w:szCs w:val="18"/>
          <w:lang w:val="en-US"/>
        </w:rPr>
        <w:t xml:space="preserve">                           </w:t>
      </w:r>
    </w:p>
    <w:p w14:paraId="3CC85AA7" w14:textId="77777777" w:rsidR="004E03A3" w:rsidRDefault="004E03A3" w:rsidP="00303B06">
      <w:pPr>
        <w:spacing w:after="0" w:line="240" w:lineRule="auto"/>
        <w:jc w:val="center"/>
        <w:outlineLvl w:val="0"/>
        <w:rPr>
          <w:rFonts w:ascii="Atlanta" w:eastAsia="Calibri" w:hAnsi="Atlanta" w:cs="Arial"/>
          <w:b/>
          <w:sz w:val="32"/>
          <w:szCs w:val="32"/>
          <w:u w:val="single"/>
          <w:lang w:val="en-US"/>
        </w:rPr>
      </w:pPr>
    </w:p>
    <w:p w14:paraId="178454D5" w14:textId="629D04A7" w:rsidR="00303B06" w:rsidRPr="00303B06" w:rsidRDefault="00303B06" w:rsidP="00303B06">
      <w:pPr>
        <w:spacing w:after="0" w:line="240" w:lineRule="auto"/>
        <w:jc w:val="center"/>
        <w:outlineLvl w:val="0"/>
        <w:rPr>
          <w:rFonts w:ascii="Atlanta" w:eastAsia="Calibri" w:hAnsi="Atlanta" w:cs="Arial"/>
          <w:sz w:val="24"/>
          <w:szCs w:val="24"/>
          <w:lang w:val="en-US"/>
        </w:rPr>
      </w:pPr>
      <w:r w:rsidRPr="00303B06">
        <w:rPr>
          <w:rFonts w:ascii="Atlanta" w:eastAsia="Calibri" w:hAnsi="Atlanta" w:cs="Arial"/>
          <w:b/>
          <w:sz w:val="32"/>
          <w:szCs w:val="32"/>
          <w:u w:val="single"/>
          <w:lang w:val="en-US"/>
        </w:rPr>
        <w:t xml:space="preserve">PROGRAM DELIVERY </w:t>
      </w:r>
    </w:p>
    <w:p w14:paraId="4AB73A3B" w14:textId="77777777" w:rsidR="00303B06" w:rsidRPr="00303B06" w:rsidRDefault="00303B06" w:rsidP="00303B06">
      <w:pPr>
        <w:spacing w:after="0" w:line="240" w:lineRule="auto"/>
        <w:jc w:val="center"/>
        <w:outlineLvl w:val="0"/>
        <w:rPr>
          <w:rFonts w:ascii="Atlanta" w:eastAsia="Calibri" w:hAnsi="Atlanta" w:cs="Arial"/>
          <w:sz w:val="24"/>
          <w:szCs w:val="24"/>
          <w:lang w:val="en-US"/>
        </w:rPr>
      </w:pPr>
    </w:p>
    <w:p w14:paraId="7241D4E1" w14:textId="77777777" w:rsidR="00303B06" w:rsidRPr="00303B06" w:rsidRDefault="00303B06" w:rsidP="00303B06">
      <w:pPr>
        <w:spacing w:after="0" w:line="240" w:lineRule="auto"/>
        <w:ind w:firstLine="720"/>
        <w:jc w:val="both"/>
        <w:rPr>
          <w:rFonts w:ascii="Atlanta" w:eastAsia="Calibri" w:hAnsi="Atlanta" w:cs="Arial"/>
          <w:sz w:val="24"/>
          <w:szCs w:val="24"/>
          <w:lang w:val="en-US"/>
        </w:rPr>
      </w:pPr>
      <w:r w:rsidRPr="00303B06">
        <w:rPr>
          <w:rFonts w:ascii="Atlanta" w:eastAsia="Calibri" w:hAnsi="Atlanta" w:cs="Arial"/>
          <w:sz w:val="24"/>
          <w:szCs w:val="24"/>
          <w:lang w:val="en-US"/>
        </w:rPr>
        <w:t>Hospitality Business Management (Hotel and Restaurant) Program/Course develop a unique toolbox of skills to implement programs, policies and plans that will enable businesses to respond to planned and unplanned business events. The also</w:t>
      </w:r>
      <w:r w:rsidRPr="00303B06">
        <w:rPr>
          <w:rFonts w:ascii="Atlanta" w:eastAsia="Calibri" w:hAnsi="Atlanta" w:cs="Times New Roman"/>
          <w:sz w:val="24"/>
          <w:szCs w:val="24"/>
          <w:lang w:val="en-US"/>
        </w:rPr>
        <w:t xml:space="preserve"> </w:t>
      </w:r>
      <w:r w:rsidRPr="00303B06">
        <w:rPr>
          <w:rFonts w:ascii="Atlanta" w:eastAsia="Calibri" w:hAnsi="Atlanta" w:cs="Arial"/>
          <w:sz w:val="24"/>
          <w:szCs w:val="24"/>
          <w:lang w:val="en-US"/>
        </w:rPr>
        <w:t xml:space="preserve">gain an enlightened understanding of the available research in hospitality and tourism businesses including the ability to understand and use big data to help identify and solve problems in the industry. </w:t>
      </w:r>
    </w:p>
    <w:p w14:paraId="6290A7B5" w14:textId="77777777" w:rsidR="00303B06" w:rsidRPr="00303B06" w:rsidRDefault="00303B06" w:rsidP="00303B06">
      <w:pPr>
        <w:spacing w:after="0" w:line="240" w:lineRule="auto"/>
        <w:ind w:firstLine="720"/>
        <w:jc w:val="both"/>
        <w:rPr>
          <w:rFonts w:ascii="Atlanta" w:eastAsia="Calibri" w:hAnsi="Atlanta" w:cs="Arial"/>
          <w:sz w:val="24"/>
          <w:szCs w:val="24"/>
          <w:lang w:val="en-US"/>
        </w:rPr>
      </w:pPr>
      <w:r w:rsidRPr="00303B06">
        <w:rPr>
          <w:rFonts w:ascii="Atlanta" w:eastAsia="Calibri" w:hAnsi="Atlanta" w:cs="Arial"/>
          <w:sz w:val="24"/>
          <w:szCs w:val="24"/>
          <w:lang w:val="en-US"/>
        </w:rPr>
        <w:t xml:space="preserve">This program is a </w:t>
      </w:r>
      <w:r w:rsidRPr="00303B06">
        <w:rPr>
          <w:rFonts w:ascii="Atlanta" w:eastAsia="Calibri" w:hAnsi="Atlanta" w:cs="Arial"/>
          <w:b/>
          <w:bCs/>
          <w:sz w:val="24"/>
          <w:szCs w:val="24"/>
          <w:u w:val="single"/>
          <w:lang w:val="en-US"/>
        </w:rPr>
        <w:t>1-year course</w:t>
      </w:r>
      <w:r w:rsidRPr="00303B06">
        <w:rPr>
          <w:rFonts w:ascii="Atlanta" w:eastAsia="Calibri" w:hAnsi="Atlanta" w:cs="Arial"/>
          <w:sz w:val="24"/>
          <w:szCs w:val="24"/>
          <w:lang w:val="en-US"/>
        </w:rPr>
        <w:t xml:space="preserve"> that includes </w:t>
      </w:r>
      <w:r w:rsidRPr="00303B06">
        <w:rPr>
          <w:rFonts w:ascii="Atlanta" w:eastAsia="Calibri" w:hAnsi="Atlanta" w:cs="Arial"/>
          <w:b/>
          <w:bCs/>
          <w:sz w:val="24"/>
          <w:szCs w:val="24"/>
          <w:u w:val="single"/>
          <w:lang w:val="en-US"/>
        </w:rPr>
        <w:t>2 semesters</w:t>
      </w:r>
      <w:r w:rsidRPr="00303B06">
        <w:rPr>
          <w:rFonts w:ascii="Atlanta" w:eastAsia="Calibri" w:hAnsi="Atlanta" w:cs="Arial"/>
          <w:sz w:val="24"/>
          <w:szCs w:val="24"/>
          <w:lang w:val="en-US"/>
        </w:rPr>
        <w:t>:</w:t>
      </w:r>
    </w:p>
    <w:p w14:paraId="627EC137" w14:textId="77777777" w:rsidR="00303B06" w:rsidRPr="00303B06" w:rsidRDefault="00303B06" w:rsidP="00303B06">
      <w:pPr>
        <w:spacing w:after="0" w:line="240" w:lineRule="auto"/>
        <w:jc w:val="both"/>
        <w:rPr>
          <w:rFonts w:ascii="Atlanta" w:eastAsia="Calibri" w:hAnsi="Atlanta" w:cs="Arial"/>
          <w:sz w:val="24"/>
          <w:szCs w:val="24"/>
          <w:lang w:val="en-US"/>
        </w:rPr>
      </w:pPr>
    </w:p>
    <w:p w14:paraId="33C73B7D" w14:textId="77777777" w:rsidR="00303B06" w:rsidRPr="00303B06" w:rsidRDefault="00303B06" w:rsidP="00303B06">
      <w:pPr>
        <w:numPr>
          <w:ilvl w:val="0"/>
          <w:numId w:val="24"/>
        </w:numPr>
        <w:spacing w:after="0" w:line="240" w:lineRule="auto"/>
        <w:ind w:left="709" w:hanging="425"/>
        <w:contextualSpacing/>
        <w:jc w:val="both"/>
        <w:rPr>
          <w:rFonts w:ascii="Atlanta" w:eastAsia="Calibri" w:hAnsi="Atlanta" w:cs="Arial"/>
          <w:sz w:val="24"/>
          <w:szCs w:val="24"/>
          <w:lang w:val="en-US"/>
        </w:rPr>
      </w:pPr>
      <w:r w:rsidRPr="00303B06">
        <w:rPr>
          <w:rFonts w:ascii="Atlanta" w:eastAsia="Calibri" w:hAnsi="Atlanta" w:cs="Arial"/>
          <w:sz w:val="24"/>
          <w:szCs w:val="24"/>
          <w:lang w:val="en-US"/>
        </w:rPr>
        <w:t>1</w:t>
      </w:r>
      <w:r w:rsidRPr="00303B06">
        <w:rPr>
          <w:rFonts w:ascii="Atlanta" w:eastAsia="Calibri" w:hAnsi="Atlanta" w:cs="Arial"/>
          <w:sz w:val="24"/>
          <w:szCs w:val="24"/>
          <w:vertAlign w:val="superscript"/>
          <w:lang w:val="en-US"/>
        </w:rPr>
        <w:t>st</w:t>
      </w:r>
      <w:r w:rsidRPr="00303B06">
        <w:rPr>
          <w:rFonts w:ascii="Atlanta" w:eastAsia="Calibri" w:hAnsi="Atlanta" w:cs="Arial"/>
          <w:sz w:val="24"/>
          <w:szCs w:val="24"/>
          <w:lang w:val="en-US"/>
        </w:rPr>
        <w:t xml:space="preserve"> semester is 4 ½ months-theory (290 hours) with 2 weeks training (80 hours)</w:t>
      </w:r>
    </w:p>
    <w:p w14:paraId="7D420273" w14:textId="77777777" w:rsidR="00303B06" w:rsidRPr="00303B06" w:rsidRDefault="00303B06" w:rsidP="00303B06">
      <w:pPr>
        <w:numPr>
          <w:ilvl w:val="0"/>
          <w:numId w:val="24"/>
        </w:numPr>
        <w:spacing w:after="0" w:line="240" w:lineRule="auto"/>
        <w:ind w:left="709" w:hanging="425"/>
        <w:contextualSpacing/>
        <w:jc w:val="both"/>
        <w:rPr>
          <w:rFonts w:ascii="Atlanta" w:eastAsia="Calibri" w:hAnsi="Atlanta" w:cs="Arial"/>
          <w:sz w:val="24"/>
          <w:szCs w:val="24"/>
          <w:lang w:val="en-US"/>
        </w:rPr>
      </w:pPr>
      <w:r w:rsidRPr="00303B06">
        <w:rPr>
          <w:rFonts w:ascii="Atlanta" w:eastAsia="Calibri" w:hAnsi="Atlanta" w:cs="Arial"/>
          <w:sz w:val="24"/>
          <w:szCs w:val="24"/>
          <w:lang w:val="en-US"/>
        </w:rPr>
        <w:t>2</w:t>
      </w:r>
      <w:r w:rsidRPr="00303B06">
        <w:rPr>
          <w:rFonts w:ascii="Atlanta" w:eastAsia="Calibri" w:hAnsi="Atlanta" w:cs="Arial"/>
          <w:sz w:val="24"/>
          <w:szCs w:val="24"/>
          <w:vertAlign w:val="superscript"/>
          <w:lang w:val="en-US"/>
        </w:rPr>
        <w:t>nd</w:t>
      </w:r>
      <w:r w:rsidRPr="00303B06">
        <w:rPr>
          <w:rFonts w:ascii="Atlanta" w:eastAsia="Calibri" w:hAnsi="Atlanta" w:cs="Arial"/>
          <w:sz w:val="24"/>
          <w:szCs w:val="24"/>
          <w:lang w:val="en-US"/>
        </w:rPr>
        <w:t xml:space="preserve"> semester is 6 ½ months (350 hours) with 5 weeks training (200 hours)</w:t>
      </w:r>
    </w:p>
    <w:p w14:paraId="6864E006" w14:textId="77777777" w:rsidR="00303B06" w:rsidRPr="00303B06" w:rsidRDefault="00303B06" w:rsidP="00303B06">
      <w:pPr>
        <w:numPr>
          <w:ilvl w:val="0"/>
          <w:numId w:val="24"/>
        </w:numPr>
        <w:spacing w:after="0" w:line="240" w:lineRule="auto"/>
        <w:ind w:left="709" w:hanging="425"/>
        <w:contextualSpacing/>
        <w:jc w:val="both"/>
        <w:rPr>
          <w:rFonts w:ascii="Atlanta" w:eastAsia="Calibri" w:hAnsi="Atlanta" w:cs="Arial"/>
          <w:sz w:val="24"/>
          <w:szCs w:val="24"/>
          <w:lang w:val="en-US"/>
        </w:rPr>
      </w:pPr>
      <w:r w:rsidRPr="00303B06">
        <w:rPr>
          <w:rFonts w:ascii="Atlanta" w:eastAsia="Calibri" w:hAnsi="Atlanta" w:cs="Arial"/>
          <w:sz w:val="24"/>
          <w:szCs w:val="24"/>
          <w:lang w:val="en-US"/>
        </w:rPr>
        <w:t>2 weeks for seminars, training, workshops-in-campus (40 hours)</w:t>
      </w:r>
    </w:p>
    <w:p w14:paraId="00F335E7" w14:textId="77777777" w:rsidR="00303B06" w:rsidRPr="00303B06" w:rsidRDefault="00303B06" w:rsidP="00303B06">
      <w:pPr>
        <w:numPr>
          <w:ilvl w:val="0"/>
          <w:numId w:val="24"/>
        </w:numPr>
        <w:spacing w:after="0" w:line="240" w:lineRule="auto"/>
        <w:ind w:left="709" w:hanging="425"/>
        <w:contextualSpacing/>
        <w:jc w:val="both"/>
        <w:rPr>
          <w:rFonts w:ascii="Atlanta" w:eastAsia="Calibri" w:hAnsi="Atlanta" w:cs="Arial"/>
          <w:sz w:val="24"/>
          <w:szCs w:val="24"/>
          <w:lang w:val="en-US"/>
        </w:rPr>
      </w:pPr>
      <w:r w:rsidRPr="00303B06">
        <w:rPr>
          <w:rFonts w:ascii="Atlanta" w:eastAsia="Calibri" w:hAnsi="Atlanta" w:cs="Arial"/>
          <w:sz w:val="24"/>
          <w:szCs w:val="24"/>
          <w:lang w:val="en-US"/>
        </w:rPr>
        <w:t xml:space="preserve">2 weeks of Semestral Break (40 hours) </w:t>
      </w:r>
    </w:p>
    <w:p w14:paraId="0D678BBA" w14:textId="77777777" w:rsidR="00303B06" w:rsidRPr="00303B06" w:rsidRDefault="00303B06" w:rsidP="00303B06">
      <w:pPr>
        <w:spacing w:after="0" w:line="240" w:lineRule="auto"/>
        <w:jc w:val="both"/>
        <w:rPr>
          <w:rFonts w:ascii="Atlanta" w:eastAsia="Calibri" w:hAnsi="Atlanta" w:cs="Arial"/>
          <w:sz w:val="24"/>
          <w:szCs w:val="24"/>
          <w:lang w:val="en-US"/>
        </w:rPr>
      </w:pPr>
    </w:p>
    <w:p w14:paraId="586829E0" w14:textId="77777777" w:rsidR="00303B06" w:rsidRPr="00303B06" w:rsidRDefault="00303B06" w:rsidP="00303B06">
      <w:pPr>
        <w:spacing w:after="0" w:line="240" w:lineRule="auto"/>
        <w:ind w:firstLine="700"/>
        <w:jc w:val="both"/>
        <w:rPr>
          <w:rFonts w:ascii="Atlanta" w:eastAsia="Calibri" w:hAnsi="Atlanta" w:cs="Arial"/>
          <w:sz w:val="24"/>
          <w:szCs w:val="24"/>
          <w:lang w:val="en-US"/>
        </w:rPr>
      </w:pPr>
      <w:r w:rsidRPr="00303B06">
        <w:rPr>
          <w:rFonts w:ascii="Atlanta" w:eastAsia="Calibri" w:hAnsi="Atlanta" w:cs="Arial"/>
          <w:sz w:val="24"/>
          <w:szCs w:val="24"/>
          <w:lang w:val="en-US"/>
        </w:rPr>
        <w:t xml:space="preserve">A total of </w:t>
      </w:r>
      <w:r w:rsidRPr="00303B06">
        <w:rPr>
          <w:rFonts w:ascii="Atlanta" w:eastAsia="Calibri" w:hAnsi="Atlanta" w:cs="Arial"/>
          <w:b/>
          <w:bCs/>
          <w:i/>
          <w:iCs/>
          <w:sz w:val="24"/>
          <w:szCs w:val="24"/>
          <w:lang w:val="en-US"/>
        </w:rPr>
        <w:t xml:space="preserve">48 weeks (1,000 hours) with 680 theory hours </w:t>
      </w:r>
      <w:r w:rsidRPr="00303B06">
        <w:rPr>
          <w:rFonts w:ascii="Atlanta" w:eastAsia="Calibri" w:hAnsi="Atlanta" w:cs="Arial"/>
          <w:i/>
          <w:iCs/>
          <w:sz w:val="24"/>
          <w:szCs w:val="24"/>
          <w:lang w:val="en-US"/>
        </w:rPr>
        <w:t xml:space="preserve">including 2 weeks </w:t>
      </w:r>
      <w:r w:rsidRPr="00303B06">
        <w:rPr>
          <w:rFonts w:ascii="Atlanta" w:eastAsia="Calibri" w:hAnsi="Atlanta" w:cs="Arial"/>
          <w:b/>
          <w:bCs/>
          <w:i/>
          <w:iCs/>
          <w:sz w:val="24"/>
          <w:szCs w:val="24"/>
          <w:lang w:val="en-US"/>
        </w:rPr>
        <w:t>(40 hours)</w:t>
      </w:r>
      <w:r w:rsidRPr="00303B06">
        <w:rPr>
          <w:rFonts w:ascii="Atlanta" w:eastAsia="Calibri" w:hAnsi="Atlanta" w:cs="Arial"/>
          <w:i/>
          <w:iCs/>
          <w:sz w:val="24"/>
          <w:szCs w:val="24"/>
          <w:lang w:val="en-US"/>
        </w:rPr>
        <w:t xml:space="preserve"> of semestral break</w:t>
      </w:r>
      <w:r w:rsidRPr="00303B06">
        <w:rPr>
          <w:rFonts w:ascii="Atlanta" w:eastAsia="Calibri" w:hAnsi="Atlanta" w:cs="Arial"/>
          <w:b/>
          <w:bCs/>
          <w:i/>
          <w:iCs/>
          <w:sz w:val="24"/>
          <w:szCs w:val="24"/>
          <w:lang w:val="en-US"/>
        </w:rPr>
        <w:t xml:space="preserve"> and 280 hours of internship or on-the-job training</w:t>
      </w:r>
      <w:r w:rsidRPr="00303B06">
        <w:rPr>
          <w:rFonts w:ascii="Atlanta" w:eastAsia="Calibri" w:hAnsi="Atlanta" w:cs="Arial"/>
          <w:sz w:val="24"/>
          <w:szCs w:val="24"/>
          <w:lang w:val="en-US"/>
        </w:rPr>
        <w:t xml:space="preserve"> plus participation in in-campus training, seminars and workshop. </w:t>
      </w:r>
    </w:p>
    <w:p w14:paraId="2F1B4A69" w14:textId="77777777" w:rsidR="00303B06" w:rsidRPr="00303B06" w:rsidRDefault="00303B06" w:rsidP="00303B06">
      <w:pPr>
        <w:spacing w:after="0" w:line="240" w:lineRule="auto"/>
        <w:jc w:val="both"/>
        <w:rPr>
          <w:rFonts w:ascii="Atlanta" w:eastAsia="Calibri" w:hAnsi="Atlanta" w:cs="Arial"/>
          <w:sz w:val="24"/>
          <w:szCs w:val="24"/>
          <w:lang w:val="en-US"/>
        </w:rPr>
      </w:pPr>
    </w:p>
    <w:p w14:paraId="450259A3" w14:textId="77777777" w:rsidR="00303B06" w:rsidRPr="00303B06" w:rsidRDefault="00303B06" w:rsidP="00303B06">
      <w:pPr>
        <w:spacing w:after="0" w:line="240" w:lineRule="auto"/>
        <w:jc w:val="both"/>
        <w:rPr>
          <w:rFonts w:ascii="Atlanta" w:eastAsia="Calibri" w:hAnsi="Atlanta" w:cs="Arial"/>
          <w:sz w:val="24"/>
          <w:szCs w:val="24"/>
          <w:lang w:val="en-US"/>
        </w:rPr>
      </w:pPr>
      <w:r w:rsidRPr="00303B06">
        <w:rPr>
          <w:rFonts w:ascii="Atlanta" w:eastAsia="Calibri" w:hAnsi="Atlanta" w:cs="Arial"/>
          <w:sz w:val="24"/>
          <w:szCs w:val="24"/>
          <w:lang w:val="en-US"/>
        </w:rPr>
        <w:t>On the job training or internship for the 1</w:t>
      </w:r>
      <w:r w:rsidRPr="00303B06">
        <w:rPr>
          <w:rFonts w:ascii="Atlanta" w:eastAsia="Calibri" w:hAnsi="Atlanta" w:cs="Arial"/>
          <w:sz w:val="24"/>
          <w:szCs w:val="24"/>
          <w:vertAlign w:val="superscript"/>
          <w:lang w:val="en-US"/>
        </w:rPr>
        <w:t>st</w:t>
      </w:r>
      <w:r w:rsidRPr="00303B06">
        <w:rPr>
          <w:rFonts w:ascii="Atlanta" w:eastAsia="Calibri" w:hAnsi="Atlanta" w:cs="Arial"/>
          <w:sz w:val="24"/>
          <w:szCs w:val="24"/>
          <w:lang w:val="en-US"/>
        </w:rPr>
        <w:t xml:space="preserve"> semester will be limited to observation and tour only. In some instances, instructor will give:</w:t>
      </w:r>
    </w:p>
    <w:p w14:paraId="0635A499" w14:textId="77777777" w:rsidR="00303B06" w:rsidRPr="00303B06" w:rsidRDefault="00303B06" w:rsidP="00303B06">
      <w:pPr>
        <w:numPr>
          <w:ilvl w:val="0"/>
          <w:numId w:val="24"/>
        </w:numPr>
        <w:spacing w:after="0" w:line="240" w:lineRule="auto"/>
        <w:contextualSpacing/>
        <w:jc w:val="both"/>
        <w:rPr>
          <w:rFonts w:ascii="Atlanta" w:eastAsia="Calibri" w:hAnsi="Atlanta" w:cs="Arial"/>
          <w:sz w:val="24"/>
          <w:szCs w:val="24"/>
          <w:lang w:val="en-US"/>
        </w:rPr>
      </w:pPr>
      <w:r w:rsidRPr="00303B06">
        <w:rPr>
          <w:rFonts w:ascii="Atlanta" w:eastAsia="Calibri" w:hAnsi="Atlanta" w:cs="Arial"/>
          <w:sz w:val="24"/>
          <w:szCs w:val="24"/>
          <w:lang w:val="en-US"/>
        </w:rPr>
        <w:t>An introduction to hotel/restaurant set-up</w:t>
      </w:r>
    </w:p>
    <w:p w14:paraId="52F84804" w14:textId="77777777" w:rsidR="00303B06" w:rsidRPr="00303B06" w:rsidRDefault="00303B06" w:rsidP="00303B06">
      <w:pPr>
        <w:numPr>
          <w:ilvl w:val="0"/>
          <w:numId w:val="24"/>
        </w:numPr>
        <w:spacing w:after="0" w:line="240" w:lineRule="auto"/>
        <w:rPr>
          <w:rFonts w:ascii="Atlanta" w:eastAsia="Calibri" w:hAnsi="Atlanta" w:cs="Arial"/>
          <w:sz w:val="24"/>
          <w:szCs w:val="24"/>
          <w:lang w:eastAsia="en-CA"/>
        </w:rPr>
      </w:pPr>
      <w:r w:rsidRPr="00303B06">
        <w:rPr>
          <w:rFonts w:ascii="Atlanta" w:eastAsia="Calibri" w:hAnsi="Atlanta" w:cs="Arial"/>
          <w:sz w:val="24"/>
          <w:szCs w:val="24"/>
          <w:lang w:eastAsia="en-CA"/>
        </w:rPr>
        <w:t>Observe inventory of vacancies, reservations and room assignments</w:t>
      </w:r>
    </w:p>
    <w:p w14:paraId="19EF9167" w14:textId="77777777" w:rsidR="00303B06" w:rsidRPr="00303B06" w:rsidRDefault="00303B06" w:rsidP="00303B06">
      <w:pPr>
        <w:numPr>
          <w:ilvl w:val="0"/>
          <w:numId w:val="24"/>
        </w:numPr>
        <w:spacing w:after="0" w:line="240" w:lineRule="auto"/>
        <w:rPr>
          <w:rFonts w:ascii="Atlanta" w:eastAsia="Calibri" w:hAnsi="Atlanta" w:cs="Arial"/>
          <w:sz w:val="24"/>
          <w:szCs w:val="24"/>
          <w:lang w:eastAsia="en-CA"/>
        </w:rPr>
      </w:pPr>
      <w:r w:rsidRPr="00303B06">
        <w:rPr>
          <w:rFonts w:ascii="Atlanta" w:eastAsia="Calibri" w:hAnsi="Atlanta" w:cs="Arial"/>
          <w:sz w:val="24"/>
          <w:szCs w:val="24"/>
          <w:lang w:eastAsia="en-CA"/>
        </w:rPr>
        <w:t>Observe on how to register arriving guests and assign rooms</w:t>
      </w:r>
    </w:p>
    <w:p w14:paraId="16A9EEFE" w14:textId="77777777" w:rsidR="00303B06" w:rsidRPr="00303B06" w:rsidRDefault="00303B06" w:rsidP="00303B06">
      <w:pPr>
        <w:numPr>
          <w:ilvl w:val="0"/>
          <w:numId w:val="24"/>
        </w:numPr>
        <w:spacing w:after="0" w:line="240" w:lineRule="auto"/>
        <w:rPr>
          <w:rFonts w:ascii="Atlanta" w:eastAsia="Calibri" w:hAnsi="Atlanta" w:cs="Arial"/>
          <w:sz w:val="24"/>
          <w:szCs w:val="24"/>
        </w:rPr>
      </w:pPr>
      <w:r w:rsidRPr="00303B06">
        <w:rPr>
          <w:rFonts w:ascii="Atlanta" w:eastAsia="Calibri" w:hAnsi="Atlanta" w:cs="Arial"/>
          <w:sz w:val="24"/>
          <w:szCs w:val="24"/>
        </w:rPr>
        <w:t>Observe on how to co-ordinate, assign and review the work of hotel, motel and other accommodation services clerks, casino workers, reservation clerks and other travel and accommodations workers not elsewhere classified</w:t>
      </w:r>
    </w:p>
    <w:p w14:paraId="10424032" w14:textId="77777777" w:rsidR="00303B06" w:rsidRPr="00303B06" w:rsidRDefault="00303B06" w:rsidP="00303B06">
      <w:pPr>
        <w:numPr>
          <w:ilvl w:val="0"/>
          <w:numId w:val="24"/>
        </w:numPr>
        <w:spacing w:after="0" w:line="240" w:lineRule="auto"/>
        <w:rPr>
          <w:rFonts w:ascii="Atlanta" w:eastAsia="Calibri" w:hAnsi="Atlanta" w:cs="Arial"/>
          <w:sz w:val="24"/>
          <w:szCs w:val="24"/>
        </w:rPr>
      </w:pPr>
      <w:r w:rsidRPr="00303B06">
        <w:rPr>
          <w:rFonts w:ascii="Atlanta" w:eastAsia="Calibri" w:hAnsi="Atlanta" w:cs="Arial"/>
          <w:sz w:val="24"/>
          <w:szCs w:val="24"/>
        </w:rPr>
        <w:t>Observation in the use of the hotel/restaurant software</w:t>
      </w:r>
    </w:p>
    <w:p w14:paraId="605E3738" w14:textId="77777777" w:rsidR="00303B06" w:rsidRPr="00303B06" w:rsidRDefault="00303B06" w:rsidP="00303B06">
      <w:pPr>
        <w:spacing w:after="0" w:line="240" w:lineRule="auto"/>
        <w:rPr>
          <w:rFonts w:ascii="Atlanta" w:eastAsia="Calibri" w:hAnsi="Atlanta" w:cs="Arial"/>
          <w:sz w:val="24"/>
          <w:szCs w:val="24"/>
        </w:rPr>
      </w:pPr>
    </w:p>
    <w:p w14:paraId="19794DCA" w14:textId="77777777" w:rsidR="00303B06" w:rsidRPr="00303B06" w:rsidRDefault="00303B06" w:rsidP="00303B06">
      <w:pPr>
        <w:spacing w:after="0" w:line="240" w:lineRule="auto"/>
        <w:rPr>
          <w:rFonts w:ascii="Atlanta" w:eastAsia="Calibri" w:hAnsi="Atlanta" w:cs="Arial"/>
          <w:sz w:val="24"/>
          <w:szCs w:val="24"/>
        </w:rPr>
      </w:pPr>
      <w:r w:rsidRPr="00303B06">
        <w:rPr>
          <w:rFonts w:ascii="Atlanta" w:eastAsia="Calibri" w:hAnsi="Atlanta" w:cs="Arial"/>
          <w:sz w:val="24"/>
          <w:szCs w:val="24"/>
        </w:rPr>
        <w:t>For the 2</w:t>
      </w:r>
      <w:r w:rsidRPr="00303B06">
        <w:rPr>
          <w:rFonts w:ascii="Atlanta" w:eastAsia="Calibri" w:hAnsi="Atlanta" w:cs="Arial"/>
          <w:sz w:val="24"/>
          <w:szCs w:val="24"/>
          <w:vertAlign w:val="superscript"/>
        </w:rPr>
        <w:t>nd</w:t>
      </w:r>
      <w:r w:rsidRPr="00303B06">
        <w:rPr>
          <w:rFonts w:ascii="Atlanta" w:eastAsia="Calibri" w:hAnsi="Atlanta" w:cs="Arial"/>
          <w:sz w:val="24"/>
          <w:szCs w:val="24"/>
        </w:rPr>
        <w:t xml:space="preserve"> semester, it focuses on: </w:t>
      </w:r>
    </w:p>
    <w:p w14:paraId="5DAA0E2E" w14:textId="77777777" w:rsidR="00303B06" w:rsidRPr="00303B06" w:rsidRDefault="00303B06" w:rsidP="00303B06">
      <w:pPr>
        <w:numPr>
          <w:ilvl w:val="0"/>
          <w:numId w:val="24"/>
        </w:numPr>
        <w:spacing w:after="0" w:line="240" w:lineRule="auto"/>
        <w:jc w:val="both"/>
        <w:rPr>
          <w:rFonts w:ascii="Atlanta" w:eastAsia="Calibri" w:hAnsi="Atlanta" w:cs="Arial"/>
          <w:sz w:val="24"/>
          <w:szCs w:val="24"/>
          <w:lang w:eastAsia="en-CA"/>
        </w:rPr>
      </w:pPr>
      <w:r w:rsidRPr="00303B06">
        <w:rPr>
          <w:rFonts w:ascii="Atlanta" w:eastAsia="Calibri" w:hAnsi="Atlanta" w:cs="Arial"/>
          <w:sz w:val="24"/>
          <w:szCs w:val="24"/>
          <w:lang w:eastAsia="en-CA"/>
        </w:rPr>
        <w:t>Answer enquiries regarding hotel services and registration by letter, by telephone and in person, provide information about services available in the community and respond to guests' complaints</w:t>
      </w:r>
    </w:p>
    <w:p w14:paraId="5D05F5A0" w14:textId="53D30885" w:rsidR="004E03A3" w:rsidRPr="00E22A34" w:rsidRDefault="004E03A3" w:rsidP="004E03A3">
      <w:pPr>
        <w:spacing w:after="0" w:line="240" w:lineRule="auto"/>
        <w:jc w:val="center"/>
        <w:rPr>
          <w:rFonts w:ascii="Atlanta" w:eastAsia="Calibri" w:hAnsi="Atlanta" w:cs="Arial"/>
          <w:b/>
          <w:sz w:val="24"/>
          <w:szCs w:val="24"/>
          <w:u w:val="single"/>
        </w:rPr>
      </w:pPr>
    </w:p>
    <w:p w14:paraId="7A0255FD" w14:textId="77777777" w:rsidR="004E03A3" w:rsidRDefault="004E03A3" w:rsidP="004E03A3">
      <w:pPr>
        <w:spacing w:after="0" w:line="240" w:lineRule="auto"/>
        <w:ind w:left="1060"/>
        <w:jc w:val="both"/>
        <w:rPr>
          <w:rFonts w:ascii="Atlanta" w:eastAsia="Calibri" w:hAnsi="Atlanta" w:cs="Arial"/>
          <w:sz w:val="24"/>
          <w:szCs w:val="24"/>
          <w:lang w:eastAsia="en-CA"/>
        </w:rPr>
      </w:pPr>
    </w:p>
    <w:p w14:paraId="5FEEE5B5" w14:textId="7B25F3AE" w:rsidR="00303B06" w:rsidRPr="00303B06" w:rsidRDefault="00303B06" w:rsidP="00303B06">
      <w:pPr>
        <w:numPr>
          <w:ilvl w:val="0"/>
          <w:numId w:val="24"/>
        </w:numPr>
        <w:spacing w:after="0" w:line="240" w:lineRule="auto"/>
        <w:jc w:val="both"/>
        <w:rPr>
          <w:rFonts w:ascii="Atlanta" w:eastAsia="Calibri" w:hAnsi="Atlanta" w:cs="Arial"/>
          <w:sz w:val="24"/>
          <w:szCs w:val="24"/>
          <w:lang w:eastAsia="en-CA"/>
        </w:rPr>
      </w:pPr>
      <w:r w:rsidRPr="00303B06">
        <w:rPr>
          <w:rFonts w:ascii="Atlanta" w:eastAsia="Calibri" w:hAnsi="Atlanta" w:cs="Arial"/>
          <w:sz w:val="24"/>
          <w:szCs w:val="24"/>
          <w:lang w:eastAsia="en-CA"/>
        </w:rPr>
        <w:lastRenderedPageBreak/>
        <w:t>Compile and check daily record sheets, guest accounts, receipts and vouchers using computerized or manual systems</w:t>
      </w:r>
    </w:p>
    <w:p w14:paraId="26742839" w14:textId="405E4265" w:rsidR="004E03A3" w:rsidRPr="004E03A3" w:rsidRDefault="00303B06" w:rsidP="004E03A3">
      <w:pPr>
        <w:numPr>
          <w:ilvl w:val="0"/>
          <w:numId w:val="24"/>
        </w:numPr>
        <w:spacing w:after="0" w:line="240" w:lineRule="auto"/>
        <w:jc w:val="both"/>
        <w:rPr>
          <w:rFonts w:ascii="Atlanta" w:eastAsia="Calibri" w:hAnsi="Atlanta" w:cs="Arial"/>
          <w:sz w:val="24"/>
          <w:szCs w:val="24"/>
        </w:rPr>
      </w:pPr>
      <w:r w:rsidRPr="00303B06">
        <w:rPr>
          <w:rFonts w:ascii="Atlanta" w:eastAsia="Calibri" w:hAnsi="Atlanta" w:cs="Arial"/>
          <w:sz w:val="24"/>
          <w:szCs w:val="24"/>
          <w:lang w:eastAsia="en-CA"/>
        </w:rPr>
        <w:t>Present statements of charges to departing guests and receive payment.</w:t>
      </w:r>
    </w:p>
    <w:p w14:paraId="7675418A" w14:textId="1603FDEF" w:rsidR="00303B06" w:rsidRPr="00303B06" w:rsidRDefault="00303B06" w:rsidP="00303B06">
      <w:pPr>
        <w:numPr>
          <w:ilvl w:val="0"/>
          <w:numId w:val="24"/>
        </w:numPr>
        <w:spacing w:after="0" w:line="240" w:lineRule="auto"/>
        <w:jc w:val="both"/>
        <w:rPr>
          <w:rFonts w:ascii="Atlanta" w:eastAsia="Calibri" w:hAnsi="Atlanta" w:cs="Arial"/>
          <w:sz w:val="24"/>
          <w:szCs w:val="24"/>
        </w:rPr>
      </w:pPr>
      <w:r w:rsidRPr="00303B06">
        <w:rPr>
          <w:rFonts w:ascii="Atlanta" w:eastAsia="Calibri" w:hAnsi="Atlanta" w:cs="Arial"/>
          <w:sz w:val="24"/>
          <w:szCs w:val="24"/>
        </w:rPr>
        <w:t>Establish work schedules and procedures and co-ordinate activities with other work units or departments</w:t>
      </w:r>
    </w:p>
    <w:p w14:paraId="0B6048F1" w14:textId="77777777" w:rsidR="00303B06" w:rsidRPr="00303B06" w:rsidRDefault="00303B06" w:rsidP="00303B06">
      <w:pPr>
        <w:numPr>
          <w:ilvl w:val="0"/>
          <w:numId w:val="24"/>
        </w:numPr>
        <w:spacing w:after="0" w:line="240" w:lineRule="auto"/>
        <w:jc w:val="both"/>
        <w:rPr>
          <w:rFonts w:ascii="Atlanta" w:eastAsia="Calibri" w:hAnsi="Atlanta" w:cs="Arial"/>
          <w:sz w:val="24"/>
          <w:szCs w:val="24"/>
        </w:rPr>
      </w:pPr>
      <w:r w:rsidRPr="00303B06">
        <w:rPr>
          <w:rFonts w:ascii="Atlanta" w:eastAsia="Calibri" w:hAnsi="Atlanta" w:cs="Arial"/>
          <w:sz w:val="24"/>
          <w:szCs w:val="24"/>
        </w:rPr>
        <w:t>Resolve work-related problems and prepare and submit progress and other reports</w:t>
      </w:r>
    </w:p>
    <w:p w14:paraId="07DAF822" w14:textId="77777777" w:rsidR="00303B06" w:rsidRPr="00303B06" w:rsidRDefault="00303B06" w:rsidP="00303B06">
      <w:pPr>
        <w:numPr>
          <w:ilvl w:val="0"/>
          <w:numId w:val="24"/>
        </w:numPr>
        <w:spacing w:after="0" w:line="240" w:lineRule="auto"/>
        <w:jc w:val="both"/>
        <w:rPr>
          <w:rFonts w:ascii="Atlanta" w:eastAsia="Calibri" w:hAnsi="Atlanta" w:cs="Arial"/>
          <w:sz w:val="24"/>
          <w:szCs w:val="24"/>
        </w:rPr>
      </w:pPr>
      <w:r w:rsidRPr="00303B06">
        <w:rPr>
          <w:rFonts w:ascii="Atlanta" w:eastAsia="Calibri" w:hAnsi="Atlanta" w:cs="Arial"/>
          <w:sz w:val="24"/>
          <w:szCs w:val="24"/>
        </w:rPr>
        <w:t>Hire and train staff in job duties, safety procedures and company policies</w:t>
      </w:r>
    </w:p>
    <w:p w14:paraId="766DD4C4" w14:textId="77777777" w:rsidR="00303B06" w:rsidRPr="00303B06" w:rsidRDefault="00303B06" w:rsidP="00303B06">
      <w:pPr>
        <w:numPr>
          <w:ilvl w:val="0"/>
          <w:numId w:val="24"/>
        </w:numPr>
        <w:spacing w:after="0" w:line="240" w:lineRule="auto"/>
        <w:jc w:val="both"/>
        <w:rPr>
          <w:rFonts w:ascii="Atlanta" w:eastAsia="Calibri" w:hAnsi="Atlanta" w:cs="Arial"/>
          <w:sz w:val="24"/>
          <w:szCs w:val="24"/>
        </w:rPr>
      </w:pPr>
      <w:r w:rsidRPr="00303B06">
        <w:rPr>
          <w:rFonts w:ascii="Atlanta" w:eastAsia="Calibri" w:hAnsi="Atlanta" w:cs="Arial"/>
          <w:sz w:val="24"/>
          <w:szCs w:val="24"/>
        </w:rPr>
        <w:t>Ability to work and experience in a supervisorial or managerial role and competency</w:t>
      </w:r>
    </w:p>
    <w:p w14:paraId="6E8847AE" w14:textId="77777777" w:rsidR="00303B06" w:rsidRPr="00303B06" w:rsidRDefault="00303B06" w:rsidP="00303B06">
      <w:pPr>
        <w:numPr>
          <w:ilvl w:val="0"/>
          <w:numId w:val="24"/>
        </w:numPr>
        <w:spacing w:after="0" w:line="240" w:lineRule="auto"/>
        <w:jc w:val="both"/>
        <w:rPr>
          <w:rFonts w:ascii="Atlanta" w:eastAsia="Calibri" w:hAnsi="Atlanta" w:cs="Arial"/>
          <w:sz w:val="24"/>
          <w:szCs w:val="24"/>
        </w:rPr>
      </w:pPr>
      <w:r w:rsidRPr="00303B06">
        <w:rPr>
          <w:rFonts w:ascii="Atlanta" w:eastAsia="Calibri" w:hAnsi="Atlanta" w:cs="Arial"/>
          <w:sz w:val="24"/>
          <w:szCs w:val="24"/>
        </w:rPr>
        <w:t>Ensure smooth operation of computer software systems, equipment and machinery, and arrange for maintenance and repair work</w:t>
      </w:r>
    </w:p>
    <w:p w14:paraId="7D32CE60" w14:textId="77777777" w:rsidR="00303B06" w:rsidRPr="00303B06" w:rsidRDefault="00303B06" w:rsidP="00303B06">
      <w:pPr>
        <w:spacing w:after="0" w:line="240" w:lineRule="auto"/>
        <w:outlineLvl w:val="0"/>
        <w:rPr>
          <w:rFonts w:ascii="Atlanta" w:eastAsia="Calibri" w:hAnsi="Atlanta" w:cs="Arial"/>
          <w:sz w:val="24"/>
          <w:szCs w:val="24"/>
          <w:lang w:val="en-US"/>
        </w:rPr>
      </w:pPr>
    </w:p>
    <w:p w14:paraId="30426E78" w14:textId="77777777" w:rsidR="00C83889" w:rsidRPr="00E22A34" w:rsidRDefault="00C83889" w:rsidP="00C83889">
      <w:pPr>
        <w:spacing w:after="0" w:line="240" w:lineRule="auto"/>
        <w:rPr>
          <w:rFonts w:ascii="Atlanta" w:eastAsia="Calibri" w:hAnsi="Atlanta" w:cs="Arial"/>
          <w:b/>
          <w:color w:val="FFFFFF"/>
          <w:sz w:val="24"/>
          <w:szCs w:val="24"/>
        </w:rPr>
      </w:pPr>
      <w:r w:rsidRPr="00E22A34">
        <w:rPr>
          <w:rFonts w:ascii="Atlanta" w:eastAsia="Calibri" w:hAnsi="Atlanta" w:cs="Arial"/>
          <w:b/>
          <w:color w:val="FFFFFF"/>
          <w:sz w:val="24"/>
          <w:szCs w:val="24"/>
          <w:highlight w:val="red"/>
        </w:rPr>
        <w:t>ADMISSION REQUIREMENTS</w:t>
      </w:r>
    </w:p>
    <w:p w14:paraId="7F94C2AA" w14:textId="77777777" w:rsidR="00C83889" w:rsidRPr="00E22A34" w:rsidRDefault="00C83889" w:rsidP="00C83889">
      <w:pPr>
        <w:spacing w:after="0" w:line="240" w:lineRule="auto"/>
        <w:ind w:firstLine="425"/>
        <w:jc w:val="both"/>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Standard Admission</w:t>
      </w:r>
    </w:p>
    <w:p w14:paraId="08FCE222" w14:textId="77777777" w:rsidR="00C83889" w:rsidRPr="00E22A34" w:rsidRDefault="00C83889" w:rsidP="00C83889">
      <w:pPr>
        <w:spacing w:after="0" w:line="240"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Students must meet </w:t>
      </w:r>
      <w:r w:rsidRPr="00E22A34">
        <w:rPr>
          <w:rFonts w:ascii="Atlanta" w:eastAsia="Calibri" w:hAnsi="Atlanta" w:cs="Arial"/>
          <w:sz w:val="24"/>
          <w:szCs w:val="24"/>
          <w:u w:val="single"/>
          <w:lang w:val="en-US"/>
        </w:rPr>
        <w:t xml:space="preserve">ALL </w:t>
      </w:r>
      <w:r w:rsidRPr="00E22A34">
        <w:rPr>
          <w:rFonts w:ascii="Atlanta" w:eastAsia="Calibri" w:hAnsi="Atlanta" w:cs="Arial"/>
          <w:sz w:val="24"/>
          <w:szCs w:val="24"/>
          <w:lang w:val="en-US"/>
        </w:rPr>
        <w:t>of the following criteria</w:t>
      </w:r>
    </w:p>
    <w:p w14:paraId="687BD4E4" w14:textId="77777777" w:rsidR="00C83889" w:rsidRPr="00E22A34" w:rsidRDefault="00C83889" w:rsidP="00C83889">
      <w:pPr>
        <w:numPr>
          <w:ilvl w:val="0"/>
          <w:numId w:val="24"/>
        </w:numPr>
        <w:spacing w:after="200" w:line="240" w:lineRule="auto"/>
        <w:ind w:left="1843" w:hanging="358"/>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Alberta high school diploma, verified by transcript, with 50% or better in Grade 12 English and a Grade 12 Mathematics, or non-Alberta equivalent</w:t>
      </w:r>
    </w:p>
    <w:p w14:paraId="71A324EA" w14:textId="77777777" w:rsidR="00C83889" w:rsidRPr="00E22A34" w:rsidRDefault="00C83889" w:rsidP="00C83889">
      <w:pPr>
        <w:numPr>
          <w:ilvl w:val="0"/>
          <w:numId w:val="24"/>
        </w:numPr>
        <w:spacing w:after="200" w:line="240" w:lineRule="auto"/>
        <w:ind w:left="1843" w:hanging="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Successful interview with the Admission Advisor OR</w:t>
      </w:r>
    </w:p>
    <w:p w14:paraId="1ACC090A" w14:textId="77777777" w:rsidR="00C83889" w:rsidRPr="00E22A34" w:rsidRDefault="00C83889" w:rsidP="00C83889">
      <w:pPr>
        <w:numPr>
          <w:ilvl w:val="0"/>
          <w:numId w:val="24"/>
        </w:numPr>
        <w:spacing w:after="200" w:line="240" w:lineRule="auto"/>
        <w:ind w:left="1843" w:hanging="358"/>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Successful completion of the General Equivalency Diploma (G.E.D.) with a standard score of 450 or better in English and Mathematics</w:t>
      </w:r>
    </w:p>
    <w:p w14:paraId="20838AFE" w14:textId="77777777" w:rsidR="00C83889" w:rsidRPr="00E22A34" w:rsidRDefault="00C83889" w:rsidP="00C83889">
      <w:pPr>
        <w:spacing w:after="0" w:line="240" w:lineRule="auto"/>
        <w:ind w:firstLine="425"/>
        <w:jc w:val="both"/>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Mature Admission</w:t>
      </w:r>
    </w:p>
    <w:p w14:paraId="7177FB40" w14:textId="77777777" w:rsidR="00C83889" w:rsidRPr="00E22A34" w:rsidRDefault="00C83889" w:rsidP="00C83889">
      <w:pPr>
        <w:spacing w:after="0" w:line="240"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 xml:space="preserve">Students must meet </w:t>
      </w:r>
      <w:r w:rsidRPr="00E22A34">
        <w:rPr>
          <w:rFonts w:ascii="Atlanta" w:eastAsia="Calibri" w:hAnsi="Atlanta" w:cs="Arial"/>
          <w:sz w:val="24"/>
          <w:szCs w:val="24"/>
          <w:u w:val="single"/>
          <w:lang w:val="en-US"/>
        </w:rPr>
        <w:t>ALL</w:t>
      </w:r>
      <w:r w:rsidRPr="00E22A34">
        <w:rPr>
          <w:rFonts w:ascii="Atlanta" w:eastAsia="Calibri" w:hAnsi="Atlanta" w:cs="Arial"/>
          <w:sz w:val="24"/>
          <w:szCs w:val="24"/>
          <w:lang w:val="en-US"/>
        </w:rPr>
        <w:t xml:space="preserve"> of the following criteria</w:t>
      </w:r>
    </w:p>
    <w:p w14:paraId="22EEC34F" w14:textId="77777777" w:rsidR="00C83889" w:rsidRPr="00E22A34" w:rsidRDefault="00C83889" w:rsidP="00C83889">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Be at least 18 years of age prior to admission</w:t>
      </w:r>
    </w:p>
    <w:p w14:paraId="3CC76752" w14:textId="77777777" w:rsidR="00C83889" w:rsidRPr="00E22A34" w:rsidRDefault="00C83889" w:rsidP="00C83889">
      <w:pPr>
        <w:numPr>
          <w:ilvl w:val="0"/>
          <w:numId w:val="24"/>
        </w:numPr>
        <w:spacing w:after="200" w:line="276" w:lineRule="auto"/>
        <w:ind w:left="2127" w:hanging="642"/>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Successful test result of Entrance Examination (Wonderlic Scholastic Level Exam)</w:t>
      </w:r>
    </w:p>
    <w:p w14:paraId="48D3826A" w14:textId="77777777" w:rsidR="00C83889" w:rsidRPr="00E22A34" w:rsidRDefault="00C83889" w:rsidP="00C83889">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Successful interview with the Admission Advisor</w:t>
      </w:r>
    </w:p>
    <w:p w14:paraId="753EFD3D" w14:textId="77777777" w:rsidR="00C83889" w:rsidRPr="00E22A34" w:rsidRDefault="00C83889" w:rsidP="00C83889">
      <w:pPr>
        <w:spacing w:after="0" w:line="240" w:lineRule="auto"/>
        <w:ind w:firstLine="425"/>
        <w:jc w:val="both"/>
        <w:rPr>
          <w:rFonts w:ascii="Atlanta" w:eastAsia="Calibri" w:hAnsi="Atlanta" w:cs="Arial"/>
          <w:b/>
          <w:sz w:val="24"/>
          <w:szCs w:val="24"/>
          <w:u w:val="single"/>
          <w:lang w:val="en-US"/>
        </w:rPr>
      </w:pPr>
      <w:r w:rsidRPr="00E22A34">
        <w:rPr>
          <w:rFonts w:ascii="Atlanta" w:eastAsia="Calibri" w:hAnsi="Atlanta" w:cs="Arial"/>
          <w:b/>
          <w:sz w:val="24"/>
          <w:szCs w:val="24"/>
          <w:u w:val="single"/>
          <w:lang w:val="en-US"/>
        </w:rPr>
        <w:t>Pre-practicum requirement</w:t>
      </w:r>
    </w:p>
    <w:p w14:paraId="0C85FA1C" w14:textId="77777777" w:rsidR="00C83889" w:rsidRPr="00E22A34" w:rsidRDefault="00C83889" w:rsidP="00C83889">
      <w:pPr>
        <w:numPr>
          <w:ilvl w:val="0"/>
          <w:numId w:val="24"/>
        </w:numPr>
        <w:spacing w:after="200" w:line="276" w:lineRule="auto"/>
        <w:ind w:left="1985" w:hanging="500"/>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Current Police Information Check (PIC) with a Vulnerable Sector Search</w:t>
      </w:r>
    </w:p>
    <w:p w14:paraId="0AD8BBD9" w14:textId="77777777" w:rsidR="00C83889" w:rsidRPr="00E22A34" w:rsidRDefault="00C83889" w:rsidP="00C83889">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Complete Immunization Record</w:t>
      </w:r>
    </w:p>
    <w:p w14:paraId="37AB25BC" w14:textId="77777777" w:rsidR="00C83889" w:rsidRPr="00E22A34" w:rsidRDefault="00C83889" w:rsidP="00C83889">
      <w:pPr>
        <w:numPr>
          <w:ilvl w:val="0"/>
          <w:numId w:val="24"/>
        </w:numPr>
        <w:spacing w:after="200" w:line="276" w:lineRule="auto"/>
        <w:ind w:firstLine="425"/>
        <w:contextualSpacing/>
        <w:jc w:val="both"/>
        <w:rPr>
          <w:rFonts w:ascii="Atlanta" w:eastAsia="Calibri" w:hAnsi="Atlanta" w:cs="Arial"/>
          <w:sz w:val="24"/>
          <w:szCs w:val="24"/>
          <w:lang w:val="en-US"/>
        </w:rPr>
      </w:pPr>
      <w:r w:rsidRPr="00E22A34">
        <w:rPr>
          <w:rFonts w:ascii="Atlanta" w:eastAsia="Calibri" w:hAnsi="Atlanta" w:cs="Arial"/>
          <w:sz w:val="24"/>
          <w:szCs w:val="24"/>
          <w:lang w:val="en-US"/>
        </w:rPr>
        <w:t>CPR &amp; First Aid certificates.</w:t>
      </w:r>
    </w:p>
    <w:p w14:paraId="3BD37616" w14:textId="77777777" w:rsidR="00C83889" w:rsidRPr="00E22A34" w:rsidRDefault="00C83889" w:rsidP="00C83889">
      <w:pPr>
        <w:spacing w:after="0" w:line="240" w:lineRule="auto"/>
        <w:rPr>
          <w:rFonts w:ascii="Arial" w:eastAsia="Calibri" w:hAnsi="Arial" w:cs="Arial"/>
          <w:b/>
          <w:color w:val="FFFFFF"/>
          <w:sz w:val="24"/>
          <w:szCs w:val="24"/>
          <w:highlight w:val="red"/>
        </w:rPr>
      </w:pPr>
    </w:p>
    <w:p w14:paraId="3A660D33" w14:textId="77777777" w:rsidR="00C83889" w:rsidRPr="00E22A34" w:rsidRDefault="00C83889" w:rsidP="00C83889">
      <w:pPr>
        <w:spacing w:after="0" w:line="240" w:lineRule="auto"/>
        <w:rPr>
          <w:rFonts w:ascii="Arial" w:eastAsia="Calibri" w:hAnsi="Arial" w:cs="Arial"/>
          <w:b/>
          <w:color w:val="FFFFFF"/>
          <w:sz w:val="24"/>
          <w:szCs w:val="24"/>
          <w:highlight w:val="red"/>
        </w:rPr>
      </w:pPr>
    </w:p>
    <w:p w14:paraId="781523E2" w14:textId="77777777" w:rsidR="00C83889" w:rsidRPr="00E22A34" w:rsidRDefault="00C83889" w:rsidP="00C83889">
      <w:pPr>
        <w:spacing w:after="0" w:line="240" w:lineRule="auto"/>
        <w:rPr>
          <w:rFonts w:ascii="Arial" w:eastAsia="Calibri" w:hAnsi="Arial" w:cs="Arial"/>
          <w:b/>
          <w:color w:val="FFFFFF"/>
          <w:sz w:val="24"/>
          <w:szCs w:val="24"/>
        </w:rPr>
      </w:pPr>
      <w:r w:rsidRPr="00E22A34">
        <w:rPr>
          <w:rFonts w:ascii="Arial" w:eastAsia="Calibri" w:hAnsi="Arial" w:cs="Arial"/>
          <w:b/>
          <w:color w:val="FFFFFF"/>
          <w:sz w:val="24"/>
          <w:szCs w:val="24"/>
          <w:highlight w:val="red"/>
        </w:rPr>
        <w:t>ENGLISH REQUIREMENT</w:t>
      </w:r>
    </w:p>
    <w:p w14:paraId="5E0E8472" w14:textId="77777777" w:rsidR="00C83889" w:rsidRPr="00E22A34" w:rsidRDefault="00C83889" w:rsidP="00C83889">
      <w:pPr>
        <w:spacing w:after="0" w:line="240" w:lineRule="auto"/>
        <w:jc w:val="both"/>
        <w:rPr>
          <w:rFonts w:ascii="Arial" w:eastAsia="Calibri" w:hAnsi="Arial" w:cs="Arial"/>
          <w:sz w:val="24"/>
          <w:szCs w:val="24"/>
        </w:rPr>
      </w:pPr>
    </w:p>
    <w:p w14:paraId="6DFBE041" w14:textId="5D50ECFE" w:rsidR="00C83889" w:rsidRPr="00E22A34" w:rsidRDefault="00C83889" w:rsidP="00C83889">
      <w:pPr>
        <w:spacing w:after="0" w:line="276" w:lineRule="auto"/>
        <w:ind w:firstLine="720"/>
        <w:jc w:val="both"/>
        <w:rPr>
          <w:rFonts w:ascii="Atlanta" w:eastAsia="Calibri" w:hAnsi="Atlanta" w:cs="Arial"/>
          <w:sz w:val="24"/>
          <w:szCs w:val="24"/>
        </w:rPr>
      </w:pPr>
      <w:r w:rsidRPr="00E22A34">
        <w:rPr>
          <w:rFonts w:ascii="Atlanta" w:eastAsia="Calibri" w:hAnsi="Atlanta" w:cs="Arial"/>
          <w:sz w:val="24"/>
          <w:szCs w:val="24"/>
        </w:rPr>
        <w:t xml:space="preserve">From a country where the language of instruction is not English, will need to provide </w:t>
      </w:r>
      <w:r w:rsidR="00856DF8" w:rsidRPr="00E22A34">
        <w:rPr>
          <w:rFonts w:ascii="Atlanta" w:eastAsia="Calibri" w:hAnsi="Atlanta" w:cs="Arial"/>
          <w:sz w:val="24"/>
          <w:szCs w:val="24"/>
        </w:rPr>
        <w:t>evidence of English Language Proficiency</w:t>
      </w:r>
      <w:r w:rsidRPr="00E22A34">
        <w:rPr>
          <w:rFonts w:ascii="Atlanta" w:eastAsia="Calibri" w:hAnsi="Atlanta" w:cs="Arial"/>
          <w:sz w:val="24"/>
          <w:szCs w:val="24"/>
        </w:rPr>
        <w:t xml:space="preserve"> and valid for </w:t>
      </w:r>
      <w:r w:rsidRPr="00E22A34">
        <w:rPr>
          <w:rFonts w:ascii="Atlanta" w:eastAsia="Calibri" w:hAnsi="Atlanta" w:cs="Arial"/>
          <w:b/>
          <w:bCs/>
          <w:sz w:val="24"/>
          <w:szCs w:val="24"/>
          <w:u w:val="single"/>
        </w:rPr>
        <w:t>2 years</w:t>
      </w:r>
      <w:r w:rsidRPr="00E22A34">
        <w:rPr>
          <w:rFonts w:ascii="Atlanta" w:eastAsia="Calibri" w:hAnsi="Atlanta" w:cs="Arial"/>
          <w:sz w:val="24"/>
          <w:szCs w:val="24"/>
        </w:rPr>
        <w:t xml:space="preserve"> from issue date.</w:t>
      </w:r>
    </w:p>
    <w:p w14:paraId="72D70B75" w14:textId="77777777" w:rsidR="00C83889" w:rsidRPr="00E22A34" w:rsidRDefault="00C83889" w:rsidP="00C83889">
      <w:pPr>
        <w:spacing w:after="0" w:line="276" w:lineRule="auto"/>
        <w:ind w:firstLine="720"/>
        <w:jc w:val="both"/>
        <w:rPr>
          <w:rFonts w:ascii="Atlanta" w:eastAsia="Calibri" w:hAnsi="Atlanta" w:cs="Arial"/>
          <w:sz w:val="24"/>
          <w:szCs w:val="24"/>
        </w:rPr>
      </w:pPr>
    </w:p>
    <w:p w14:paraId="3EDF6C6F" w14:textId="77777777" w:rsidR="00C83889" w:rsidRPr="00E22A34" w:rsidRDefault="00C83889" w:rsidP="00C83889">
      <w:pPr>
        <w:spacing w:after="200" w:line="276" w:lineRule="auto"/>
        <w:jc w:val="both"/>
        <w:rPr>
          <w:rFonts w:ascii="Atlanta" w:eastAsia="Calibri" w:hAnsi="Atlanta" w:cs="Calibri"/>
          <w:i/>
          <w:sz w:val="24"/>
          <w:szCs w:val="24"/>
          <w:u w:val="single"/>
          <w:lang w:val="en-US"/>
        </w:rPr>
      </w:pPr>
      <w:r w:rsidRPr="00E22A34">
        <w:rPr>
          <w:rFonts w:ascii="Atlanta" w:eastAsia="Calibri" w:hAnsi="Atlanta" w:cs="Calibri"/>
          <w:i/>
          <w:sz w:val="24"/>
          <w:szCs w:val="24"/>
          <w:u w:val="single"/>
          <w:lang w:val="en-US"/>
        </w:rPr>
        <w:t>Acceptable English Proficiency Prior Admission:</w:t>
      </w:r>
    </w:p>
    <w:p w14:paraId="1C4FAB94" w14:textId="77777777" w:rsidR="00C83889" w:rsidRPr="00E22A34" w:rsidRDefault="00C83889" w:rsidP="00C83889">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International English Language Testing System (IELTS-Academic Part). Over-all score 6.0  (</w:t>
      </w:r>
      <w:hyperlink r:id="rId50" w:history="1">
        <w:r w:rsidRPr="00E22A34">
          <w:rPr>
            <w:rFonts w:ascii="Arial" w:eastAsia="Calibri" w:hAnsi="Arial" w:cs="Arial"/>
            <w:color w:val="0000FF"/>
            <w:sz w:val="24"/>
            <w:szCs w:val="24"/>
            <w:u w:val="single"/>
            <w:lang w:val="en-US"/>
          </w:rPr>
          <w:t>http://ielts.org</w:t>
        </w:r>
      </w:hyperlink>
      <w:r w:rsidRPr="00E22A34">
        <w:rPr>
          <w:rFonts w:ascii="Arial" w:eastAsia="Calibri" w:hAnsi="Arial" w:cs="Arial"/>
          <w:color w:val="0000FF"/>
          <w:sz w:val="24"/>
          <w:szCs w:val="24"/>
          <w:u w:val="single"/>
          <w:lang w:val="en-US"/>
        </w:rPr>
        <w:t>)</w:t>
      </w:r>
    </w:p>
    <w:p w14:paraId="37760AA8" w14:textId="77777777" w:rsidR="00C83889" w:rsidRPr="00E22A34" w:rsidRDefault="00C83889" w:rsidP="00C83889">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Canadian Language Benchmarks (CLBA) with a score of 7.0 but no section below 7 (</w:t>
      </w:r>
      <w:hyperlink r:id="rId51" w:history="1">
        <w:r w:rsidRPr="00E22A34">
          <w:rPr>
            <w:rFonts w:ascii="Atlanta" w:eastAsia="Calibri" w:hAnsi="Atlanta" w:cs="Calibri"/>
            <w:color w:val="0000FF"/>
            <w:sz w:val="24"/>
            <w:szCs w:val="24"/>
            <w:u w:val="single"/>
            <w:lang w:val="en-US"/>
          </w:rPr>
          <w:t>https://www.language.ca/home/</w:t>
        </w:r>
      </w:hyperlink>
      <w:r w:rsidRPr="00E22A34">
        <w:rPr>
          <w:rFonts w:ascii="Atlanta" w:eastAsia="Calibri" w:hAnsi="Atlanta" w:cs="Calibri"/>
          <w:sz w:val="24"/>
          <w:szCs w:val="24"/>
          <w:lang w:val="en-US"/>
        </w:rPr>
        <w:t>)</w:t>
      </w:r>
    </w:p>
    <w:p w14:paraId="4683AA38" w14:textId="77777777" w:rsidR="00C83889" w:rsidRPr="00E22A34" w:rsidRDefault="00C83889" w:rsidP="00C83889">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Test of English as Foreign Language Computer-based exam (TOEFL iBT) with standard passing score of 80 with 20 in each category. (</w:t>
      </w:r>
      <w:r w:rsidRPr="00E22A34">
        <w:rPr>
          <w:rFonts w:ascii="Atlanta" w:eastAsia="Calibri" w:hAnsi="Atlanta" w:cs="Calibri"/>
          <w:color w:val="0066FF"/>
          <w:sz w:val="24"/>
          <w:szCs w:val="24"/>
          <w:u w:val="single"/>
          <w:lang w:val="en-US"/>
        </w:rPr>
        <w:t>https://www.ets.org/toefl</w:t>
      </w:r>
      <w:r w:rsidRPr="00E22A34">
        <w:rPr>
          <w:rFonts w:ascii="Atlanta" w:eastAsia="Calibri" w:hAnsi="Atlanta" w:cs="Calibri"/>
          <w:sz w:val="24"/>
          <w:szCs w:val="24"/>
          <w:lang w:val="en-US"/>
        </w:rPr>
        <w:t>)</w:t>
      </w:r>
    </w:p>
    <w:p w14:paraId="4426025B" w14:textId="77777777" w:rsidR="00C83889" w:rsidRPr="00E22A34" w:rsidRDefault="00C83889" w:rsidP="00C83889">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Canadian Academic English Language (CAEL) with passing score of 60 points (</w:t>
      </w:r>
      <w:hyperlink r:id="rId52" w:history="1">
        <w:r w:rsidRPr="00E22A34">
          <w:rPr>
            <w:rFonts w:ascii="Atlanta" w:eastAsia="Calibri" w:hAnsi="Atlanta" w:cs="Calibri"/>
            <w:color w:val="0000FF"/>
            <w:sz w:val="24"/>
            <w:szCs w:val="24"/>
            <w:u w:val="single"/>
            <w:lang w:val="en-US"/>
          </w:rPr>
          <w:t>https://www.cael.ca/</w:t>
        </w:r>
      </w:hyperlink>
      <w:r w:rsidRPr="00E22A34">
        <w:rPr>
          <w:rFonts w:ascii="Atlanta" w:eastAsia="Calibri" w:hAnsi="Atlanta" w:cs="Calibri"/>
          <w:sz w:val="24"/>
          <w:szCs w:val="24"/>
          <w:lang w:val="en-US"/>
        </w:rPr>
        <w:t xml:space="preserve">) </w:t>
      </w:r>
    </w:p>
    <w:p w14:paraId="01353900" w14:textId="77777777" w:rsidR="00C83889" w:rsidRPr="00E22A34" w:rsidRDefault="00C83889" w:rsidP="00C83889">
      <w:pPr>
        <w:numPr>
          <w:ilvl w:val="0"/>
          <w:numId w:val="3"/>
        </w:numPr>
        <w:spacing w:after="200" w:line="276" w:lineRule="auto"/>
        <w:contextualSpacing/>
        <w:jc w:val="both"/>
        <w:rPr>
          <w:rFonts w:ascii="Atlanta" w:eastAsia="Calibri" w:hAnsi="Atlanta" w:cs="Calibri"/>
          <w:sz w:val="24"/>
          <w:szCs w:val="24"/>
          <w:lang w:val="en-US"/>
        </w:rPr>
      </w:pPr>
      <w:proofErr w:type="spellStart"/>
      <w:r w:rsidRPr="00E22A34">
        <w:rPr>
          <w:rFonts w:ascii="Atlanta" w:eastAsia="Calibri" w:hAnsi="Atlanta" w:cs="Calibri"/>
          <w:sz w:val="24"/>
          <w:szCs w:val="24"/>
          <w:lang w:val="en-US"/>
        </w:rPr>
        <w:t>CanTest</w:t>
      </w:r>
      <w:proofErr w:type="spellEnd"/>
      <w:r w:rsidRPr="00E22A34">
        <w:rPr>
          <w:rFonts w:ascii="Atlanta" w:eastAsia="Calibri" w:hAnsi="Atlanta" w:cs="Calibri"/>
          <w:sz w:val="24"/>
          <w:szCs w:val="24"/>
          <w:lang w:val="en-US"/>
        </w:rPr>
        <w:t xml:space="preserve"> with average passing of 4.5 (</w:t>
      </w:r>
      <w:r w:rsidRPr="00E22A34">
        <w:rPr>
          <w:rFonts w:ascii="Atlanta" w:eastAsia="Calibri" w:hAnsi="Atlanta" w:cs="Calibri"/>
          <w:color w:val="0066FF"/>
          <w:sz w:val="24"/>
          <w:szCs w:val="24"/>
          <w:u w:val="single"/>
          <w:lang w:val="en-US"/>
        </w:rPr>
        <w:t>https://www.tpstests.com/cantest-exam.htm</w:t>
      </w:r>
      <w:r w:rsidRPr="00E22A34">
        <w:rPr>
          <w:rFonts w:ascii="Atlanta" w:eastAsia="Calibri" w:hAnsi="Atlanta" w:cs="Calibri"/>
          <w:color w:val="0066FF"/>
          <w:sz w:val="24"/>
          <w:szCs w:val="24"/>
          <w:lang w:val="en-US"/>
        </w:rPr>
        <w:t>l)</w:t>
      </w:r>
    </w:p>
    <w:p w14:paraId="71D8639A" w14:textId="77777777" w:rsidR="00C83889" w:rsidRPr="00E22A34" w:rsidRDefault="00C83889" w:rsidP="00C83889">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The Michigan English Language Assessment Battery (MELA) with 70 passing (</w:t>
      </w:r>
      <w:hyperlink r:id="rId53" w:history="1">
        <w:r w:rsidRPr="00E22A34">
          <w:rPr>
            <w:rFonts w:ascii="Atlanta" w:eastAsia="Calibri" w:hAnsi="Atlanta" w:cs="Calibri"/>
            <w:color w:val="0000FF"/>
            <w:sz w:val="24"/>
            <w:szCs w:val="24"/>
            <w:u w:val="single"/>
            <w:lang w:val="en-US"/>
          </w:rPr>
          <w:t>https://michiganassessment.org/test-takers/tests/melab/</w:t>
        </w:r>
      </w:hyperlink>
      <w:r w:rsidRPr="00E22A34">
        <w:rPr>
          <w:rFonts w:ascii="Atlanta" w:eastAsia="Calibri" w:hAnsi="Atlanta" w:cs="Calibri"/>
          <w:sz w:val="24"/>
          <w:szCs w:val="24"/>
          <w:lang w:val="en-US"/>
        </w:rPr>
        <w:t>)</w:t>
      </w:r>
    </w:p>
    <w:p w14:paraId="15720A67" w14:textId="77777777" w:rsidR="00C83889" w:rsidRPr="00E22A34" w:rsidRDefault="00C83889" w:rsidP="00C83889">
      <w:pPr>
        <w:numPr>
          <w:ilvl w:val="0"/>
          <w:numId w:val="3"/>
        </w:numPr>
        <w:spacing w:after="200" w:line="276" w:lineRule="auto"/>
        <w:contextualSpacing/>
        <w:jc w:val="both"/>
        <w:rPr>
          <w:rFonts w:ascii="Atlanta" w:eastAsia="Calibri" w:hAnsi="Atlanta" w:cs="Calibri"/>
          <w:sz w:val="24"/>
          <w:szCs w:val="24"/>
          <w:lang w:val="en-US"/>
        </w:rPr>
      </w:pPr>
      <w:r w:rsidRPr="00E22A34">
        <w:rPr>
          <w:rFonts w:ascii="Atlanta" w:eastAsia="Calibri" w:hAnsi="Atlanta" w:cs="Calibri"/>
          <w:sz w:val="24"/>
          <w:szCs w:val="24"/>
          <w:lang w:val="en-US"/>
        </w:rPr>
        <w:t>Pearson Test of English (PTE) with minimum score of 75 points</w:t>
      </w:r>
    </w:p>
    <w:p w14:paraId="05B0447D" w14:textId="77777777" w:rsidR="00C83889" w:rsidRDefault="00C83889" w:rsidP="00303B06">
      <w:pPr>
        <w:spacing w:after="0" w:line="240" w:lineRule="auto"/>
        <w:outlineLvl w:val="0"/>
        <w:rPr>
          <w:rFonts w:ascii="Atlanta" w:eastAsia="Calibri" w:hAnsi="Atlanta" w:cs="Arial"/>
          <w:b/>
          <w:sz w:val="24"/>
          <w:szCs w:val="24"/>
          <w:u w:val="single"/>
          <w:lang w:val="en-US"/>
        </w:rPr>
      </w:pPr>
    </w:p>
    <w:p w14:paraId="769E0397" w14:textId="77777777" w:rsidR="00C83889" w:rsidRDefault="00C83889" w:rsidP="00303B06">
      <w:pPr>
        <w:spacing w:after="0" w:line="240" w:lineRule="auto"/>
        <w:outlineLvl w:val="0"/>
        <w:rPr>
          <w:rFonts w:ascii="Atlanta" w:eastAsia="Calibri" w:hAnsi="Atlanta" w:cs="Arial"/>
          <w:b/>
          <w:sz w:val="24"/>
          <w:szCs w:val="24"/>
          <w:u w:val="single"/>
          <w:lang w:val="en-US"/>
        </w:rPr>
      </w:pPr>
    </w:p>
    <w:p w14:paraId="212435EF" w14:textId="56402A27" w:rsidR="00303B06" w:rsidRPr="00303B06" w:rsidRDefault="00303B06" w:rsidP="00303B06">
      <w:pPr>
        <w:spacing w:after="0" w:line="240" w:lineRule="auto"/>
        <w:outlineLvl w:val="0"/>
        <w:rPr>
          <w:rFonts w:ascii="Atlanta" w:eastAsia="Calibri" w:hAnsi="Atlanta" w:cs="Arial"/>
          <w:b/>
          <w:sz w:val="24"/>
          <w:szCs w:val="24"/>
          <w:u w:val="single"/>
          <w:lang w:val="en-US"/>
        </w:rPr>
      </w:pPr>
      <w:r w:rsidRPr="00303B06">
        <w:rPr>
          <w:rFonts w:ascii="Atlanta" w:eastAsia="Calibri" w:hAnsi="Atlanta" w:cs="Arial"/>
          <w:b/>
          <w:sz w:val="24"/>
          <w:szCs w:val="24"/>
          <w:u w:val="single"/>
          <w:lang w:val="en-US"/>
        </w:rPr>
        <w:t>PROFESSIONAL SKILLS AND SEMINAR</w:t>
      </w:r>
    </w:p>
    <w:p w14:paraId="0535CB73" w14:textId="77777777" w:rsidR="00303B06" w:rsidRPr="00303B06" w:rsidRDefault="00303B06" w:rsidP="00303B06">
      <w:pPr>
        <w:spacing w:after="0" w:line="240" w:lineRule="auto"/>
        <w:jc w:val="both"/>
        <w:outlineLvl w:val="0"/>
        <w:rPr>
          <w:rFonts w:ascii="Atlanta" w:eastAsia="Calibri" w:hAnsi="Atlanta" w:cs="Arial"/>
          <w:b/>
          <w:sz w:val="24"/>
          <w:szCs w:val="24"/>
          <w:u w:val="single"/>
          <w:lang w:val="en-US"/>
        </w:rPr>
      </w:pPr>
    </w:p>
    <w:p w14:paraId="7BCAA209" w14:textId="77777777" w:rsidR="00303B06" w:rsidRPr="00303B06" w:rsidRDefault="00303B06" w:rsidP="00303B06">
      <w:pPr>
        <w:spacing w:after="0" w:line="240" w:lineRule="auto"/>
        <w:jc w:val="both"/>
        <w:outlineLvl w:val="0"/>
        <w:rPr>
          <w:rFonts w:ascii="Atlanta" w:eastAsia="Calibri" w:hAnsi="Atlanta" w:cs="Arial"/>
          <w:bCs/>
          <w:sz w:val="24"/>
          <w:szCs w:val="24"/>
          <w:lang w:val="en-US"/>
        </w:rPr>
      </w:pPr>
      <w:r w:rsidRPr="00303B06">
        <w:rPr>
          <w:rFonts w:ascii="Atlanta" w:eastAsia="Calibri" w:hAnsi="Atlanta" w:cs="Arial"/>
          <w:bCs/>
          <w:sz w:val="24"/>
          <w:szCs w:val="24"/>
          <w:lang w:val="en-US"/>
        </w:rPr>
        <w:tab/>
        <w:t xml:space="preserve">Students will be taught in a blended type of learning (until pandemic is over) that includes an on-line or virtual classes, module/books and in-campus which deals with the hands-on skills. Once the pandemic is over and per direction from the Alberta Advanced Education and Alberta Health then in-class type of study will take place. </w:t>
      </w:r>
    </w:p>
    <w:p w14:paraId="27B73A5E" w14:textId="77777777" w:rsidR="00303B06" w:rsidRPr="00303B06" w:rsidRDefault="00303B06" w:rsidP="00303B06">
      <w:pPr>
        <w:spacing w:after="0" w:line="240" w:lineRule="auto"/>
        <w:outlineLvl w:val="0"/>
        <w:rPr>
          <w:rFonts w:ascii="Atlanta" w:eastAsia="Calibri" w:hAnsi="Atlanta" w:cs="Arial"/>
          <w:bCs/>
          <w:sz w:val="24"/>
          <w:szCs w:val="24"/>
          <w:lang w:val="en-US"/>
        </w:rPr>
      </w:pPr>
    </w:p>
    <w:p w14:paraId="3B46EECE" w14:textId="77777777" w:rsidR="00303B06" w:rsidRPr="00303B06" w:rsidRDefault="00303B06" w:rsidP="00303B06">
      <w:pPr>
        <w:spacing w:after="0" w:line="240" w:lineRule="auto"/>
        <w:jc w:val="both"/>
        <w:outlineLvl w:val="0"/>
        <w:rPr>
          <w:rFonts w:ascii="Atlanta" w:eastAsia="Calibri" w:hAnsi="Atlanta" w:cs="Arial"/>
          <w:bCs/>
          <w:sz w:val="24"/>
          <w:szCs w:val="24"/>
          <w:lang w:val="en-US"/>
        </w:rPr>
      </w:pPr>
      <w:r w:rsidRPr="00303B06">
        <w:rPr>
          <w:rFonts w:ascii="Atlanta" w:eastAsia="Calibri" w:hAnsi="Atlanta" w:cs="Arial"/>
          <w:bCs/>
          <w:sz w:val="24"/>
          <w:szCs w:val="24"/>
          <w:lang w:val="en-US"/>
        </w:rPr>
        <w:tab/>
        <w:t xml:space="preserve">Seminar on hospitality or hotel and restaurant will be held in the campus. Students will learn the basic presentation and set up of a hotel and restaurant industry. There will be a wine and food preparation and presentation (students </w:t>
      </w:r>
      <w:r w:rsidRPr="00303B06">
        <w:rPr>
          <w:rFonts w:ascii="Atlanta" w:eastAsia="Calibri" w:hAnsi="Atlanta" w:cs="Arial"/>
          <w:bCs/>
          <w:sz w:val="24"/>
          <w:szCs w:val="24"/>
          <w:lang w:val="en-US"/>
        </w:rPr>
        <w:lastRenderedPageBreak/>
        <w:t>does not need to cook in-campus) and a guest lecturer and presenter will facilitate the seminar/training/workshop.</w:t>
      </w:r>
    </w:p>
    <w:p w14:paraId="2B4439B1" w14:textId="77777777" w:rsidR="00303B06" w:rsidRPr="00303B06" w:rsidRDefault="00303B06" w:rsidP="00303B06">
      <w:pPr>
        <w:spacing w:after="0" w:line="240" w:lineRule="auto"/>
        <w:outlineLvl w:val="0"/>
        <w:rPr>
          <w:rFonts w:ascii="Atlanta" w:eastAsia="Calibri" w:hAnsi="Atlanta" w:cs="Arial"/>
          <w:b/>
          <w:sz w:val="28"/>
          <w:szCs w:val="28"/>
          <w:u w:val="single"/>
          <w:lang w:val="en-US"/>
        </w:rPr>
      </w:pPr>
    </w:p>
    <w:p w14:paraId="73660181" w14:textId="77777777" w:rsidR="00303B06" w:rsidRPr="00303B06" w:rsidRDefault="00303B06" w:rsidP="00303B06">
      <w:pPr>
        <w:spacing w:after="0" w:line="240" w:lineRule="auto"/>
        <w:outlineLvl w:val="0"/>
        <w:rPr>
          <w:rFonts w:ascii="Atlanta" w:eastAsia="Calibri" w:hAnsi="Atlanta" w:cs="Arial"/>
          <w:b/>
          <w:sz w:val="28"/>
          <w:szCs w:val="28"/>
          <w:u w:val="single"/>
          <w:lang w:val="en-US"/>
        </w:rPr>
      </w:pPr>
      <w:r w:rsidRPr="00303B06">
        <w:rPr>
          <w:rFonts w:ascii="Atlanta" w:eastAsia="Calibri" w:hAnsi="Atlanta" w:cs="Arial"/>
          <w:b/>
          <w:sz w:val="28"/>
          <w:szCs w:val="28"/>
          <w:u w:val="single"/>
          <w:lang w:val="en-US"/>
        </w:rPr>
        <w:t>INTERNSHIP DRESS CODE</w:t>
      </w:r>
    </w:p>
    <w:p w14:paraId="2B54B9A3" w14:textId="77777777" w:rsidR="00303B06" w:rsidRPr="00303B06" w:rsidRDefault="00303B06" w:rsidP="00303B06">
      <w:pPr>
        <w:spacing w:after="0" w:line="240" w:lineRule="auto"/>
        <w:outlineLvl w:val="0"/>
        <w:rPr>
          <w:rFonts w:ascii="Atlanta" w:eastAsia="Calibri" w:hAnsi="Atlanta" w:cs="Arial"/>
          <w:bCs/>
          <w:sz w:val="24"/>
          <w:szCs w:val="24"/>
          <w:lang w:val="en-US"/>
        </w:rPr>
      </w:pPr>
      <w:r w:rsidRPr="00303B06">
        <w:rPr>
          <w:rFonts w:ascii="Atlanta" w:eastAsia="Calibri" w:hAnsi="Atlanta" w:cs="Arial"/>
          <w:color w:val="222222"/>
          <w:sz w:val="24"/>
          <w:szCs w:val="24"/>
          <w:shd w:val="clear" w:color="auto" w:fill="FFFFFF"/>
          <w:lang w:val="en-US"/>
        </w:rPr>
        <w:t>Students will follow this dress code during the Internship 1 and 2 and they are reminded of professional practices</w:t>
      </w:r>
      <w:r w:rsidRPr="00303B06">
        <w:rPr>
          <w:rFonts w:ascii="Atlanta" w:eastAsia="Calibri" w:hAnsi="Atlanta" w:cs="Arial"/>
          <w:bCs/>
          <w:sz w:val="24"/>
          <w:szCs w:val="24"/>
          <w:lang w:val="en-US"/>
        </w:rPr>
        <w:t xml:space="preserve"> that includes:</w:t>
      </w:r>
    </w:p>
    <w:p w14:paraId="6C625AC9" w14:textId="77777777" w:rsidR="00303B06" w:rsidRPr="00303B06" w:rsidRDefault="00303B06" w:rsidP="00303B06">
      <w:pPr>
        <w:numPr>
          <w:ilvl w:val="0"/>
          <w:numId w:val="24"/>
        </w:numPr>
        <w:spacing w:after="0" w:line="240" w:lineRule="auto"/>
        <w:contextualSpacing/>
        <w:outlineLvl w:val="0"/>
        <w:rPr>
          <w:rFonts w:ascii="Atlanta" w:eastAsia="Calibri" w:hAnsi="Atlanta" w:cs="Arial"/>
          <w:b/>
          <w:sz w:val="24"/>
          <w:szCs w:val="24"/>
          <w:u w:val="single"/>
          <w:lang w:val="en-US"/>
        </w:rPr>
      </w:pPr>
      <w:r w:rsidRPr="00303B06">
        <w:rPr>
          <w:rFonts w:ascii="Atlanta" w:eastAsia="Calibri" w:hAnsi="Atlanta" w:cs="Arial"/>
          <w:color w:val="222222"/>
          <w:sz w:val="24"/>
          <w:szCs w:val="24"/>
          <w:shd w:val="clear" w:color="auto" w:fill="FFFFFF"/>
          <w:lang w:val="en-US"/>
        </w:rPr>
        <w:t>No visible facial piercing. Females are permitted stud earring for their ears; no big flashy jewelry. No visible tattoos.</w:t>
      </w:r>
    </w:p>
    <w:p w14:paraId="1441B02E" w14:textId="77777777" w:rsidR="00303B06" w:rsidRPr="00303B06" w:rsidRDefault="00303B06" w:rsidP="00303B06">
      <w:pPr>
        <w:numPr>
          <w:ilvl w:val="0"/>
          <w:numId w:val="24"/>
        </w:numPr>
        <w:spacing w:after="0" w:line="240" w:lineRule="auto"/>
        <w:contextualSpacing/>
        <w:outlineLvl w:val="0"/>
        <w:rPr>
          <w:rFonts w:ascii="Atlanta" w:eastAsia="Calibri" w:hAnsi="Atlanta" w:cs="Arial"/>
          <w:b/>
          <w:sz w:val="24"/>
          <w:szCs w:val="24"/>
          <w:u w:val="single"/>
          <w:lang w:val="en-US"/>
        </w:rPr>
      </w:pPr>
      <w:r w:rsidRPr="00303B06">
        <w:rPr>
          <w:rFonts w:ascii="Atlanta" w:eastAsia="Calibri" w:hAnsi="Atlanta" w:cs="Arial"/>
          <w:color w:val="222222"/>
          <w:sz w:val="24"/>
          <w:szCs w:val="24"/>
          <w:shd w:val="clear" w:color="auto" w:fill="FFFFFF"/>
          <w:lang w:val="en-US"/>
        </w:rPr>
        <w:t>Suits: Dark pants/skirt with a dress shirt and blazer/cardigan.</w:t>
      </w:r>
    </w:p>
    <w:p w14:paraId="1496F669" w14:textId="77777777" w:rsidR="004E03A3" w:rsidRPr="004E03A3" w:rsidRDefault="004E03A3" w:rsidP="004E03A3">
      <w:pPr>
        <w:spacing w:after="0" w:line="240" w:lineRule="auto"/>
        <w:ind w:left="1060"/>
        <w:contextualSpacing/>
        <w:outlineLvl w:val="0"/>
        <w:rPr>
          <w:rFonts w:ascii="Atlanta" w:eastAsia="Calibri" w:hAnsi="Atlanta" w:cs="Arial"/>
          <w:b/>
          <w:sz w:val="24"/>
          <w:szCs w:val="24"/>
          <w:u w:val="single"/>
          <w:lang w:val="en-US"/>
        </w:rPr>
      </w:pPr>
    </w:p>
    <w:p w14:paraId="3710A290" w14:textId="1C160A54" w:rsidR="00303B06" w:rsidRPr="00303B06" w:rsidRDefault="00303B06" w:rsidP="00303B06">
      <w:pPr>
        <w:numPr>
          <w:ilvl w:val="0"/>
          <w:numId w:val="24"/>
        </w:numPr>
        <w:spacing w:after="0" w:line="240" w:lineRule="auto"/>
        <w:contextualSpacing/>
        <w:outlineLvl w:val="0"/>
        <w:rPr>
          <w:rFonts w:ascii="Atlanta" w:eastAsia="Calibri" w:hAnsi="Atlanta" w:cs="Arial"/>
          <w:b/>
          <w:sz w:val="24"/>
          <w:szCs w:val="24"/>
          <w:u w:val="single"/>
          <w:lang w:val="en-US"/>
        </w:rPr>
      </w:pPr>
      <w:r w:rsidRPr="00303B06">
        <w:rPr>
          <w:rFonts w:ascii="Atlanta" w:eastAsia="Calibri" w:hAnsi="Atlanta" w:cs="Arial"/>
          <w:color w:val="222222"/>
          <w:sz w:val="24"/>
          <w:szCs w:val="24"/>
          <w:shd w:val="clear" w:color="auto" w:fill="FFFFFF"/>
          <w:lang w:val="en-US"/>
        </w:rPr>
        <w:t>Skirt: Knee length. No ski/sport jackets; all students should be in dress coats, blazers or dark cardigans.</w:t>
      </w:r>
    </w:p>
    <w:p w14:paraId="14393D97" w14:textId="77777777" w:rsidR="00303B06" w:rsidRPr="00303B06" w:rsidRDefault="00303B06" w:rsidP="00303B06">
      <w:pPr>
        <w:numPr>
          <w:ilvl w:val="0"/>
          <w:numId w:val="24"/>
        </w:numPr>
        <w:spacing w:after="0" w:line="240" w:lineRule="auto"/>
        <w:contextualSpacing/>
        <w:outlineLvl w:val="0"/>
        <w:rPr>
          <w:rFonts w:ascii="Atlanta" w:eastAsia="Calibri" w:hAnsi="Atlanta" w:cs="Arial"/>
          <w:b/>
          <w:sz w:val="24"/>
          <w:szCs w:val="24"/>
          <w:u w:val="single"/>
          <w:lang w:val="en-US"/>
        </w:rPr>
      </w:pPr>
      <w:r w:rsidRPr="00303B06">
        <w:rPr>
          <w:rFonts w:ascii="Atlanta" w:eastAsia="Calibri" w:hAnsi="Atlanta" w:cs="Arial"/>
          <w:color w:val="222222"/>
          <w:sz w:val="24"/>
          <w:szCs w:val="24"/>
          <w:shd w:val="clear" w:color="auto" w:fill="FFFFFF"/>
          <w:lang w:val="en-US"/>
        </w:rPr>
        <w:t>Pants: Dark dress pants, no tight skinny pants, low rider pants or jeans allowed.</w:t>
      </w:r>
    </w:p>
    <w:p w14:paraId="72FC8412" w14:textId="77777777" w:rsidR="00303B06" w:rsidRPr="00303B06" w:rsidRDefault="00303B06" w:rsidP="00303B06">
      <w:pPr>
        <w:numPr>
          <w:ilvl w:val="0"/>
          <w:numId w:val="24"/>
        </w:numPr>
        <w:spacing w:after="0" w:line="240" w:lineRule="auto"/>
        <w:contextualSpacing/>
        <w:outlineLvl w:val="0"/>
        <w:rPr>
          <w:rFonts w:ascii="Atlanta" w:eastAsia="Calibri" w:hAnsi="Atlanta" w:cs="Arial"/>
          <w:b/>
          <w:sz w:val="24"/>
          <w:szCs w:val="24"/>
          <w:u w:val="single"/>
          <w:lang w:val="en-US"/>
        </w:rPr>
      </w:pPr>
      <w:r w:rsidRPr="00303B06">
        <w:rPr>
          <w:rFonts w:ascii="Atlanta" w:eastAsia="Calibri" w:hAnsi="Atlanta" w:cs="Arial"/>
          <w:color w:val="222222"/>
          <w:sz w:val="24"/>
          <w:szCs w:val="24"/>
          <w:shd w:val="clear" w:color="auto" w:fill="FFFFFF"/>
          <w:lang w:val="en-US"/>
        </w:rPr>
        <w:t>Shirt: Conservative collared dress shirt; no logos, no t-shirts, female blouses must not be tight fitting (buttons pulling).</w:t>
      </w:r>
    </w:p>
    <w:p w14:paraId="5C63ABE9" w14:textId="77777777" w:rsidR="00303B06" w:rsidRPr="00303B06" w:rsidRDefault="00303B06" w:rsidP="00303B06">
      <w:pPr>
        <w:numPr>
          <w:ilvl w:val="0"/>
          <w:numId w:val="24"/>
        </w:numPr>
        <w:spacing w:after="0" w:line="240" w:lineRule="auto"/>
        <w:contextualSpacing/>
        <w:outlineLvl w:val="0"/>
        <w:rPr>
          <w:rFonts w:ascii="Atlanta" w:eastAsia="Calibri" w:hAnsi="Atlanta" w:cs="Arial"/>
          <w:b/>
          <w:sz w:val="24"/>
          <w:szCs w:val="24"/>
          <w:u w:val="single"/>
          <w:lang w:val="en-US"/>
        </w:rPr>
      </w:pPr>
      <w:r w:rsidRPr="00303B06">
        <w:rPr>
          <w:rFonts w:ascii="Atlanta" w:eastAsia="Calibri" w:hAnsi="Atlanta" w:cs="Arial"/>
          <w:color w:val="222222"/>
          <w:sz w:val="24"/>
          <w:szCs w:val="24"/>
          <w:shd w:val="clear" w:color="auto" w:fill="FFFFFF"/>
          <w:lang w:val="en-US"/>
        </w:rPr>
        <w:t>Dark blazer/cardigan: no casual sweaters or sport zip-ups.</w:t>
      </w:r>
    </w:p>
    <w:p w14:paraId="2C8841B0" w14:textId="4E43DA2F" w:rsidR="004E03A3" w:rsidRPr="004E03A3" w:rsidRDefault="00303B06" w:rsidP="004E03A3">
      <w:pPr>
        <w:numPr>
          <w:ilvl w:val="0"/>
          <w:numId w:val="24"/>
        </w:numPr>
        <w:spacing w:after="0" w:line="240" w:lineRule="auto"/>
        <w:contextualSpacing/>
        <w:outlineLvl w:val="0"/>
        <w:rPr>
          <w:rFonts w:ascii="Atlanta" w:eastAsia="Calibri" w:hAnsi="Atlanta" w:cs="Arial"/>
          <w:b/>
          <w:sz w:val="24"/>
          <w:szCs w:val="24"/>
          <w:u w:val="single"/>
          <w:lang w:val="en-US"/>
        </w:rPr>
      </w:pPr>
      <w:r w:rsidRPr="00303B06">
        <w:rPr>
          <w:rFonts w:ascii="Atlanta" w:eastAsia="Calibri" w:hAnsi="Atlanta" w:cs="Arial"/>
          <w:color w:val="222222"/>
          <w:sz w:val="24"/>
          <w:szCs w:val="24"/>
          <w:shd w:val="clear" w:color="auto" w:fill="FFFFFF"/>
          <w:lang w:val="en-US"/>
        </w:rPr>
        <w:t>Ties: All males must wear ties at all times - dark and conservative, nothing flashy.</w:t>
      </w:r>
    </w:p>
    <w:p w14:paraId="48E94882" w14:textId="25042EE8" w:rsidR="00303B06" w:rsidRPr="00303B06" w:rsidRDefault="00303B06" w:rsidP="00303B06">
      <w:pPr>
        <w:numPr>
          <w:ilvl w:val="0"/>
          <w:numId w:val="24"/>
        </w:numPr>
        <w:spacing w:after="0" w:line="240" w:lineRule="auto"/>
        <w:contextualSpacing/>
        <w:outlineLvl w:val="0"/>
        <w:rPr>
          <w:rFonts w:ascii="Atlanta" w:eastAsia="Calibri" w:hAnsi="Atlanta" w:cs="Arial"/>
          <w:b/>
          <w:sz w:val="24"/>
          <w:szCs w:val="24"/>
          <w:u w:val="single"/>
          <w:lang w:val="en-US"/>
        </w:rPr>
      </w:pPr>
      <w:r w:rsidRPr="00303B06">
        <w:rPr>
          <w:rFonts w:ascii="Atlanta" w:eastAsia="Calibri" w:hAnsi="Atlanta" w:cs="Arial"/>
          <w:color w:val="222222"/>
          <w:sz w:val="24"/>
          <w:szCs w:val="24"/>
          <w:shd w:val="clear" w:color="auto" w:fill="FFFFFF"/>
          <w:lang w:val="en-US"/>
        </w:rPr>
        <w:t>Make-up: Females are encouraged to wear natural looking make up, nothing aggressive and no bright/extreme eye shadows/lipsticks allowed.</w:t>
      </w:r>
    </w:p>
    <w:p w14:paraId="388F8B74" w14:textId="77777777" w:rsidR="00303B06" w:rsidRPr="00303B06" w:rsidRDefault="00303B06" w:rsidP="00303B06">
      <w:pPr>
        <w:numPr>
          <w:ilvl w:val="0"/>
          <w:numId w:val="24"/>
        </w:numPr>
        <w:spacing w:after="0" w:line="240" w:lineRule="auto"/>
        <w:contextualSpacing/>
        <w:outlineLvl w:val="0"/>
        <w:rPr>
          <w:rFonts w:ascii="Atlanta" w:eastAsia="Calibri" w:hAnsi="Atlanta" w:cs="Arial"/>
          <w:b/>
          <w:sz w:val="24"/>
          <w:szCs w:val="24"/>
          <w:u w:val="single"/>
          <w:lang w:val="en-US"/>
        </w:rPr>
      </w:pPr>
      <w:r w:rsidRPr="00303B06">
        <w:rPr>
          <w:rFonts w:ascii="Atlanta" w:eastAsia="Calibri" w:hAnsi="Atlanta" w:cs="Arial"/>
          <w:color w:val="222222"/>
          <w:sz w:val="24"/>
          <w:szCs w:val="24"/>
          <w:shd w:val="clear" w:color="auto" w:fill="FFFFFF"/>
          <w:lang w:val="en-US"/>
        </w:rPr>
        <w:t>Nails: Clean, groomed and trimmed at all times.</w:t>
      </w:r>
    </w:p>
    <w:p w14:paraId="75E5AE04" w14:textId="77777777" w:rsidR="00303B06" w:rsidRPr="00303B06" w:rsidRDefault="00303B06" w:rsidP="00303B06">
      <w:pPr>
        <w:numPr>
          <w:ilvl w:val="0"/>
          <w:numId w:val="24"/>
        </w:numPr>
        <w:spacing w:after="0" w:line="240" w:lineRule="auto"/>
        <w:contextualSpacing/>
        <w:outlineLvl w:val="0"/>
        <w:rPr>
          <w:rFonts w:ascii="Atlanta" w:eastAsia="Calibri" w:hAnsi="Atlanta" w:cs="Arial"/>
          <w:b/>
          <w:sz w:val="24"/>
          <w:szCs w:val="24"/>
          <w:u w:val="single"/>
          <w:lang w:val="en-US"/>
        </w:rPr>
      </w:pPr>
      <w:r w:rsidRPr="00303B06">
        <w:rPr>
          <w:rFonts w:ascii="Atlanta" w:eastAsia="Calibri" w:hAnsi="Atlanta" w:cs="Arial"/>
          <w:color w:val="222222"/>
          <w:sz w:val="24"/>
          <w:szCs w:val="24"/>
          <w:shd w:val="clear" w:color="auto" w:fill="FFFFFF"/>
          <w:lang w:val="en-US"/>
        </w:rPr>
        <w:t xml:space="preserve">Shoes: Closed-toe, flat black dress shoes are to be worn at all times. Casual wear is not to be worn into the building </w:t>
      </w:r>
    </w:p>
    <w:p w14:paraId="0751B73C" w14:textId="77777777" w:rsidR="00303B06" w:rsidRPr="00303B06" w:rsidRDefault="00303B06" w:rsidP="00303B06">
      <w:pPr>
        <w:numPr>
          <w:ilvl w:val="0"/>
          <w:numId w:val="24"/>
        </w:numPr>
        <w:spacing w:after="0" w:line="240" w:lineRule="auto"/>
        <w:contextualSpacing/>
        <w:outlineLvl w:val="0"/>
        <w:rPr>
          <w:rFonts w:ascii="Atlanta" w:eastAsia="Calibri" w:hAnsi="Atlanta" w:cs="Arial"/>
          <w:b/>
          <w:sz w:val="24"/>
          <w:szCs w:val="24"/>
          <w:u w:val="single"/>
          <w:lang w:val="en-US"/>
        </w:rPr>
      </w:pPr>
      <w:r w:rsidRPr="00303B06">
        <w:rPr>
          <w:rFonts w:ascii="Atlanta" w:eastAsia="Calibri" w:hAnsi="Atlanta" w:cs="Arial"/>
          <w:color w:val="222222"/>
          <w:sz w:val="24"/>
          <w:szCs w:val="24"/>
          <w:shd w:val="clear" w:color="auto" w:fill="FFFFFF"/>
          <w:lang w:val="en-US"/>
        </w:rPr>
        <w:t>Socks: Black dress socks are to be worn with black/dark dress pants - light colored socks and ankle/sport socks are not acceptable.</w:t>
      </w:r>
    </w:p>
    <w:p w14:paraId="64EF1BF0" w14:textId="77777777" w:rsidR="00303B06" w:rsidRPr="00303B06" w:rsidRDefault="00303B06" w:rsidP="00303B06">
      <w:pPr>
        <w:numPr>
          <w:ilvl w:val="0"/>
          <w:numId w:val="24"/>
        </w:numPr>
        <w:spacing w:after="0" w:line="240" w:lineRule="auto"/>
        <w:contextualSpacing/>
        <w:outlineLvl w:val="0"/>
        <w:rPr>
          <w:rFonts w:ascii="Atlanta" w:eastAsia="Calibri" w:hAnsi="Atlanta" w:cs="Arial"/>
          <w:b/>
          <w:sz w:val="24"/>
          <w:szCs w:val="24"/>
          <w:u w:val="single"/>
          <w:lang w:val="en-US"/>
        </w:rPr>
      </w:pPr>
      <w:r w:rsidRPr="00303B06">
        <w:rPr>
          <w:rFonts w:ascii="Atlanta" w:eastAsia="Calibri" w:hAnsi="Atlanta" w:cs="Arial"/>
          <w:color w:val="222222"/>
          <w:sz w:val="24"/>
          <w:szCs w:val="24"/>
          <w:shd w:val="clear" w:color="auto" w:fill="FFFFFF"/>
          <w:lang w:val="en-US"/>
        </w:rPr>
        <w:t xml:space="preserve">Facial hair: Men are required to shave every day. If a beard/mustache is previously established, it must be trimmed. </w:t>
      </w:r>
    </w:p>
    <w:p w14:paraId="440FA74B" w14:textId="77777777" w:rsidR="00303B06" w:rsidRPr="00303B06" w:rsidRDefault="00303B06" w:rsidP="00303B06">
      <w:pPr>
        <w:numPr>
          <w:ilvl w:val="0"/>
          <w:numId w:val="24"/>
        </w:numPr>
        <w:spacing w:after="0" w:line="240" w:lineRule="auto"/>
        <w:contextualSpacing/>
        <w:outlineLvl w:val="0"/>
        <w:rPr>
          <w:rFonts w:ascii="Atlanta" w:eastAsia="Calibri" w:hAnsi="Atlanta" w:cs="Arial"/>
          <w:b/>
          <w:sz w:val="24"/>
          <w:szCs w:val="24"/>
          <w:u w:val="single"/>
          <w:lang w:val="en-US"/>
        </w:rPr>
      </w:pPr>
      <w:r w:rsidRPr="00303B06">
        <w:rPr>
          <w:rFonts w:ascii="Atlanta" w:eastAsia="Calibri" w:hAnsi="Atlanta" w:cs="Arial"/>
          <w:color w:val="222222"/>
          <w:sz w:val="24"/>
          <w:szCs w:val="24"/>
          <w:shd w:val="clear" w:color="auto" w:fill="FFFFFF"/>
          <w:lang w:val="en-US"/>
        </w:rPr>
        <w:t>Hair: Must be of a natural color, roots must be maintained at all times; no bright or crazy hair coloring. Hair must be clean, a presented nicely (males - gel and tidy). No flashy/bright colored hair clips.</w:t>
      </w:r>
    </w:p>
    <w:p w14:paraId="2A644301" w14:textId="1CDB97DB" w:rsidR="00303B06" w:rsidRDefault="00303B06" w:rsidP="00E22A34">
      <w:pPr>
        <w:numPr>
          <w:ilvl w:val="0"/>
          <w:numId w:val="24"/>
        </w:numPr>
        <w:spacing w:after="0" w:line="240" w:lineRule="auto"/>
        <w:contextualSpacing/>
        <w:outlineLvl w:val="0"/>
        <w:rPr>
          <w:rFonts w:ascii="Atlanta" w:eastAsia="Calibri" w:hAnsi="Atlanta" w:cs="Arial"/>
          <w:b/>
          <w:sz w:val="24"/>
          <w:szCs w:val="24"/>
          <w:u w:val="single"/>
          <w:lang w:val="en-US"/>
        </w:rPr>
      </w:pPr>
      <w:r w:rsidRPr="00303B06">
        <w:rPr>
          <w:rFonts w:ascii="Atlanta" w:eastAsia="Calibri" w:hAnsi="Atlanta" w:cs="Arial"/>
          <w:color w:val="222222"/>
          <w:sz w:val="24"/>
          <w:szCs w:val="24"/>
          <w:shd w:val="clear" w:color="auto" w:fill="FFFFFF"/>
          <w:lang w:val="en-US"/>
        </w:rPr>
        <w:t>All haircuts must be professional and conservative.</w:t>
      </w:r>
    </w:p>
    <w:p w14:paraId="55DAFADC" w14:textId="77777777" w:rsidR="004E03A3" w:rsidRDefault="004E03A3" w:rsidP="004E03A3">
      <w:pPr>
        <w:spacing w:after="0" w:line="240" w:lineRule="auto"/>
        <w:contextualSpacing/>
        <w:outlineLvl w:val="0"/>
        <w:rPr>
          <w:rFonts w:ascii="Atlanta" w:eastAsia="Calibri" w:hAnsi="Atlanta" w:cs="Arial"/>
          <w:b/>
          <w:sz w:val="24"/>
          <w:szCs w:val="24"/>
          <w:u w:val="single"/>
          <w:lang w:val="en-US"/>
        </w:rPr>
      </w:pPr>
    </w:p>
    <w:p w14:paraId="0F47F849" w14:textId="77777777" w:rsidR="008B3792" w:rsidRDefault="008B3792" w:rsidP="004E03A3">
      <w:pPr>
        <w:spacing w:after="0" w:line="240" w:lineRule="auto"/>
        <w:contextualSpacing/>
        <w:outlineLvl w:val="0"/>
        <w:rPr>
          <w:rFonts w:ascii="Atlanta" w:eastAsia="Calibri" w:hAnsi="Atlanta" w:cs="Arial"/>
          <w:b/>
          <w:sz w:val="24"/>
          <w:szCs w:val="24"/>
          <w:u w:val="single"/>
          <w:lang w:val="en-US"/>
        </w:rPr>
      </w:pPr>
    </w:p>
    <w:p w14:paraId="1D1C6841" w14:textId="77777777" w:rsidR="008B3792" w:rsidRDefault="008B3792" w:rsidP="004E03A3">
      <w:pPr>
        <w:spacing w:after="0" w:line="240" w:lineRule="auto"/>
        <w:contextualSpacing/>
        <w:outlineLvl w:val="0"/>
        <w:rPr>
          <w:rFonts w:ascii="Atlanta" w:eastAsia="Calibri" w:hAnsi="Atlanta" w:cs="Arial"/>
          <w:b/>
          <w:sz w:val="24"/>
          <w:szCs w:val="24"/>
          <w:u w:val="single"/>
          <w:lang w:val="en-US"/>
        </w:rPr>
      </w:pPr>
    </w:p>
    <w:p w14:paraId="0FB5A01B" w14:textId="77777777" w:rsidR="008B3792" w:rsidRPr="004E03A3" w:rsidRDefault="008B3792" w:rsidP="004E03A3">
      <w:pPr>
        <w:spacing w:after="0" w:line="240" w:lineRule="auto"/>
        <w:contextualSpacing/>
        <w:outlineLvl w:val="0"/>
        <w:rPr>
          <w:rFonts w:ascii="Atlanta" w:eastAsia="Calibri" w:hAnsi="Atlanta" w:cs="Arial"/>
          <w:b/>
          <w:sz w:val="24"/>
          <w:szCs w:val="24"/>
          <w:u w:val="single"/>
          <w:lang w:val="en-US"/>
        </w:rPr>
      </w:pPr>
    </w:p>
    <w:p w14:paraId="20930F2F" w14:textId="77777777" w:rsidR="00323BB1" w:rsidRDefault="00323BB1" w:rsidP="00E22A34">
      <w:pPr>
        <w:spacing w:after="0" w:line="240" w:lineRule="auto"/>
        <w:rPr>
          <w:rFonts w:ascii="Atlanta" w:eastAsia="Calibri" w:hAnsi="Atlanta" w:cs="Arial"/>
          <w:noProof/>
          <w:sz w:val="24"/>
          <w:szCs w:val="24"/>
        </w:rPr>
      </w:pPr>
    </w:p>
    <w:p w14:paraId="37A9AD46" w14:textId="77777777" w:rsidR="00323BB1" w:rsidRDefault="00323BB1" w:rsidP="00E22A34">
      <w:pPr>
        <w:spacing w:after="0" w:line="240" w:lineRule="auto"/>
        <w:rPr>
          <w:rFonts w:ascii="Atlanta" w:eastAsia="Calibri" w:hAnsi="Atlanta" w:cs="Arial"/>
          <w:noProof/>
          <w:sz w:val="24"/>
          <w:szCs w:val="24"/>
        </w:rPr>
      </w:pPr>
    </w:p>
    <w:p w14:paraId="67654550" w14:textId="44BA3C57" w:rsidR="00E22A34" w:rsidRPr="00E22A34" w:rsidRDefault="00E22A34" w:rsidP="00E22A34">
      <w:pPr>
        <w:spacing w:after="0" w:line="240" w:lineRule="auto"/>
        <w:rPr>
          <w:rFonts w:ascii="Atlanta" w:eastAsia="Calibri" w:hAnsi="Atlanta" w:cs="Arial"/>
          <w:noProof/>
          <w:sz w:val="24"/>
          <w:szCs w:val="24"/>
        </w:rPr>
      </w:pPr>
      <w:r w:rsidRPr="00E22A34">
        <w:rPr>
          <w:rFonts w:ascii="Atlanta" w:eastAsia="Calibri" w:hAnsi="Atlanta" w:cs="Arial"/>
          <w:noProof/>
          <w:sz w:val="24"/>
          <w:szCs w:val="24"/>
        </w:rPr>
        <w:t>Background about the College..</w:t>
      </w:r>
    </w:p>
    <w:p w14:paraId="3320FD55" w14:textId="77777777" w:rsidR="00E22A34" w:rsidRPr="00E22A34" w:rsidRDefault="00E22A34" w:rsidP="00E22A34">
      <w:pPr>
        <w:spacing w:after="0" w:line="240" w:lineRule="auto"/>
        <w:rPr>
          <w:rFonts w:ascii="Atlanta" w:eastAsia="Calibri" w:hAnsi="Atlanta" w:cs="Arial"/>
          <w:noProof/>
          <w:sz w:val="24"/>
          <w:szCs w:val="24"/>
        </w:rPr>
      </w:pPr>
    </w:p>
    <w:p w14:paraId="13A3759B" w14:textId="77777777" w:rsidR="00E22A34" w:rsidRPr="00E22A34" w:rsidRDefault="00E22A34" w:rsidP="00E22A34">
      <w:pPr>
        <w:spacing w:after="0" w:line="240" w:lineRule="auto"/>
        <w:jc w:val="both"/>
        <w:rPr>
          <w:rFonts w:ascii="Atlanta" w:eastAsia="Calibri" w:hAnsi="Atlanta" w:cs="Arial"/>
          <w:noProof/>
          <w:sz w:val="24"/>
          <w:szCs w:val="24"/>
        </w:rPr>
      </w:pPr>
      <w:r w:rsidRPr="00E22A34">
        <w:rPr>
          <w:rFonts w:ascii="Atlanta" w:eastAsia="Calibri" w:hAnsi="Atlanta" w:cs="Arial"/>
          <w:noProof/>
          <w:sz w:val="24"/>
          <w:szCs w:val="24"/>
        </w:rPr>
        <w:t xml:space="preserve">The Canadian Health and Business College, Ltd. (CHBC) started in early 2018 located in the southern part of the City of Calgary, surrounded by business offices, health clinics, restaurants, urgent care and the Canadian passport services office. It is 5 minutes drive by bus from c-train station to the school location. The College is one of the newest post-secondary certificate granting institution and all the programs are approved and licensed in accordance with the Private Vocational Training Act of Alberta, Canada. </w:t>
      </w:r>
    </w:p>
    <w:p w14:paraId="00E378FB" w14:textId="77777777" w:rsidR="00E22A34" w:rsidRPr="00E22A34" w:rsidRDefault="00E22A34" w:rsidP="00E22A34">
      <w:pPr>
        <w:spacing w:after="0" w:line="240" w:lineRule="auto"/>
        <w:jc w:val="both"/>
        <w:rPr>
          <w:rFonts w:ascii="Atlanta" w:eastAsia="Calibri" w:hAnsi="Atlanta" w:cs="Arial"/>
          <w:noProof/>
          <w:sz w:val="24"/>
          <w:szCs w:val="24"/>
        </w:rPr>
      </w:pPr>
    </w:p>
    <w:p w14:paraId="31A4D51B" w14:textId="4C4DBE8B" w:rsidR="00E22A34" w:rsidRPr="00E22A34" w:rsidRDefault="00E22A34" w:rsidP="00E22A34">
      <w:pPr>
        <w:spacing w:after="0" w:line="240" w:lineRule="auto"/>
        <w:jc w:val="both"/>
        <w:rPr>
          <w:rFonts w:ascii="Atlanta" w:eastAsia="Calibri" w:hAnsi="Atlanta" w:cs="Arial"/>
          <w:noProof/>
          <w:sz w:val="24"/>
          <w:szCs w:val="24"/>
        </w:rPr>
      </w:pPr>
      <w:r w:rsidRPr="00E22A34">
        <w:rPr>
          <w:rFonts w:ascii="Atlanta" w:eastAsia="Calibri" w:hAnsi="Atlanta" w:cs="Arial"/>
          <w:noProof/>
          <w:sz w:val="24"/>
          <w:szCs w:val="24"/>
        </w:rPr>
        <w:t>CHBC is modern, new and safe place where you know you are guaranteed a great education and experience. The campus is beautiful, instructors care about the students and accommodating for you to succeed. The environment is welcoming, unique and it feels like a place away from home.</w:t>
      </w:r>
    </w:p>
    <w:p w14:paraId="1B902ED3" w14:textId="77777777" w:rsidR="00E22A34" w:rsidRPr="00E22A34" w:rsidRDefault="00E22A34" w:rsidP="00E22A34">
      <w:pPr>
        <w:spacing w:after="0" w:line="240" w:lineRule="auto"/>
        <w:jc w:val="both"/>
        <w:rPr>
          <w:rFonts w:ascii="Atlanta" w:eastAsia="Calibri" w:hAnsi="Atlanta" w:cs="Arial"/>
          <w:noProof/>
          <w:sz w:val="24"/>
          <w:szCs w:val="24"/>
        </w:rPr>
      </w:pPr>
    </w:p>
    <w:p w14:paraId="0561149C" w14:textId="77777777" w:rsidR="00E22A34" w:rsidRDefault="00E22A34" w:rsidP="00E22A34">
      <w:pPr>
        <w:spacing w:after="0" w:line="240" w:lineRule="auto"/>
        <w:jc w:val="both"/>
        <w:rPr>
          <w:rFonts w:ascii="Atlanta" w:eastAsia="Calibri" w:hAnsi="Atlanta" w:cs="Arial"/>
          <w:noProof/>
          <w:sz w:val="24"/>
          <w:szCs w:val="24"/>
        </w:rPr>
      </w:pPr>
      <w:r w:rsidRPr="00E22A34">
        <w:rPr>
          <w:rFonts w:ascii="Atlanta" w:eastAsia="Calibri" w:hAnsi="Atlanta" w:cs="Arial"/>
          <w:noProof/>
          <w:sz w:val="24"/>
          <w:szCs w:val="24"/>
        </w:rPr>
        <w:t>As to the demographic, CHBC has 3,300 sq. ft. or 307 sq.mtr. land areas. Inside has 4 classroom equipped with the latest and modern computer with high class laboratory equipment or materials needed for the hands-on training and demonstration for the students.</w:t>
      </w:r>
    </w:p>
    <w:p w14:paraId="0E04DE45" w14:textId="77777777" w:rsidR="007B1C05" w:rsidRDefault="007B1C05" w:rsidP="00E22A34">
      <w:pPr>
        <w:spacing w:after="0" w:line="240" w:lineRule="auto"/>
        <w:jc w:val="both"/>
        <w:rPr>
          <w:rFonts w:ascii="Atlanta" w:eastAsia="Calibri" w:hAnsi="Atlanta" w:cs="Arial"/>
          <w:noProof/>
          <w:sz w:val="24"/>
          <w:szCs w:val="24"/>
        </w:rPr>
      </w:pPr>
    </w:p>
    <w:p w14:paraId="1ACB69A0" w14:textId="77777777" w:rsidR="007B1C05" w:rsidRDefault="007B1C05" w:rsidP="00E22A34">
      <w:pPr>
        <w:spacing w:after="0" w:line="240" w:lineRule="auto"/>
        <w:jc w:val="both"/>
        <w:rPr>
          <w:rFonts w:ascii="Atlanta" w:eastAsia="Calibri" w:hAnsi="Atlanta" w:cs="Arial"/>
          <w:noProof/>
          <w:sz w:val="24"/>
          <w:szCs w:val="24"/>
        </w:rPr>
      </w:pPr>
    </w:p>
    <w:p w14:paraId="79A689DA" w14:textId="77777777" w:rsidR="007B1C05" w:rsidRDefault="007B1C05" w:rsidP="00E22A34">
      <w:pPr>
        <w:spacing w:after="0" w:line="240" w:lineRule="auto"/>
        <w:jc w:val="both"/>
        <w:rPr>
          <w:rFonts w:ascii="Atlanta" w:eastAsia="Calibri" w:hAnsi="Atlanta" w:cs="Arial"/>
          <w:noProof/>
          <w:sz w:val="24"/>
          <w:szCs w:val="24"/>
        </w:rPr>
      </w:pPr>
    </w:p>
    <w:p w14:paraId="6DCE23E3" w14:textId="77777777" w:rsidR="007B1C05" w:rsidRDefault="007B1C05" w:rsidP="00E22A34">
      <w:pPr>
        <w:spacing w:after="0" w:line="240" w:lineRule="auto"/>
        <w:jc w:val="both"/>
        <w:rPr>
          <w:rFonts w:ascii="Atlanta" w:eastAsia="Calibri" w:hAnsi="Atlanta" w:cs="Arial"/>
          <w:noProof/>
          <w:sz w:val="24"/>
          <w:szCs w:val="24"/>
        </w:rPr>
      </w:pPr>
    </w:p>
    <w:p w14:paraId="7991C025" w14:textId="77777777" w:rsidR="007B1C05" w:rsidRDefault="007B1C05" w:rsidP="00E22A34">
      <w:pPr>
        <w:spacing w:after="0" w:line="240" w:lineRule="auto"/>
        <w:jc w:val="both"/>
        <w:rPr>
          <w:rFonts w:ascii="Atlanta" w:eastAsia="Calibri" w:hAnsi="Atlanta" w:cs="Arial"/>
          <w:noProof/>
          <w:sz w:val="24"/>
          <w:szCs w:val="24"/>
        </w:rPr>
      </w:pPr>
    </w:p>
    <w:p w14:paraId="7C8C0F1A" w14:textId="77777777" w:rsidR="007B1C05" w:rsidRDefault="007B1C05" w:rsidP="00E22A34">
      <w:pPr>
        <w:spacing w:after="0" w:line="240" w:lineRule="auto"/>
        <w:jc w:val="both"/>
        <w:rPr>
          <w:rFonts w:ascii="Atlanta" w:eastAsia="Calibri" w:hAnsi="Atlanta" w:cs="Arial"/>
          <w:noProof/>
          <w:sz w:val="24"/>
          <w:szCs w:val="24"/>
        </w:rPr>
      </w:pPr>
    </w:p>
    <w:p w14:paraId="51A868C7" w14:textId="77777777" w:rsidR="007B1C05" w:rsidRDefault="007B1C05" w:rsidP="00E22A34">
      <w:pPr>
        <w:spacing w:after="0" w:line="240" w:lineRule="auto"/>
        <w:jc w:val="both"/>
        <w:rPr>
          <w:rFonts w:ascii="Atlanta" w:eastAsia="Calibri" w:hAnsi="Atlanta" w:cs="Arial"/>
          <w:noProof/>
          <w:sz w:val="24"/>
          <w:szCs w:val="24"/>
        </w:rPr>
      </w:pPr>
    </w:p>
    <w:p w14:paraId="58053A91" w14:textId="77777777" w:rsidR="007B1C05" w:rsidRDefault="007B1C05" w:rsidP="00E22A34">
      <w:pPr>
        <w:spacing w:after="0" w:line="240" w:lineRule="auto"/>
        <w:jc w:val="both"/>
        <w:rPr>
          <w:rFonts w:ascii="Atlanta" w:eastAsia="Calibri" w:hAnsi="Atlanta" w:cs="Arial"/>
          <w:noProof/>
          <w:sz w:val="24"/>
          <w:szCs w:val="24"/>
        </w:rPr>
      </w:pPr>
    </w:p>
    <w:p w14:paraId="58EDAC98" w14:textId="77777777" w:rsidR="007B1C05" w:rsidRDefault="007B1C05" w:rsidP="00E22A34">
      <w:pPr>
        <w:spacing w:after="0" w:line="240" w:lineRule="auto"/>
        <w:jc w:val="both"/>
        <w:rPr>
          <w:rFonts w:ascii="Atlanta" w:eastAsia="Calibri" w:hAnsi="Atlanta" w:cs="Arial"/>
          <w:noProof/>
          <w:sz w:val="24"/>
          <w:szCs w:val="24"/>
        </w:rPr>
      </w:pPr>
    </w:p>
    <w:p w14:paraId="6295168E" w14:textId="77777777" w:rsidR="007B1C05" w:rsidRDefault="007B1C05" w:rsidP="00E22A34">
      <w:pPr>
        <w:spacing w:after="0" w:line="240" w:lineRule="auto"/>
        <w:jc w:val="both"/>
        <w:rPr>
          <w:rFonts w:ascii="Atlanta" w:eastAsia="Calibri" w:hAnsi="Atlanta" w:cs="Arial"/>
          <w:noProof/>
          <w:sz w:val="24"/>
          <w:szCs w:val="24"/>
        </w:rPr>
      </w:pPr>
    </w:p>
    <w:p w14:paraId="6C47ACA7" w14:textId="77777777" w:rsidR="007B1C05" w:rsidRDefault="007B1C05" w:rsidP="00E22A34">
      <w:pPr>
        <w:spacing w:after="0" w:line="240" w:lineRule="auto"/>
        <w:jc w:val="both"/>
        <w:rPr>
          <w:rFonts w:ascii="Atlanta" w:eastAsia="Calibri" w:hAnsi="Atlanta" w:cs="Arial"/>
          <w:noProof/>
          <w:sz w:val="24"/>
          <w:szCs w:val="24"/>
        </w:rPr>
      </w:pPr>
    </w:p>
    <w:p w14:paraId="5BA0BF50" w14:textId="77777777" w:rsidR="007B1C05" w:rsidRDefault="007B1C05" w:rsidP="00E22A34">
      <w:pPr>
        <w:spacing w:after="0" w:line="240" w:lineRule="auto"/>
        <w:jc w:val="both"/>
        <w:rPr>
          <w:rFonts w:ascii="Atlanta" w:eastAsia="Calibri" w:hAnsi="Atlanta" w:cs="Arial"/>
          <w:noProof/>
          <w:sz w:val="24"/>
          <w:szCs w:val="24"/>
        </w:rPr>
      </w:pPr>
    </w:p>
    <w:p w14:paraId="420CC645" w14:textId="77777777" w:rsidR="007B1C05" w:rsidRDefault="007B1C05" w:rsidP="00E22A34">
      <w:pPr>
        <w:spacing w:after="0" w:line="240" w:lineRule="auto"/>
        <w:jc w:val="both"/>
        <w:rPr>
          <w:rFonts w:ascii="Atlanta" w:eastAsia="Calibri" w:hAnsi="Atlanta" w:cs="Arial"/>
          <w:noProof/>
          <w:sz w:val="24"/>
          <w:szCs w:val="24"/>
        </w:rPr>
      </w:pPr>
    </w:p>
    <w:p w14:paraId="6A27C279" w14:textId="77777777" w:rsidR="007B1C05" w:rsidRDefault="007B1C05" w:rsidP="00E22A34">
      <w:pPr>
        <w:spacing w:after="0" w:line="240" w:lineRule="auto"/>
        <w:jc w:val="both"/>
        <w:rPr>
          <w:rFonts w:ascii="Atlanta" w:eastAsia="Calibri" w:hAnsi="Atlanta" w:cs="Arial"/>
          <w:noProof/>
          <w:sz w:val="24"/>
          <w:szCs w:val="24"/>
        </w:rPr>
      </w:pPr>
    </w:p>
    <w:p w14:paraId="04E2ADF3" w14:textId="77777777" w:rsidR="007B1C05" w:rsidRDefault="007B1C05" w:rsidP="00E22A34">
      <w:pPr>
        <w:spacing w:after="0" w:line="240" w:lineRule="auto"/>
        <w:jc w:val="both"/>
        <w:rPr>
          <w:rFonts w:ascii="Atlanta" w:eastAsia="Calibri" w:hAnsi="Atlanta" w:cs="Arial"/>
          <w:noProof/>
          <w:sz w:val="24"/>
          <w:szCs w:val="24"/>
        </w:rPr>
      </w:pPr>
    </w:p>
    <w:p w14:paraId="0B8BBE90" w14:textId="77777777" w:rsidR="007B1C05" w:rsidRDefault="007B1C05" w:rsidP="00E22A34">
      <w:pPr>
        <w:spacing w:after="0" w:line="240" w:lineRule="auto"/>
        <w:jc w:val="both"/>
        <w:rPr>
          <w:rFonts w:ascii="Atlanta" w:eastAsia="Calibri" w:hAnsi="Atlanta" w:cs="Arial"/>
          <w:noProof/>
          <w:sz w:val="24"/>
          <w:szCs w:val="24"/>
        </w:rPr>
      </w:pPr>
    </w:p>
    <w:p w14:paraId="097DA333" w14:textId="77777777" w:rsidR="007B1C05" w:rsidRPr="00E22A34" w:rsidRDefault="007B1C05" w:rsidP="00E22A34">
      <w:pPr>
        <w:spacing w:after="0" w:line="240" w:lineRule="auto"/>
        <w:jc w:val="both"/>
        <w:rPr>
          <w:rFonts w:ascii="Atlanta" w:eastAsia="Calibri" w:hAnsi="Atlanta" w:cs="Arial"/>
          <w:noProof/>
          <w:sz w:val="24"/>
          <w:szCs w:val="24"/>
        </w:rPr>
      </w:pPr>
    </w:p>
    <w:p w14:paraId="104872F8" w14:textId="77777777" w:rsidR="009A36ED" w:rsidRDefault="009A36ED" w:rsidP="009A36ED">
      <w:pPr>
        <w:pStyle w:val="NoSpacing"/>
      </w:pPr>
    </w:p>
    <w:p w14:paraId="47D63289" w14:textId="4AF8BB34" w:rsidR="007B1C05" w:rsidRDefault="003E4853" w:rsidP="00E22A34">
      <w:pPr>
        <w:rPr>
          <w:rFonts w:ascii="Atlanta" w:hAnsi="Atlanta"/>
          <w:b/>
          <w:bCs/>
          <w:sz w:val="32"/>
          <w:szCs w:val="32"/>
        </w:rPr>
      </w:pPr>
      <w:r>
        <w:rPr>
          <w:rFonts w:ascii="Atlanta" w:hAnsi="Atlanta"/>
          <w:b/>
          <w:bCs/>
          <w:noProof/>
          <w:sz w:val="32"/>
          <w:szCs w:val="32"/>
        </w:rPr>
        <w:drawing>
          <wp:anchor distT="0" distB="0" distL="114300" distR="114300" simplePos="0" relativeHeight="251721728" behindDoc="0" locked="0" layoutInCell="1" allowOverlap="1" wp14:anchorId="412988A5" wp14:editId="4332A975">
            <wp:simplePos x="0" y="0"/>
            <wp:positionH relativeFrom="margin">
              <wp:align>left</wp:align>
            </wp:positionH>
            <wp:positionV relativeFrom="paragraph">
              <wp:posOffset>390525</wp:posOffset>
            </wp:positionV>
            <wp:extent cx="2800350" cy="1933575"/>
            <wp:effectExtent l="0" t="0" r="0" b="9525"/>
            <wp:wrapSquare wrapText="bothSides"/>
            <wp:docPr id="8723476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0350" cy="1933575"/>
                    </a:xfrm>
                    <a:prstGeom prst="rect">
                      <a:avLst/>
                    </a:prstGeom>
                    <a:noFill/>
                  </pic:spPr>
                </pic:pic>
              </a:graphicData>
            </a:graphic>
            <wp14:sizeRelV relativeFrom="margin">
              <wp14:pctHeight>0</wp14:pctHeight>
            </wp14:sizeRelV>
          </wp:anchor>
        </w:drawing>
      </w:r>
      <w:r w:rsidR="009A36ED" w:rsidRPr="009A36ED">
        <w:rPr>
          <w:rFonts w:ascii="Atlanta" w:hAnsi="Atlanta"/>
          <w:b/>
          <w:bCs/>
          <w:sz w:val="32"/>
          <w:szCs w:val="32"/>
        </w:rPr>
        <w:t>THE COLLEGE</w:t>
      </w:r>
    </w:p>
    <w:p w14:paraId="1C27D3F1" w14:textId="2935723C" w:rsidR="009A36ED" w:rsidRDefault="00224FF4" w:rsidP="00E22A34">
      <w:pPr>
        <w:rPr>
          <w:rFonts w:ascii="Atlanta" w:hAnsi="Atlanta"/>
          <w:b/>
          <w:bCs/>
          <w:sz w:val="32"/>
          <w:szCs w:val="32"/>
        </w:rPr>
      </w:pPr>
      <w:r>
        <w:rPr>
          <w:rFonts w:ascii="Atlanta" w:hAnsi="Atlanta"/>
          <w:b/>
          <w:bCs/>
          <w:noProof/>
          <w:sz w:val="32"/>
          <w:szCs w:val="32"/>
        </w:rPr>
        <w:drawing>
          <wp:anchor distT="0" distB="0" distL="114300" distR="114300" simplePos="0" relativeHeight="251723776" behindDoc="0" locked="0" layoutInCell="1" allowOverlap="1" wp14:anchorId="5EE08498" wp14:editId="63CA1D8E">
            <wp:simplePos x="0" y="0"/>
            <wp:positionH relativeFrom="margin">
              <wp:align>left</wp:align>
            </wp:positionH>
            <wp:positionV relativeFrom="paragraph">
              <wp:posOffset>2238375</wp:posOffset>
            </wp:positionV>
            <wp:extent cx="2800350" cy="1990725"/>
            <wp:effectExtent l="0" t="0" r="0" b="9525"/>
            <wp:wrapSquare wrapText="bothSides"/>
            <wp:docPr id="1770791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0350" cy="1990725"/>
                    </a:xfrm>
                    <a:prstGeom prst="rect">
                      <a:avLst/>
                    </a:prstGeom>
                    <a:noFill/>
                  </pic:spPr>
                </pic:pic>
              </a:graphicData>
            </a:graphic>
            <wp14:sizeRelV relativeFrom="margin">
              <wp14:pctHeight>0</wp14:pctHeight>
            </wp14:sizeRelV>
          </wp:anchor>
        </w:drawing>
      </w:r>
      <w:r>
        <w:rPr>
          <w:rFonts w:ascii="Atlanta" w:hAnsi="Atlanta"/>
          <w:b/>
          <w:bCs/>
          <w:noProof/>
          <w:sz w:val="32"/>
          <w:szCs w:val="32"/>
        </w:rPr>
        <w:drawing>
          <wp:anchor distT="0" distB="0" distL="114300" distR="114300" simplePos="0" relativeHeight="251724800" behindDoc="0" locked="0" layoutInCell="1" allowOverlap="1" wp14:anchorId="616F5625" wp14:editId="5756B44E">
            <wp:simplePos x="0" y="0"/>
            <wp:positionH relativeFrom="margin">
              <wp:align>right</wp:align>
            </wp:positionH>
            <wp:positionV relativeFrom="paragraph">
              <wp:posOffset>2245360</wp:posOffset>
            </wp:positionV>
            <wp:extent cx="2705100" cy="2000250"/>
            <wp:effectExtent l="0" t="0" r="0" b="0"/>
            <wp:wrapNone/>
            <wp:docPr id="4365971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5100" cy="2000250"/>
                    </a:xfrm>
                    <a:prstGeom prst="rect">
                      <a:avLst/>
                    </a:prstGeom>
                    <a:noFill/>
                  </pic:spPr>
                </pic:pic>
              </a:graphicData>
            </a:graphic>
            <wp14:sizeRelH relativeFrom="margin">
              <wp14:pctWidth>0</wp14:pctWidth>
            </wp14:sizeRelH>
            <wp14:sizeRelV relativeFrom="margin">
              <wp14:pctHeight>0</wp14:pctHeight>
            </wp14:sizeRelV>
          </wp:anchor>
        </w:drawing>
      </w:r>
      <w:r w:rsidR="005C2731">
        <w:rPr>
          <w:rFonts w:ascii="Atlanta" w:hAnsi="Atlanta"/>
          <w:b/>
          <w:bCs/>
          <w:noProof/>
          <w:sz w:val="32"/>
          <w:szCs w:val="32"/>
        </w:rPr>
        <w:drawing>
          <wp:anchor distT="0" distB="0" distL="114300" distR="114300" simplePos="0" relativeHeight="251722752" behindDoc="0" locked="0" layoutInCell="1" allowOverlap="1" wp14:anchorId="18289ECD" wp14:editId="1D7EA76E">
            <wp:simplePos x="0" y="0"/>
            <wp:positionH relativeFrom="margin">
              <wp:align>right</wp:align>
            </wp:positionH>
            <wp:positionV relativeFrom="paragraph">
              <wp:posOffset>6985</wp:posOffset>
            </wp:positionV>
            <wp:extent cx="2695575" cy="1895475"/>
            <wp:effectExtent l="0" t="0" r="9525" b="9525"/>
            <wp:wrapNone/>
            <wp:docPr id="14714646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95575" cy="1895475"/>
                    </a:xfrm>
                    <a:prstGeom prst="rect">
                      <a:avLst/>
                    </a:prstGeom>
                    <a:noFill/>
                  </pic:spPr>
                </pic:pic>
              </a:graphicData>
            </a:graphic>
            <wp14:sizeRelH relativeFrom="margin">
              <wp14:pctWidth>0</wp14:pctWidth>
            </wp14:sizeRelH>
            <wp14:sizeRelV relativeFrom="margin">
              <wp14:pctHeight>0</wp14:pctHeight>
            </wp14:sizeRelV>
          </wp:anchor>
        </w:drawing>
      </w:r>
      <w:r w:rsidR="00A74983">
        <w:rPr>
          <w:rFonts w:ascii="Atlanta" w:hAnsi="Atlanta"/>
          <w:b/>
          <w:bCs/>
          <w:sz w:val="32"/>
          <w:szCs w:val="32"/>
        </w:rPr>
        <w:br w:type="textWrapping" w:clear="all"/>
      </w:r>
    </w:p>
    <w:p w14:paraId="05CF01F0" w14:textId="70091F35" w:rsidR="00224FF4" w:rsidRDefault="0086057E" w:rsidP="00224FF4">
      <w:pPr>
        <w:rPr>
          <w:rFonts w:ascii="Atlanta" w:hAnsi="Atlanta"/>
          <w:b/>
          <w:bCs/>
          <w:sz w:val="32"/>
          <w:szCs w:val="32"/>
        </w:rPr>
      </w:pPr>
      <w:r>
        <w:rPr>
          <w:rFonts w:ascii="Atlanta" w:hAnsi="Atlanta"/>
          <w:b/>
          <w:bCs/>
          <w:sz w:val="32"/>
          <w:szCs w:val="32"/>
        </w:rPr>
        <w:t xml:space="preserve">     </w:t>
      </w:r>
    </w:p>
    <w:p w14:paraId="5643C2B7" w14:textId="0D93D5F1" w:rsidR="00224FF4" w:rsidRPr="00224FF4" w:rsidRDefault="00224FF4" w:rsidP="00224FF4">
      <w:pPr>
        <w:tabs>
          <w:tab w:val="left" w:pos="6210"/>
        </w:tabs>
        <w:rPr>
          <w:rFonts w:ascii="Atlanta" w:hAnsi="Atlanta"/>
          <w:sz w:val="32"/>
          <w:szCs w:val="32"/>
        </w:rPr>
      </w:pPr>
      <w:r>
        <w:rPr>
          <w:rFonts w:ascii="Atlanta" w:hAnsi="Atlanta"/>
          <w:b/>
          <w:bCs/>
          <w:noProof/>
          <w:sz w:val="32"/>
          <w:szCs w:val="32"/>
        </w:rPr>
        <w:drawing>
          <wp:anchor distT="0" distB="0" distL="114300" distR="114300" simplePos="0" relativeHeight="251725824" behindDoc="0" locked="0" layoutInCell="1" allowOverlap="1" wp14:anchorId="6F159696" wp14:editId="3743CD01">
            <wp:simplePos x="0" y="0"/>
            <wp:positionH relativeFrom="column">
              <wp:posOffset>3238500</wp:posOffset>
            </wp:positionH>
            <wp:positionV relativeFrom="paragraph">
              <wp:posOffset>1899285</wp:posOffset>
            </wp:positionV>
            <wp:extent cx="2752725" cy="2219325"/>
            <wp:effectExtent l="0" t="0" r="9525" b="9525"/>
            <wp:wrapSquare wrapText="bothSides"/>
            <wp:docPr id="14820586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52725" cy="2219325"/>
                    </a:xfrm>
                    <a:prstGeom prst="rect">
                      <a:avLst/>
                    </a:prstGeom>
                    <a:noFill/>
                  </pic:spPr>
                </pic:pic>
              </a:graphicData>
            </a:graphic>
            <wp14:sizeRelH relativeFrom="margin">
              <wp14:pctWidth>0</wp14:pctWidth>
            </wp14:sizeRelH>
            <wp14:sizeRelV relativeFrom="margin">
              <wp14:pctHeight>0</wp14:pctHeight>
            </wp14:sizeRelV>
          </wp:anchor>
        </w:drawing>
      </w:r>
      <w:r>
        <w:rPr>
          <w:rFonts w:ascii="Atlanta" w:hAnsi="Atlanta"/>
          <w:sz w:val="32"/>
          <w:szCs w:val="32"/>
        </w:rPr>
        <w:tab/>
      </w:r>
      <w:r>
        <w:rPr>
          <w:rFonts w:ascii="Atlanta" w:hAnsi="Atlanta"/>
          <w:noProof/>
          <w:sz w:val="32"/>
          <w:szCs w:val="32"/>
        </w:rPr>
        <w:drawing>
          <wp:inline distT="0" distB="0" distL="0" distR="0" wp14:anchorId="0DF07454" wp14:editId="403656D5">
            <wp:extent cx="2867025" cy="2400300"/>
            <wp:effectExtent l="0" t="0" r="9525" b="0"/>
            <wp:docPr id="7647372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67025" cy="2400300"/>
                    </a:xfrm>
                    <a:prstGeom prst="rect">
                      <a:avLst/>
                    </a:prstGeom>
                    <a:noFill/>
                  </pic:spPr>
                </pic:pic>
              </a:graphicData>
            </a:graphic>
          </wp:inline>
        </w:drawing>
      </w:r>
    </w:p>
    <w:p w14:paraId="690ED5BC" w14:textId="0F863458" w:rsidR="0086057E" w:rsidRDefault="00224FF4" w:rsidP="00E22A34">
      <w:pPr>
        <w:rPr>
          <w:rFonts w:ascii="Atlanta" w:hAnsi="Atlanta"/>
          <w:b/>
          <w:bCs/>
          <w:i/>
          <w:iCs/>
          <w:sz w:val="32"/>
          <w:szCs w:val="32"/>
          <w:u w:val="single"/>
        </w:rPr>
      </w:pPr>
      <w:r>
        <w:rPr>
          <w:rFonts w:ascii="Atlanta" w:hAnsi="Atlanta"/>
          <w:b/>
          <w:bCs/>
          <w:sz w:val="32"/>
          <w:szCs w:val="32"/>
        </w:rPr>
        <w:lastRenderedPageBreak/>
        <w:br w:type="textWrapping" w:clear="all"/>
      </w:r>
      <w:r w:rsidR="00943A6E" w:rsidRPr="0027471E">
        <w:rPr>
          <w:rFonts w:ascii="Atlanta" w:hAnsi="Atlanta"/>
          <w:b/>
          <w:bCs/>
          <w:i/>
          <w:iCs/>
          <w:sz w:val="32"/>
          <w:szCs w:val="32"/>
          <w:u w:val="single"/>
        </w:rPr>
        <w:t>Student</w:t>
      </w:r>
      <w:r w:rsidR="0027471E" w:rsidRPr="0027471E">
        <w:rPr>
          <w:rFonts w:ascii="Atlanta" w:hAnsi="Atlanta"/>
          <w:b/>
          <w:bCs/>
          <w:i/>
          <w:iCs/>
          <w:sz w:val="32"/>
          <w:szCs w:val="32"/>
          <w:u w:val="single"/>
        </w:rPr>
        <w:t>s</w:t>
      </w:r>
      <w:r w:rsidR="00943A6E" w:rsidRPr="0027471E">
        <w:rPr>
          <w:rFonts w:ascii="Atlanta" w:hAnsi="Atlanta"/>
          <w:b/>
          <w:bCs/>
          <w:i/>
          <w:iCs/>
          <w:sz w:val="32"/>
          <w:szCs w:val="32"/>
          <w:u w:val="single"/>
        </w:rPr>
        <w:t xml:space="preserve"> </w:t>
      </w:r>
      <w:r w:rsidR="00AF0F2D" w:rsidRPr="0027471E">
        <w:rPr>
          <w:rFonts w:ascii="Atlanta" w:hAnsi="Atlanta"/>
          <w:b/>
          <w:bCs/>
          <w:i/>
          <w:iCs/>
          <w:sz w:val="32"/>
          <w:szCs w:val="32"/>
          <w:u w:val="single"/>
        </w:rPr>
        <w:t>in Action</w:t>
      </w:r>
    </w:p>
    <w:p w14:paraId="5B537996" w14:textId="0A4649A4" w:rsidR="0027471E" w:rsidRDefault="005F09A0" w:rsidP="00240485">
      <w:pPr>
        <w:tabs>
          <w:tab w:val="left" w:pos="1380"/>
        </w:tabs>
        <w:rPr>
          <w:rFonts w:ascii="Atlanta" w:hAnsi="Atlanta"/>
          <w:sz w:val="32"/>
          <w:szCs w:val="32"/>
        </w:rPr>
      </w:pPr>
      <w:r>
        <w:rPr>
          <w:rFonts w:ascii="Atlanta" w:hAnsi="Atlanta"/>
          <w:noProof/>
          <w:sz w:val="32"/>
          <w:szCs w:val="32"/>
        </w:rPr>
        <w:drawing>
          <wp:anchor distT="0" distB="0" distL="114300" distR="114300" simplePos="0" relativeHeight="251726848" behindDoc="0" locked="0" layoutInCell="1" allowOverlap="1" wp14:anchorId="2C9D552D" wp14:editId="4583D2CC">
            <wp:simplePos x="914400" y="2047875"/>
            <wp:positionH relativeFrom="margin">
              <wp:align>left</wp:align>
            </wp:positionH>
            <wp:positionV relativeFrom="paragraph">
              <wp:align>top</wp:align>
            </wp:positionV>
            <wp:extent cx="2514600" cy="1924050"/>
            <wp:effectExtent l="0" t="0" r="0" b="0"/>
            <wp:wrapSquare wrapText="bothSides"/>
            <wp:docPr id="10697749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14600" cy="1924050"/>
                    </a:xfrm>
                    <a:prstGeom prst="rect">
                      <a:avLst/>
                    </a:prstGeom>
                    <a:noFill/>
                  </pic:spPr>
                </pic:pic>
              </a:graphicData>
            </a:graphic>
            <wp14:sizeRelH relativeFrom="margin">
              <wp14:pctWidth>0</wp14:pctWidth>
            </wp14:sizeRelH>
          </wp:anchor>
        </w:drawing>
      </w:r>
      <w:r>
        <w:rPr>
          <w:rFonts w:ascii="Atlanta" w:hAnsi="Atlanta"/>
          <w:noProof/>
          <w:sz w:val="32"/>
          <w:szCs w:val="32"/>
        </w:rPr>
        <w:drawing>
          <wp:anchor distT="0" distB="0" distL="114300" distR="114300" simplePos="0" relativeHeight="251729920" behindDoc="0" locked="0" layoutInCell="1" allowOverlap="1" wp14:anchorId="6213DA19" wp14:editId="0613C236">
            <wp:simplePos x="0" y="0"/>
            <wp:positionH relativeFrom="column">
              <wp:posOffset>3409950</wp:posOffset>
            </wp:positionH>
            <wp:positionV relativeFrom="paragraph">
              <wp:posOffset>9525</wp:posOffset>
            </wp:positionV>
            <wp:extent cx="2266950" cy="1905000"/>
            <wp:effectExtent l="0" t="0" r="0" b="0"/>
            <wp:wrapNone/>
            <wp:docPr id="4605646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66950" cy="1905000"/>
                    </a:xfrm>
                    <a:prstGeom prst="rect">
                      <a:avLst/>
                    </a:prstGeom>
                    <a:noFill/>
                  </pic:spPr>
                </pic:pic>
              </a:graphicData>
            </a:graphic>
            <wp14:sizeRelH relativeFrom="margin">
              <wp14:pctWidth>0</wp14:pctWidth>
            </wp14:sizeRelH>
          </wp:anchor>
        </w:drawing>
      </w:r>
      <w:r w:rsidR="00240485">
        <w:rPr>
          <w:rFonts w:ascii="Atlanta" w:hAnsi="Atlanta"/>
          <w:sz w:val="32"/>
          <w:szCs w:val="32"/>
        </w:rPr>
        <w:tab/>
      </w:r>
      <w:r w:rsidR="00240485">
        <w:rPr>
          <w:rFonts w:ascii="Atlanta" w:hAnsi="Atlanta"/>
          <w:sz w:val="32"/>
          <w:szCs w:val="32"/>
        </w:rPr>
        <w:br w:type="textWrapping" w:clear="all"/>
      </w:r>
    </w:p>
    <w:p w14:paraId="0DB57586" w14:textId="30B26D29" w:rsidR="00240485" w:rsidRDefault="005F09A0" w:rsidP="001336F8">
      <w:pPr>
        <w:tabs>
          <w:tab w:val="left" w:pos="915"/>
        </w:tabs>
        <w:rPr>
          <w:rFonts w:ascii="Atlanta" w:hAnsi="Atlanta"/>
          <w:sz w:val="32"/>
          <w:szCs w:val="32"/>
        </w:rPr>
      </w:pPr>
      <w:r>
        <w:rPr>
          <w:rFonts w:ascii="Atlanta" w:hAnsi="Atlanta"/>
          <w:noProof/>
          <w:sz w:val="32"/>
          <w:szCs w:val="32"/>
        </w:rPr>
        <w:drawing>
          <wp:anchor distT="0" distB="0" distL="114300" distR="114300" simplePos="0" relativeHeight="251727872" behindDoc="0" locked="0" layoutInCell="1" allowOverlap="1" wp14:anchorId="6DF37277" wp14:editId="481294BC">
            <wp:simplePos x="914400" y="4371975"/>
            <wp:positionH relativeFrom="margin">
              <wp:align>left</wp:align>
            </wp:positionH>
            <wp:positionV relativeFrom="paragraph">
              <wp:align>top</wp:align>
            </wp:positionV>
            <wp:extent cx="2505075" cy="1924050"/>
            <wp:effectExtent l="0" t="0" r="9525" b="0"/>
            <wp:wrapSquare wrapText="bothSides"/>
            <wp:docPr id="16035580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05075" cy="1924050"/>
                    </a:xfrm>
                    <a:prstGeom prst="rect">
                      <a:avLst/>
                    </a:prstGeom>
                    <a:noFill/>
                  </pic:spPr>
                </pic:pic>
              </a:graphicData>
            </a:graphic>
            <wp14:sizeRelH relativeFrom="margin">
              <wp14:pctWidth>0</wp14:pctWidth>
            </wp14:sizeRelH>
          </wp:anchor>
        </w:drawing>
      </w:r>
      <w:r>
        <w:rPr>
          <w:rFonts w:ascii="Atlanta" w:hAnsi="Atlanta"/>
          <w:noProof/>
          <w:sz w:val="32"/>
          <w:szCs w:val="32"/>
        </w:rPr>
        <w:drawing>
          <wp:anchor distT="0" distB="0" distL="114300" distR="114300" simplePos="0" relativeHeight="251730944" behindDoc="0" locked="0" layoutInCell="1" allowOverlap="1" wp14:anchorId="0C1DAF67" wp14:editId="10490D12">
            <wp:simplePos x="0" y="0"/>
            <wp:positionH relativeFrom="column">
              <wp:posOffset>3371850</wp:posOffset>
            </wp:positionH>
            <wp:positionV relativeFrom="paragraph">
              <wp:posOffset>5715</wp:posOffset>
            </wp:positionV>
            <wp:extent cx="2286000" cy="1866900"/>
            <wp:effectExtent l="0" t="0" r="0" b="0"/>
            <wp:wrapNone/>
            <wp:docPr id="5650159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6000" cy="1866900"/>
                    </a:xfrm>
                    <a:prstGeom prst="rect">
                      <a:avLst/>
                    </a:prstGeom>
                    <a:noFill/>
                  </pic:spPr>
                </pic:pic>
              </a:graphicData>
            </a:graphic>
            <wp14:sizeRelH relativeFrom="margin">
              <wp14:pctWidth>0</wp14:pctWidth>
            </wp14:sizeRelH>
          </wp:anchor>
        </w:drawing>
      </w:r>
      <w:r w:rsidR="001336F8">
        <w:rPr>
          <w:rFonts w:ascii="Atlanta" w:hAnsi="Atlanta"/>
          <w:sz w:val="32"/>
          <w:szCs w:val="32"/>
        </w:rPr>
        <w:tab/>
      </w:r>
      <w:r w:rsidR="001336F8">
        <w:rPr>
          <w:rFonts w:ascii="Atlanta" w:hAnsi="Atlanta"/>
          <w:sz w:val="32"/>
          <w:szCs w:val="32"/>
        </w:rPr>
        <w:br w:type="textWrapping" w:clear="all"/>
      </w:r>
    </w:p>
    <w:p w14:paraId="1EA77178" w14:textId="6F41C320" w:rsidR="001336F8" w:rsidRPr="0027471E" w:rsidRDefault="005F09A0" w:rsidP="001336F8">
      <w:pPr>
        <w:tabs>
          <w:tab w:val="left" w:pos="915"/>
        </w:tabs>
        <w:rPr>
          <w:rFonts w:ascii="Atlanta" w:hAnsi="Atlanta"/>
          <w:sz w:val="32"/>
          <w:szCs w:val="32"/>
        </w:rPr>
      </w:pPr>
      <w:r>
        <w:rPr>
          <w:rFonts w:ascii="Atlanta" w:hAnsi="Atlanta"/>
          <w:noProof/>
          <w:sz w:val="32"/>
          <w:szCs w:val="32"/>
        </w:rPr>
        <w:drawing>
          <wp:anchor distT="0" distB="0" distL="114300" distR="114300" simplePos="0" relativeHeight="251728896" behindDoc="0" locked="0" layoutInCell="1" allowOverlap="1" wp14:anchorId="7B69E7E5" wp14:editId="764DB424">
            <wp:simplePos x="914400" y="6686550"/>
            <wp:positionH relativeFrom="margin">
              <wp:align>left</wp:align>
            </wp:positionH>
            <wp:positionV relativeFrom="paragraph">
              <wp:align>top</wp:align>
            </wp:positionV>
            <wp:extent cx="2514600" cy="1809750"/>
            <wp:effectExtent l="0" t="0" r="0" b="0"/>
            <wp:wrapSquare wrapText="bothSides"/>
            <wp:docPr id="19787218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14600" cy="1809750"/>
                    </a:xfrm>
                    <a:prstGeom prst="rect">
                      <a:avLst/>
                    </a:prstGeom>
                    <a:noFill/>
                  </pic:spPr>
                </pic:pic>
              </a:graphicData>
            </a:graphic>
            <wp14:sizeRelH relativeFrom="margin">
              <wp14:pctWidth>0</wp14:pctWidth>
            </wp14:sizeRelH>
          </wp:anchor>
        </w:drawing>
      </w:r>
      <w:r>
        <w:rPr>
          <w:rFonts w:ascii="Atlanta" w:hAnsi="Atlanta"/>
          <w:noProof/>
          <w:sz w:val="32"/>
          <w:szCs w:val="32"/>
        </w:rPr>
        <w:drawing>
          <wp:anchor distT="0" distB="0" distL="114300" distR="114300" simplePos="0" relativeHeight="251731968" behindDoc="0" locked="0" layoutInCell="1" allowOverlap="1" wp14:anchorId="2C043347" wp14:editId="279AE9BF">
            <wp:simplePos x="0" y="0"/>
            <wp:positionH relativeFrom="column">
              <wp:posOffset>3371850</wp:posOffset>
            </wp:positionH>
            <wp:positionV relativeFrom="paragraph">
              <wp:posOffset>10795</wp:posOffset>
            </wp:positionV>
            <wp:extent cx="2324100" cy="1724025"/>
            <wp:effectExtent l="0" t="0" r="0" b="9525"/>
            <wp:wrapNone/>
            <wp:docPr id="17300877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24100" cy="1724025"/>
                    </a:xfrm>
                    <a:prstGeom prst="rect">
                      <a:avLst/>
                    </a:prstGeom>
                    <a:noFill/>
                  </pic:spPr>
                </pic:pic>
              </a:graphicData>
            </a:graphic>
          </wp:anchor>
        </w:drawing>
      </w:r>
      <w:r>
        <w:rPr>
          <w:rFonts w:ascii="Atlanta" w:hAnsi="Atlanta"/>
          <w:sz w:val="32"/>
          <w:szCs w:val="32"/>
        </w:rPr>
        <w:t xml:space="preserve">      </w:t>
      </w:r>
      <w:r>
        <w:rPr>
          <w:rFonts w:ascii="Atlanta" w:hAnsi="Atlanta"/>
          <w:sz w:val="32"/>
          <w:szCs w:val="32"/>
        </w:rPr>
        <w:br w:type="textWrapping" w:clear="all"/>
      </w:r>
    </w:p>
    <w:sectPr w:rsidR="001336F8" w:rsidRPr="0027471E">
      <w:headerReference w:type="default" r:id="rId66"/>
      <w:footerReference w:type="default" r:id="rId6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F400B8" w14:textId="77777777" w:rsidR="00D27379" w:rsidRDefault="00D27379" w:rsidP="009E0874">
      <w:pPr>
        <w:spacing w:after="0" w:line="240" w:lineRule="auto"/>
      </w:pPr>
      <w:r>
        <w:separator/>
      </w:r>
    </w:p>
  </w:endnote>
  <w:endnote w:type="continuationSeparator" w:id="0">
    <w:p w14:paraId="51DFD95A" w14:textId="77777777" w:rsidR="00D27379" w:rsidRDefault="00D27379" w:rsidP="009E0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Atlanta">
    <w:panose1 w:val="020B0502020202020204"/>
    <w:charset w:val="00"/>
    <w:family w:val="swiss"/>
    <w:pitch w:val="variable"/>
    <w:sig w:usb0="00000007" w:usb1="00000000" w:usb2="00000000" w:usb3="00000000" w:csb0="00000013" w:csb1="00000000"/>
  </w:font>
  <w:font w:name="ArialMT">
    <w:altName w:val="Arial"/>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7375109"/>
      <w:docPartObj>
        <w:docPartGallery w:val="Page Numbers (Bottom of Page)"/>
        <w:docPartUnique/>
      </w:docPartObj>
    </w:sdtPr>
    <w:sdtEndPr>
      <w:rPr>
        <w:rFonts w:ascii="Bookman Old Style" w:hAnsi="Bookman Old Style"/>
      </w:rPr>
    </w:sdtEndPr>
    <w:sdtContent>
      <w:p w14:paraId="4A9A6737" w14:textId="7F48CFA7" w:rsidR="00053892" w:rsidRPr="009E0874" w:rsidRDefault="00053892">
        <w:pPr>
          <w:pStyle w:val="Footer"/>
          <w:jc w:val="center"/>
          <w:rPr>
            <w:rFonts w:ascii="Bookman Old Style" w:hAnsi="Bookman Old Style"/>
          </w:rPr>
        </w:pPr>
        <w:r w:rsidRPr="009E0874">
          <w:rPr>
            <w:rFonts w:ascii="Bookman Old Style" w:hAnsi="Bookman Old Style"/>
          </w:rPr>
          <w:fldChar w:fldCharType="begin"/>
        </w:r>
        <w:r w:rsidRPr="009E0874">
          <w:rPr>
            <w:rFonts w:ascii="Bookman Old Style" w:hAnsi="Bookman Old Style"/>
          </w:rPr>
          <w:instrText xml:space="preserve"> PAGE   \* MERGEFORMAT </w:instrText>
        </w:r>
        <w:r w:rsidRPr="009E0874">
          <w:rPr>
            <w:rFonts w:ascii="Bookman Old Style" w:hAnsi="Bookman Old Style"/>
          </w:rPr>
          <w:fldChar w:fldCharType="separate"/>
        </w:r>
        <w:r w:rsidRPr="009E0874">
          <w:rPr>
            <w:rFonts w:ascii="Bookman Old Style" w:hAnsi="Bookman Old Style"/>
            <w:noProof/>
          </w:rPr>
          <w:t>2</w:t>
        </w:r>
        <w:r w:rsidRPr="009E0874">
          <w:rPr>
            <w:rFonts w:ascii="Bookman Old Style" w:hAnsi="Bookman Old Style"/>
            <w:noProof/>
          </w:rPr>
          <w:fldChar w:fldCharType="end"/>
        </w:r>
      </w:p>
    </w:sdtContent>
  </w:sdt>
  <w:p w14:paraId="6D6EA888" w14:textId="77777777" w:rsidR="00053892" w:rsidRDefault="000538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8A7298" w14:textId="77777777" w:rsidR="00D27379" w:rsidRDefault="00D27379" w:rsidP="009E0874">
      <w:pPr>
        <w:spacing w:after="0" w:line="240" w:lineRule="auto"/>
      </w:pPr>
      <w:r>
        <w:separator/>
      </w:r>
    </w:p>
  </w:footnote>
  <w:footnote w:type="continuationSeparator" w:id="0">
    <w:p w14:paraId="416E2B05" w14:textId="77777777" w:rsidR="00D27379" w:rsidRDefault="00D27379" w:rsidP="009E0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FDFB2" w14:textId="006C8898" w:rsidR="003A5648" w:rsidRDefault="003A5648">
    <w:pPr>
      <w:pStyle w:val="Header"/>
    </w:pPr>
    <w:r w:rsidRPr="00E22A34">
      <w:rPr>
        <w:rFonts w:ascii="Calibri" w:eastAsia="Calibri" w:hAnsi="Calibri" w:cs="Times New Roman"/>
        <w:noProof/>
      </w:rPr>
      <w:drawing>
        <wp:anchor distT="0" distB="0" distL="114300" distR="114300" simplePos="0" relativeHeight="251659264" behindDoc="0" locked="0" layoutInCell="1" allowOverlap="1" wp14:anchorId="31845A41" wp14:editId="36C137F3">
          <wp:simplePos x="0" y="0"/>
          <wp:positionH relativeFrom="margin">
            <wp:posOffset>257175</wp:posOffset>
          </wp:positionH>
          <wp:positionV relativeFrom="paragraph">
            <wp:posOffset>7619</wp:posOffset>
          </wp:positionV>
          <wp:extent cx="1066800" cy="7143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680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Pr="003A5648">
      <w:rPr>
        <w:noProof/>
      </w:rPr>
      <w:drawing>
        <wp:inline distT="0" distB="0" distL="0" distR="0" wp14:anchorId="34C2542E" wp14:editId="49AB3103">
          <wp:extent cx="5943600" cy="742950"/>
          <wp:effectExtent l="0" t="0" r="0" b="0"/>
          <wp:docPr id="4507099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742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3B62A8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visibility:visible;mso-wrap-style:square" o:bullet="t">
        <v:imagedata r:id="rId1" o:title=""/>
      </v:shape>
    </w:pict>
  </w:numPicBullet>
  <w:abstractNum w:abstractNumId="0" w15:restartNumberingAfterBreak="0">
    <w:nsid w:val="017F0EB1"/>
    <w:multiLevelType w:val="hybridMultilevel"/>
    <w:tmpl w:val="B65C6A82"/>
    <w:lvl w:ilvl="0" w:tplc="0409000F">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 w15:restartNumberingAfterBreak="0">
    <w:nsid w:val="04E579C8"/>
    <w:multiLevelType w:val="multilevel"/>
    <w:tmpl w:val="DB26EFAC"/>
    <w:lvl w:ilvl="0">
      <w:start w:val="1"/>
      <w:numFmt w:val="decimal"/>
      <w:lvlText w:val="%1."/>
      <w:lvlJc w:val="left"/>
      <w:pPr>
        <w:tabs>
          <w:tab w:val="num" w:pos="720"/>
        </w:tabs>
        <w:ind w:left="720" w:hanging="360"/>
      </w:pPr>
      <w:rPr>
        <w:rFonts w:ascii="Arial Narrow" w:hAnsi="Arial Narrow"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404D4D"/>
    <w:multiLevelType w:val="hybridMultilevel"/>
    <w:tmpl w:val="DE24C688"/>
    <w:lvl w:ilvl="0" w:tplc="75664A32">
      <w:numFmt w:val="bullet"/>
      <w:lvlText w:val=""/>
      <w:lvlJc w:val="left"/>
      <w:pPr>
        <w:ind w:left="1060" w:hanging="360"/>
      </w:pPr>
      <w:rPr>
        <w:rFonts w:ascii="Symbol" w:eastAsia="SimSun" w:hAnsi="Symbol" w:cs="Arial" w:hint="default"/>
      </w:rPr>
    </w:lvl>
    <w:lvl w:ilvl="1" w:tplc="04090003">
      <w:start w:val="1"/>
      <w:numFmt w:val="bullet"/>
      <w:lvlText w:val="o"/>
      <w:lvlJc w:val="left"/>
      <w:pPr>
        <w:ind w:left="1780" w:hanging="360"/>
      </w:pPr>
      <w:rPr>
        <w:rFonts w:ascii="Courier New" w:hAnsi="Courier New" w:cs="Courier New" w:hint="default"/>
      </w:rPr>
    </w:lvl>
    <w:lvl w:ilvl="2" w:tplc="04090005">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 w15:restartNumberingAfterBreak="0">
    <w:nsid w:val="07B31278"/>
    <w:multiLevelType w:val="multilevel"/>
    <w:tmpl w:val="51DE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D7C3D"/>
    <w:multiLevelType w:val="hybridMultilevel"/>
    <w:tmpl w:val="A27A8B9A"/>
    <w:lvl w:ilvl="0" w:tplc="FF286E8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0AAF1236"/>
    <w:multiLevelType w:val="hybridMultilevel"/>
    <w:tmpl w:val="8EBA1748"/>
    <w:lvl w:ilvl="0" w:tplc="27729808">
      <w:start w:val="1"/>
      <w:numFmt w:val="bullet"/>
      <w:lvlText w:val=""/>
      <w:lvlJc w:val="left"/>
      <w:pPr>
        <w:ind w:left="1444" w:hanging="360"/>
      </w:pPr>
      <w:rPr>
        <w:rFonts w:ascii="Symbol" w:eastAsiaTheme="minorHAnsi" w:hAnsi="Symbol" w:cs="Aria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6" w15:restartNumberingAfterBreak="0">
    <w:nsid w:val="10055594"/>
    <w:multiLevelType w:val="hybridMultilevel"/>
    <w:tmpl w:val="43F46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E3ADA"/>
    <w:multiLevelType w:val="hybridMultilevel"/>
    <w:tmpl w:val="6BC2494C"/>
    <w:lvl w:ilvl="0" w:tplc="C986CD8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1F3F5F05"/>
    <w:multiLevelType w:val="multilevel"/>
    <w:tmpl w:val="F418C1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21AD1F66"/>
    <w:multiLevelType w:val="hybridMultilevel"/>
    <w:tmpl w:val="61A8D524"/>
    <w:lvl w:ilvl="0" w:tplc="70BC3E8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22652773"/>
    <w:multiLevelType w:val="hybridMultilevel"/>
    <w:tmpl w:val="962C9B80"/>
    <w:lvl w:ilvl="0" w:tplc="9918D374">
      <w:start w:val="1"/>
      <w:numFmt w:val="decimal"/>
      <w:lvlText w:val="(%1)"/>
      <w:lvlJc w:val="left"/>
      <w:pPr>
        <w:ind w:left="1260" w:hanging="405"/>
      </w:pPr>
      <w:rPr>
        <w:rFonts w:hint="default"/>
      </w:rPr>
    </w:lvl>
    <w:lvl w:ilvl="1" w:tplc="10090019" w:tentative="1">
      <w:start w:val="1"/>
      <w:numFmt w:val="lowerLetter"/>
      <w:lvlText w:val="%2."/>
      <w:lvlJc w:val="left"/>
      <w:pPr>
        <w:ind w:left="1935" w:hanging="360"/>
      </w:pPr>
    </w:lvl>
    <w:lvl w:ilvl="2" w:tplc="1009001B" w:tentative="1">
      <w:start w:val="1"/>
      <w:numFmt w:val="lowerRoman"/>
      <w:lvlText w:val="%3."/>
      <w:lvlJc w:val="right"/>
      <w:pPr>
        <w:ind w:left="2655" w:hanging="180"/>
      </w:pPr>
    </w:lvl>
    <w:lvl w:ilvl="3" w:tplc="1009000F" w:tentative="1">
      <w:start w:val="1"/>
      <w:numFmt w:val="decimal"/>
      <w:lvlText w:val="%4."/>
      <w:lvlJc w:val="left"/>
      <w:pPr>
        <w:ind w:left="3375" w:hanging="360"/>
      </w:pPr>
    </w:lvl>
    <w:lvl w:ilvl="4" w:tplc="10090019" w:tentative="1">
      <w:start w:val="1"/>
      <w:numFmt w:val="lowerLetter"/>
      <w:lvlText w:val="%5."/>
      <w:lvlJc w:val="left"/>
      <w:pPr>
        <w:ind w:left="4095" w:hanging="360"/>
      </w:pPr>
    </w:lvl>
    <w:lvl w:ilvl="5" w:tplc="1009001B" w:tentative="1">
      <w:start w:val="1"/>
      <w:numFmt w:val="lowerRoman"/>
      <w:lvlText w:val="%6."/>
      <w:lvlJc w:val="right"/>
      <w:pPr>
        <w:ind w:left="4815" w:hanging="180"/>
      </w:pPr>
    </w:lvl>
    <w:lvl w:ilvl="6" w:tplc="1009000F" w:tentative="1">
      <w:start w:val="1"/>
      <w:numFmt w:val="decimal"/>
      <w:lvlText w:val="%7."/>
      <w:lvlJc w:val="left"/>
      <w:pPr>
        <w:ind w:left="5535" w:hanging="360"/>
      </w:pPr>
    </w:lvl>
    <w:lvl w:ilvl="7" w:tplc="10090019" w:tentative="1">
      <w:start w:val="1"/>
      <w:numFmt w:val="lowerLetter"/>
      <w:lvlText w:val="%8."/>
      <w:lvlJc w:val="left"/>
      <w:pPr>
        <w:ind w:left="6255" w:hanging="360"/>
      </w:pPr>
    </w:lvl>
    <w:lvl w:ilvl="8" w:tplc="1009001B" w:tentative="1">
      <w:start w:val="1"/>
      <w:numFmt w:val="lowerRoman"/>
      <w:lvlText w:val="%9."/>
      <w:lvlJc w:val="right"/>
      <w:pPr>
        <w:ind w:left="6975" w:hanging="180"/>
      </w:pPr>
    </w:lvl>
  </w:abstractNum>
  <w:abstractNum w:abstractNumId="11" w15:restartNumberingAfterBreak="0">
    <w:nsid w:val="230E767F"/>
    <w:multiLevelType w:val="hybridMultilevel"/>
    <w:tmpl w:val="145E96B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4212D3C"/>
    <w:multiLevelType w:val="hybridMultilevel"/>
    <w:tmpl w:val="D6CA8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2426C2"/>
    <w:multiLevelType w:val="hybridMultilevel"/>
    <w:tmpl w:val="227C3E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4465CD3"/>
    <w:multiLevelType w:val="hybridMultilevel"/>
    <w:tmpl w:val="26B6776C"/>
    <w:lvl w:ilvl="0" w:tplc="20F48D96">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15:restartNumberingAfterBreak="0">
    <w:nsid w:val="245E6FC6"/>
    <w:multiLevelType w:val="hybridMultilevel"/>
    <w:tmpl w:val="BBE24130"/>
    <w:lvl w:ilvl="0" w:tplc="0CA45AE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289359C2"/>
    <w:multiLevelType w:val="hybridMultilevel"/>
    <w:tmpl w:val="26D2C9C6"/>
    <w:lvl w:ilvl="0" w:tplc="F9F0162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29833E47"/>
    <w:multiLevelType w:val="hybridMultilevel"/>
    <w:tmpl w:val="5E9A9A92"/>
    <w:lvl w:ilvl="0" w:tplc="26AAA24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2A2C17E4"/>
    <w:multiLevelType w:val="hybridMultilevel"/>
    <w:tmpl w:val="33BAE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0B0BF5"/>
    <w:multiLevelType w:val="hybridMultilevel"/>
    <w:tmpl w:val="FCD4FDF4"/>
    <w:lvl w:ilvl="0" w:tplc="B7D88E8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2F743DDE"/>
    <w:multiLevelType w:val="hybridMultilevel"/>
    <w:tmpl w:val="DF58BAD0"/>
    <w:lvl w:ilvl="0" w:tplc="27729808">
      <w:start w:val="1"/>
      <w:numFmt w:val="bullet"/>
      <w:lvlText w:val=""/>
      <w:lvlJc w:val="left"/>
      <w:pPr>
        <w:ind w:left="1080" w:hanging="360"/>
      </w:pPr>
      <w:rPr>
        <w:rFonts w:ascii="Symbol" w:eastAsiaTheme="minorHAnsi" w:hAnsi="Symbo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328E225C"/>
    <w:multiLevelType w:val="hybridMultilevel"/>
    <w:tmpl w:val="6E66AD5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31A1C0B"/>
    <w:multiLevelType w:val="hybridMultilevel"/>
    <w:tmpl w:val="3C8AC5F8"/>
    <w:lvl w:ilvl="0" w:tplc="370895FA">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3" w15:restartNumberingAfterBreak="0">
    <w:nsid w:val="35AB220F"/>
    <w:multiLevelType w:val="hybridMultilevel"/>
    <w:tmpl w:val="E73EE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14389F"/>
    <w:multiLevelType w:val="hybridMultilevel"/>
    <w:tmpl w:val="D012CCFE"/>
    <w:lvl w:ilvl="0" w:tplc="617416B0">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5" w15:restartNumberingAfterBreak="0">
    <w:nsid w:val="386547E5"/>
    <w:multiLevelType w:val="multilevel"/>
    <w:tmpl w:val="6AC45BDC"/>
    <w:lvl w:ilvl="0">
      <w:start w:val="1"/>
      <w:numFmt w:val="decimal"/>
      <w:lvlText w:val="%1."/>
      <w:lvlJc w:val="left"/>
      <w:pPr>
        <w:tabs>
          <w:tab w:val="num" w:pos="720"/>
        </w:tabs>
        <w:ind w:left="720" w:hanging="360"/>
      </w:pPr>
      <w:rPr>
        <w:rFonts w:ascii="Arial Narrow" w:eastAsiaTheme="minorHAnsi" w:hAnsi="Arial Narrow" w:cs="Arial" w:hint="default"/>
        <w:sz w:val="22"/>
        <w:szCs w:val="22"/>
      </w:r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BFE3DD5"/>
    <w:multiLevelType w:val="hybridMultilevel"/>
    <w:tmpl w:val="13B0CD1C"/>
    <w:lvl w:ilvl="0" w:tplc="9E00CFB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3DE42775"/>
    <w:multiLevelType w:val="hybridMultilevel"/>
    <w:tmpl w:val="D2E6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6E0267"/>
    <w:multiLevelType w:val="hybridMultilevel"/>
    <w:tmpl w:val="7F347684"/>
    <w:lvl w:ilvl="0" w:tplc="23BEBA6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4441445C"/>
    <w:multiLevelType w:val="multilevel"/>
    <w:tmpl w:val="01F68BA4"/>
    <w:lvl w:ilvl="0">
      <w:start w:val="1"/>
      <w:numFmt w:val="decimal"/>
      <w:lvlText w:val="%1."/>
      <w:lvlJc w:val="left"/>
      <w:pPr>
        <w:tabs>
          <w:tab w:val="num" w:pos="720"/>
        </w:tabs>
        <w:ind w:left="720" w:hanging="360"/>
      </w:pPr>
      <w:rPr>
        <w:rFonts w:ascii="Arial Narrow" w:eastAsiaTheme="minorHAnsi" w:hAnsi="Arial Narrow" w:cs="Arial" w:hint="default"/>
        <w:color w:val="000000" w:themeColor="text1"/>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4CC7769"/>
    <w:multiLevelType w:val="hybridMultilevel"/>
    <w:tmpl w:val="2684D8AE"/>
    <w:lvl w:ilvl="0" w:tplc="AFAA934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15:restartNumberingAfterBreak="0">
    <w:nsid w:val="45871396"/>
    <w:multiLevelType w:val="hybridMultilevel"/>
    <w:tmpl w:val="94D07406"/>
    <w:lvl w:ilvl="0" w:tplc="53843E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64D2E3F"/>
    <w:multiLevelType w:val="hybridMultilevel"/>
    <w:tmpl w:val="CAB4F27A"/>
    <w:lvl w:ilvl="0" w:tplc="B1269C28">
      <w:start w:val="1"/>
      <w:numFmt w:val="upperLetter"/>
      <w:lvlText w:val="%1."/>
      <w:lvlJc w:val="left"/>
      <w:pPr>
        <w:ind w:left="928" w:hanging="360"/>
      </w:pPr>
      <w:rPr>
        <w:rFonts w:hint="default"/>
        <w:b/>
        <w:bCs/>
        <w:i w:val="0"/>
        <w:color w:val="385623" w:themeColor="accent6" w:themeShade="8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46961A27"/>
    <w:multiLevelType w:val="hybridMultilevel"/>
    <w:tmpl w:val="CF22FF68"/>
    <w:lvl w:ilvl="0" w:tplc="93F6B0D0">
      <w:start w:val="1"/>
      <w:numFmt w:val="decimal"/>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46D11359"/>
    <w:multiLevelType w:val="hybridMultilevel"/>
    <w:tmpl w:val="C43A81B4"/>
    <w:lvl w:ilvl="0" w:tplc="36B64E26">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DBD07EC"/>
    <w:multiLevelType w:val="hybridMultilevel"/>
    <w:tmpl w:val="18549A7C"/>
    <w:lvl w:ilvl="0" w:tplc="54D4CE2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6" w15:restartNumberingAfterBreak="0">
    <w:nsid w:val="505215D1"/>
    <w:multiLevelType w:val="multilevel"/>
    <w:tmpl w:val="5156E6A2"/>
    <w:lvl w:ilvl="0">
      <w:start w:val="1"/>
      <w:numFmt w:val="decimal"/>
      <w:lvlText w:val="%1."/>
      <w:lvlJc w:val="left"/>
      <w:pPr>
        <w:tabs>
          <w:tab w:val="num" w:pos="720"/>
        </w:tabs>
        <w:ind w:left="720" w:hanging="360"/>
      </w:pPr>
      <w:rPr>
        <w:rFonts w:ascii="Arial Narrow" w:eastAsiaTheme="minorHAnsi" w:hAnsi="Arial Narrow" w:cs="Arial" w:hint="default"/>
        <w:color w:val="000000" w:themeColor="text1"/>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821445B"/>
    <w:multiLevelType w:val="hybridMultilevel"/>
    <w:tmpl w:val="EAF44B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5A7B7589"/>
    <w:multiLevelType w:val="hybridMultilevel"/>
    <w:tmpl w:val="C4708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5E093B"/>
    <w:multiLevelType w:val="hybridMultilevel"/>
    <w:tmpl w:val="B11896C2"/>
    <w:lvl w:ilvl="0" w:tplc="BD505830">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0" w15:restartNumberingAfterBreak="0">
    <w:nsid w:val="62313992"/>
    <w:multiLevelType w:val="multilevel"/>
    <w:tmpl w:val="85128896"/>
    <w:lvl w:ilvl="0">
      <w:start w:val="1"/>
      <w:numFmt w:val="decimal"/>
      <w:lvlText w:val="%1."/>
      <w:lvlJc w:val="left"/>
      <w:pPr>
        <w:ind w:left="720" w:hanging="360"/>
      </w:pPr>
      <w:rPr>
        <w:rFonts w:hint="default"/>
        <w:sz w:val="20"/>
        <w:szCs w:val="2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1" w15:restartNumberingAfterBreak="0">
    <w:nsid w:val="629D7A9A"/>
    <w:multiLevelType w:val="hybridMultilevel"/>
    <w:tmpl w:val="323441A4"/>
    <w:lvl w:ilvl="0" w:tplc="E3FAA63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2" w15:restartNumberingAfterBreak="0">
    <w:nsid w:val="6E5328A8"/>
    <w:multiLevelType w:val="hybridMultilevel"/>
    <w:tmpl w:val="C7AE0AEE"/>
    <w:lvl w:ilvl="0" w:tplc="36B64E26">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1093162"/>
    <w:multiLevelType w:val="hybridMultilevel"/>
    <w:tmpl w:val="5532E980"/>
    <w:lvl w:ilvl="0" w:tplc="8F88F4C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4" w15:restartNumberingAfterBreak="0">
    <w:nsid w:val="717A1E24"/>
    <w:multiLevelType w:val="hybridMultilevel"/>
    <w:tmpl w:val="B3880B16"/>
    <w:lvl w:ilvl="0" w:tplc="0CA45AE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5" w15:restartNumberingAfterBreak="0">
    <w:nsid w:val="77FA0824"/>
    <w:multiLevelType w:val="hybridMultilevel"/>
    <w:tmpl w:val="BCD84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C2094D"/>
    <w:multiLevelType w:val="hybridMultilevel"/>
    <w:tmpl w:val="DB3643CC"/>
    <w:lvl w:ilvl="0" w:tplc="36B64E26">
      <w:start w:val="1"/>
      <w:numFmt w:val="bullet"/>
      <w:lvlText w:val=""/>
      <w:lvlPicBulletId w:val="0"/>
      <w:lvlJc w:val="left"/>
      <w:pPr>
        <w:tabs>
          <w:tab w:val="num" w:pos="720"/>
        </w:tabs>
        <w:ind w:left="720" w:hanging="360"/>
      </w:pPr>
      <w:rPr>
        <w:rFonts w:ascii="Symbol" w:hAnsi="Symbol" w:hint="default"/>
      </w:rPr>
    </w:lvl>
    <w:lvl w:ilvl="1" w:tplc="962EEA38" w:tentative="1">
      <w:start w:val="1"/>
      <w:numFmt w:val="bullet"/>
      <w:lvlText w:val=""/>
      <w:lvlJc w:val="left"/>
      <w:pPr>
        <w:tabs>
          <w:tab w:val="num" w:pos="1440"/>
        </w:tabs>
        <w:ind w:left="1440" w:hanging="360"/>
      </w:pPr>
      <w:rPr>
        <w:rFonts w:ascii="Symbol" w:hAnsi="Symbol" w:hint="default"/>
      </w:rPr>
    </w:lvl>
    <w:lvl w:ilvl="2" w:tplc="E9F4FB6C" w:tentative="1">
      <w:start w:val="1"/>
      <w:numFmt w:val="bullet"/>
      <w:lvlText w:val=""/>
      <w:lvlJc w:val="left"/>
      <w:pPr>
        <w:tabs>
          <w:tab w:val="num" w:pos="2160"/>
        </w:tabs>
        <w:ind w:left="2160" w:hanging="360"/>
      </w:pPr>
      <w:rPr>
        <w:rFonts w:ascii="Symbol" w:hAnsi="Symbol" w:hint="default"/>
      </w:rPr>
    </w:lvl>
    <w:lvl w:ilvl="3" w:tplc="1D00D2F6" w:tentative="1">
      <w:start w:val="1"/>
      <w:numFmt w:val="bullet"/>
      <w:lvlText w:val=""/>
      <w:lvlJc w:val="left"/>
      <w:pPr>
        <w:tabs>
          <w:tab w:val="num" w:pos="2880"/>
        </w:tabs>
        <w:ind w:left="2880" w:hanging="360"/>
      </w:pPr>
      <w:rPr>
        <w:rFonts w:ascii="Symbol" w:hAnsi="Symbol" w:hint="default"/>
      </w:rPr>
    </w:lvl>
    <w:lvl w:ilvl="4" w:tplc="C3843BA2" w:tentative="1">
      <w:start w:val="1"/>
      <w:numFmt w:val="bullet"/>
      <w:lvlText w:val=""/>
      <w:lvlJc w:val="left"/>
      <w:pPr>
        <w:tabs>
          <w:tab w:val="num" w:pos="3600"/>
        </w:tabs>
        <w:ind w:left="3600" w:hanging="360"/>
      </w:pPr>
      <w:rPr>
        <w:rFonts w:ascii="Symbol" w:hAnsi="Symbol" w:hint="default"/>
      </w:rPr>
    </w:lvl>
    <w:lvl w:ilvl="5" w:tplc="10BC6964" w:tentative="1">
      <w:start w:val="1"/>
      <w:numFmt w:val="bullet"/>
      <w:lvlText w:val=""/>
      <w:lvlJc w:val="left"/>
      <w:pPr>
        <w:tabs>
          <w:tab w:val="num" w:pos="4320"/>
        </w:tabs>
        <w:ind w:left="4320" w:hanging="360"/>
      </w:pPr>
      <w:rPr>
        <w:rFonts w:ascii="Symbol" w:hAnsi="Symbol" w:hint="default"/>
      </w:rPr>
    </w:lvl>
    <w:lvl w:ilvl="6" w:tplc="B874C866" w:tentative="1">
      <w:start w:val="1"/>
      <w:numFmt w:val="bullet"/>
      <w:lvlText w:val=""/>
      <w:lvlJc w:val="left"/>
      <w:pPr>
        <w:tabs>
          <w:tab w:val="num" w:pos="5040"/>
        </w:tabs>
        <w:ind w:left="5040" w:hanging="360"/>
      </w:pPr>
      <w:rPr>
        <w:rFonts w:ascii="Symbol" w:hAnsi="Symbol" w:hint="default"/>
      </w:rPr>
    </w:lvl>
    <w:lvl w:ilvl="7" w:tplc="7CFC6972" w:tentative="1">
      <w:start w:val="1"/>
      <w:numFmt w:val="bullet"/>
      <w:lvlText w:val=""/>
      <w:lvlJc w:val="left"/>
      <w:pPr>
        <w:tabs>
          <w:tab w:val="num" w:pos="5760"/>
        </w:tabs>
        <w:ind w:left="5760" w:hanging="360"/>
      </w:pPr>
      <w:rPr>
        <w:rFonts w:ascii="Symbol" w:hAnsi="Symbol" w:hint="default"/>
      </w:rPr>
    </w:lvl>
    <w:lvl w:ilvl="8" w:tplc="BA0628A4"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7EDC0F8D"/>
    <w:multiLevelType w:val="hybridMultilevel"/>
    <w:tmpl w:val="A9F000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3183106">
    <w:abstractNumId w:val="47"/>
  </w:num>
  <w:num w:numId="2" w16cid:durableId="85226430">
    <w:abstractNumId w:val="15"/>
  </w:num>
  <w:num w:numId="3" w16cid:durableId="990477919">
    <w:abstractNumId w:val="7"/>
  </w:num>
  <w:num w:numId="4" w16cid:durableId="1548107553">
    <w:abstractNumId w:val="45"/>
  </w:num>
  <w:num w:numId="5" w16cid:durableId="715006618">
    <w:abstractNumId w:val="40"/>
  </w:num>
  <w:num w:numId="6" w16cid:durableId="1823693927">
    <w:abstractNumId w:val="25"/>
  </w:num>
  <w:num w:numId="7" w16cid:durableId="1054037152">
    <w:abstractNumId w:val="27"/>
  </w:num>
  <w:num w:numId="8" w16cid:durableId="1534610661">
    <w:abstractNumId w:val="18"/>
  </w:num>
  <w:num w:numId="9" w16cid:durableId="1960842379">
    <w:abstractNumId w:val="6"/>
  </w:num>
  <w:num w:numId="10" w16cid:durableId="1075054385">
    <w:abstractNumId w:val="8"/>
  </w:num>
  <w:num w:numId="11" w16cid:durableId="723943321">
    <w:abstractNumId w:val="23"/>
  </w:num>
  <w:num w:numId="12" w16cid:durableId="955211694">
    <w:abstractNumId w:val="38"/>
  </w:num>
  <w:num w:numId="13" w16cid:durableId="1555698099">
    <w:abstractNumId w:val="12"/>
  </w:num>
  <w:num w:numId="14" w16cid:durableId="792866178">
    <w:abstractNumId w:val="36"/>
  </w:num>
  <w:num w:numId="15" w16cid:durableId="868682361">
    <w:abstractNumId w:val="1"/>
  </w:num>
  <w:num w:numId="16" w16cid:durableId="1641956027">
    <w:abstractNumId w:val="13"/>
  </w:num>
  <w:num w:numId="17" w16cid:durableId="726607205">
    <w:abstractNumId w:val="11"/>
  </w:num>
  <w:num w:numId="18" w16cid:durableId="1680506253">
    <w:abstractNumId w:val="35"/>
  </w:num>
  <w:num w:numId="19" w16cid:durableId="760759012">
    <w:abstractNumId w:val="39"/>
  </w:num>
  <w:num w:numId="20" w16cid:durableId="1886288408">
    <w:abstractNumId w:val="19"/>
  </w:num>
  <w:num w:numId="21" w16cid:durableId="1665087345">
    <w:abstractNumId w:val="20"/>
  </w:num>
  <w:num w:numId="22" w16cid:durableId="625239162">
    <w:abstractNumId w:val="9"/>
  </w:num>
  <w:num w:numId="23" w16cid:durableId="680740879">
    <w:abstractNumId w:val="17"/>
  </w:num>
  <w:num w:numId="24" w16cid:durableId="296035814">
    <w:abstractNumId w:val="2"/>
  </w:num>
  <w:num w:numId="25" w16cid:durableId="79298966">
    <w:abstractNumId w:val="31"/>
  </w:num>
  <w:num w:numId="26" w16cid:durableId="1006710635">
    <w:abstractNumId w:val="5"/>
  </w:num>
  <w:num w:numId="27" w16cid:durableId="863397769">
    <w:abstractNumId w:val="0"/>
  </w:num>
  <w:num w:numId="28" w16cid:durableId="2079589433">
    <w:abstractNumId w:val="44"/>
  </w:num>
  <w:num w:numId="29" w16cid:durableId="107742641">
    <w:abstractNumId w:val="21"/>
  </w:num>
  <w:num w:numId="30" w16cid:durableId="1646736457">
    <w:abstractNumId w:val="24"/>
  </w:num>
  <w:num w:numId="31" w16cid:durableId="1440368857">
    <w:abstractNumId w:val="3"/>
  </w:num>
  <w:num w:numId="32" w16cid:durableId="1014239">
    <w:abstractNumId w:val="26"/>
  </w:num>
  <w:num w:numId="33" w16cid:durableId="1470632456">
    <w:abstractNumId w:val="41"/>
  </w:num>
  <w:num w:numId="34" w16cid:durableId="1065058267">
    <w:abstractNumId w:val="16"/>
  </w:num>
  <w:num w:numId="35" w16cid:durableId="1541743483">
    <w:abstractNumId w:val="4"/>
  </w:num>
  <w:num w:numId="36" w16cid:durableId="1333146780">
    <w:abstractNumId w:val="29"/>
  </w:num>
  <w:num w:numId="37" w16cid:durableId="666517425">
    <w:abstractNumId w:val="28"/>
  </w:num>
  <w:num w:numId="38" w16cid:durableId="939291541">
    <w:abstractNumId w:val="33"/>
  </w:num>
  <w:num w:numId="39" w16cid:durableId="1862469544">
    <w:abstractNumId w:val="32"/>
  </w:num>
  <w:num w:numId="40" w16cid:durableId="384837581">
    <w:abstractNumId w:val="10"/>
  </w:num>
  <w:num w:numId="41" w16cid:durableId="1797987285">
    <w:abstractNumId w:val="43"/>
  </w:num>
  <w:num w:numId="42" w16cid:durableId="81532388">
    <w:abstractNumId w:val="37"/>
  </w:num>
  <w:num w:numId="43" w16cid:durableId="489835805">
    <w:abstractNumId w:val="22"/>
  </w:num>
  <w:num w:numId="44" w16cid:durableId="125852358">
    <w:abstractNumId w:val="30"/>
  </w:num>
  <w:num w:numId="45" w16cid:durableId="1542092086">
    <w:abstractNumId w:val="14"/>
  </w:num>
  <w:num w:numId="46" w16cid:durableId="662969200">
    <w:abstractNumId w:val="46"/>
  </w:num>
  <w:num w:numId="47" w16cid:durableId="403063757">
    <w:abstractNumId w:val="42"/>
  </w:num>
  <w:num w:numId="48" w16cid:durableId="1114712873">
    <w:abstractNumId w:val="3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A34"/>
    <w:rsid w:val="00007219"/>
    <w:rsid w:val="00053892"/>
    <w:rsid w:val="00087EF3"/>
    <w:rsid w:val="00095A59"/>
    <w:rsid w:val="000B755F"/>
    <w:rsid w:val="001336F8"/>
    <w:rsid w:val="001A06E3"/>
    <w:rsid w:val="001A3C49"/>
    <w:rsid w:val="001A5A5C"/>
    <w:rsid w:val="00224FF4"/>
    <w:rsid w:val="00240485"/>
    <w:rsid w:val="00265605"/>
    <w:rsid w:val="002667D0"/>
    <w:rsid w:val="0027471E"/>
    <w:rsid w:val="00281DC3"/>
    <w:rsid w:val="002C3D8A"/>
    <w:rsid w:val="002E2A8A"/>
    <w:rsid w:val="002E3C19"/>
    <w:rsid w:val="002F2D1B"/>
    <w:rsid w:val="00303B06"/>
    <w:rsid w:val="003173FB"/>
    <w:rsid w:val="00323BB1"/>
    <w:rsid w:val="00343B70"/>
    <w:rsid w:val="003A50D6"/>
    <w:rsid w:val="003A5648"/>
    <w:rsid w:val="003E4853"/>
    <w:rsid w:val="003E723F"/>
    <w:rsid w:val="00404DDC"/>
    <w:rsid w:val="00427DE3"/>
    <w:rsid w:val="00471D3D"/>
    <w:rsid w:val="00484C37"/>
    <w:rsid w:val="004E03A3"/>
    <w:rsid w:val="00520C53"/>
    <w:rsid w:val="00535F9C"/>
    <w:rsid w:val="00542AC6"/>
    <w:rsid w:val="00544DC6"/>
    <w:rsid w:val="0056209F"/>
    <w:rsid w:val="00562E93"/>
    <w:rsid w:val="0056733E"/>
    <w:rsid w:val="005708C5"/>
    <w:rsid w:val="005C2731"/>
    <w:rsid w:val="005E76A0"/>
    <w:rsid w:val="005F09A0"/>
    <w:rsid w:val="00614DE4"/>
    <w:rsid w:val="00637454"/>
    <w:rsid w:val="00664EE2"/>
    <w:rsid w:val="00691425"/>
    <w:rsid w:val="00727AAA"/>
    <w:rsid w:val="007376F6"/>
    <w:rsid w:val="00755C4F"/>
    <w:rsid w:val="00757965"/>
    <w:rsid w:val="00793865"/>
    <w:rsid w:val="007A49DA"/>
    <w:rsid w:val="007B1C05"/>
    <w:rsid w:val="00856DF8"/>
    <w:rsid w:val="0086057E"/>
    <w:rsid w:val="00863E48"/>
    <w:rsid w:val="008849BF"/>
    <w:rsid w:val="00894FCF"/>
    <w:rsid w:val="008B3792"/>
    <w:rsid w:val="00906CA1"/>
    <w:rsid w:val="0094362B"/>
    <w:rsid w:val="00943A6E"/>
    <w:rsid w:val="009A36ED"/>
    <w:rsid w:val="009A5B24"/>
    <w:rsid w:val="009C6068"/>
    <w:rsid w:val="009C61FF"/>
    <w:rsid w:val="009E0874"/>
    <w:rsid w:val="009E3ECB"/>
    <w:rsid w:val="009F4CBE"/>
    <w:rsid w:val="00A02A5C"/>
    <w:rsid w:val="00A0405D"/>
    <w:rsid w:val="00A2239C"/>
    <w:rsid w:val="00A5358A"/>
    <w:rsid w:val="00A74983"/>
    <w:rsid w:val="00AA0698"/>
    <w:rsid w:val="00AA0EB1"/>
    <w:rsid w:val="00AB410C"/>
    <w:rsid w:val="00AF0F2D"/>
    <w:rsid w:val="00B33344"/>
    <w:rsid w:val="00B61E6C"/>
    <w:rsid w:val="00B7686F"/>
    <w:rsid w:val="00BC19EA"/>
    <w:rsid w:val="00BD64D9"/>
    <w:rsid w:val="00BF2771"/>
    <w:rsid w:val="00C24E41"/>
    <w:rsid w:val="00C53294"/>
    <w:rsid w:val="00C569E0"/>
    <w:rsid w:val="00C62D72"/>
    <w:rsid w:val="00C83889"/>
    <w:rsid w:val="00C94DA5"/>
    <w:rsid w:val="00CF22F7"/>
    <w:rsid w:val="00D07450"/>
    <w:rsid w:val="00D10824"/>
    <w:rsid w:val="00D27379"/>
    <w:rsid w:val="00D45A52"/>
    <w:rsid w:val="00D52085"/>
    <w:rsid w:val="00D91B3B"/>
    <w:rsid w:val="00DC3B01"/>
    <w:rsid w:val="00DC590B"/>
    <w:rsid w:val="00E16409"/>
    <w:rsid w:val="00E22A34"/>
    <w:rsid w:val="00E44CBB"/>
    <w:rsid w:val="00E66189"/>
    <w:rsid w:val="00E860A1"/>
    <w:rsid w:val="00E9740A"/>
    <w:rsid w:val="00F066C8"/>
    <w:rsid w:val="00F20700"/>
    <w:rsid w:val="00F3235F"/>
    <w:rsid w:val="00FB2D35"/>
    <w:rsid w:val="00FE323B"/>
    <w:rsid w:val="00FE47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785A569"/>
  <w15:chartTrackingRefBased/>
  <w15:docId w15:val="{F56D9278-FAE6-46EC-915F-4E8265668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3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22A34"/>
  </w:style>
  <w:style w:type="paragraph" w:styleId="NoSpacing">
    <w:name w:val="No Spacing"/>
    <w:uiPriority w:val="1"/>
    <w:qFormat/>
    <w:rsid w:val="00E22A34"/>
    <w:pPr>
      <w:spacing w:after="0" w:line="240" w:lineRule="auto"/>
    </w:pPr>
  </w:style>
  <w:style w:type="character" w:customStyle="1" w:styleId="Hyperlink1">
    <w:name w:val="Hyperlink1"/>
    <w:basedOn w:val="DefaultParagraphFont"/>
    <w:uiPriority w:val="99"/>
    <w:unhideWhenUsed/>
    <w:rsid w:val="00E22A34"/>
    <w:rPr>
      <w:color w:val="0000FF"/>
      <w:u w:val="single"/>
    </w:rPr>
  </w:style>
  <w:style w:type="paragraph" w:styleId="ListParagraph">
    <w:name w:val="List Paragraph"/>
    <w:basedOn w:val="Normal"/>
    <w:uiPriority w:val="34"/>
    <w:qFormat/>
    <w:rsid w:val="00E22A34"/>
    <w:pPr>
      <w:spacing w:after="200" w:line="276" w:lineRule="auto"/>
      <w:ind w:left="720"/>
      <w:contextualSpacing/>
    </w:pPr>
    <w:rPr>
      <w:lang w:val="en-US"/>
    </w:rPr>
  </w:style>
  <w:style w:type="table" w:styleId="TableGrid">
    <w:name w:val="Table Grid"/>
    <w:basedOn w:val="TableNormal"/>
    <w:uiPriority w:val="39"/>
    <w:rsid w:val="00E22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22A3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E22A34"/>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E22A34"/>
    <w:rPr>
      <w:rFonts w:ascii="Tahoma" w:hAnsi="Tahoma" w:cs="Tahoma"/>
      <w:sz w:val="16"/>
      <w:szCs w:val="16"/>
      <w:lang w:val="en-US"/>
    </w:rPr>
  </w:style>
  <w:style w:type="paragraph" w:styleId="Header">
    <w:name w:val="header"/>
    <w:basedOn w:val="Normal"/>
    <w:link w:val="HeaderChar"/>
    <w:uiPriority w:val="99"/>
    <w:unhideWhenUsed/>
    <w:rsid w:val="00E22A34"/>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22A34"/>
    <w:rPr>
      <w:lang w:val="en-US"/>
    </w:rPr>
  </w:style>
  <w:style w:type="paragraph" w:styleId="Footer">
    <w:name w:val="footer"/>
    <w:basedOn w:val="Normal"/>
    <w:link w:val="FooterChar"/>
    <w:uiPriority w:val="99"/>
    <w:unhideWhenUsed/>
    <w:rsid w:val="00E22A34"/>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22A34"/>
    <w:rPr>
      <w:lang w:val="en-US"/>
    </w:rPr>
  </w:style>
  <w:style w:type="character" w:styleId="UnresolvedMention">
    <w:name w:val="Unresolved Mention"/>
    <w:basedOn w:val="DefaultParagraphFont"/>
    <w:uiPriority w:val="99"/>
    <w:semiHidden/>
    <w:unhideWhenUsed/>
    <w:rsid w:val="00E22A34"/>
    <w:rPr>
      <w:color w:val="605E5C"/>
      <w:shd w:val="clear" w:color="auto" w:fill="E1DFDD"/>
    </w:rPr>
  </w:style>
  <w:style w:type="table" w:customStyle="1" w:styleId="TableGrid1">
    <w:name w:val="Table Grid1"/>
    <w:basedOn w:val="TableNormal"/>
    <w:next w:val="TableGrid"/>
    <w:uiPriority w:val="39"/>
    <w:rsid w:val="00E22A3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22A3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22A3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2A3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22A3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22A3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22A3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22A3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22A34"/>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E22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E22A34"/>
    <w:rPr>
      <w:color w:val="800080"/>
      <w:u w:val="single"/>
    </w:rPr>
  </w:style>
  <w:style w:type="character" w:styleId="Hyperlink">
    <w:name w:val="Hyperlink"/>
    <w:basedOn w:val="DefaultParagraphFont"/>
    <w:uiPriority w:val="99"/>
    <w:unhideWhenUsed/>
    <w:rsid w:val="00E22A34"/>
    <w:rPr>
      <w:color w:val="0563C1" w:themeColor="hyperlink"/>
      <w:u w:val="single"/>
    </w:rPr>
  </w:style>
  <w:style w:type="character" w:styleId="FollowedHyperlink">
    <w:name w:val="FollowedHyperlink"/>
    <w:basedOn w:val="DefaultParagraphFont"/>
    <w:uiPriority w:val="99"/>
    <w:semiHidden/>
    <w:unhideWhenUsed/>
    <w:rsid w:val="00E22A34"/>
    <w:rPr>
      <w:color w:val="954F72" w:themeColor="followedHyperlink"/>
      <w:u w:val="single"/>
    </w:rPr>
  </w:style>
  <w:style w:type="paragraph" w:customStyle="1" w:styleId="yiv9702427955msonormal">
    <w:name w:val="yiv9702427955msonormal"/>
    <w:basedOn w:val="Normal"/>
    <w:rsid w:val="00863E48"/>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45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istresscentre.com/" TargetMode="External"/><Relationship Id="rId21" Type="http://schemas.openxmlformats.org/officeDocument/2006/relationships/hyperlink" Target="https://healthalberta.ca/" TargetMode="External"/><Relationship Id="rId42" Type="http://schemas.openxmlformats.org/officeDocument/2006/relationships/hyperlink" Target="https://michiganassessment.org/test-takers/tests/melab/" TargetMode="External"/><Relationship Id="rId47" Type="http://schemas.openxmlformats.org/officeDocument/2006/relationships/hyperlink" Target="https://michiganassessment.org/test-takers/tests/melab/" TargetMode="External"/><Relationship Id="rId63" Type="http://schemas.openxmlformats.org/officeDocument/2006/relationships/image" Target="media/image12.png"/><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www.alberta.ca/system/files/custom_downloaded_images/ae-alberta-student-enrolment-contract.pdf" TargetMode="External"/><Relationship Id="rId29" Type="http://schemas.openxmlformats.org/officeDocument/2006/relationships/hyperlink" Target="http://clg.ab.ca/event/centre-for-newcomers/2019-08-14/" TargetMode="External"/><Relationship Id="rId11" Type="http://schemas.openxmlformats.org/officeDocument/2006/relationships/hyperlink" Target="http://ielts.org" TargetMode="External"/><Relationship Id="rId24" Type="http://schemas.openxmlformats.org/officeDocument/2006/relationships/hyperlink" Target="http://www.search4studenthousing.com" TargetMode="External"/><Relationship Id="rId32" Type="http://schemas.openxmlformats.org/officeDocument/2006/relationships/hyperlink" Target="https://www.language.ca/home/" TargetMode="External"/><Relationship Id="rId37" Type="http://schemas.openxmlformats.org/officeDocument/2006/relationships/hyperlink" Target="https://www.cael.ca/" TargetMode="External"/><Relationship Id="rId40" Type="http://schemas.openxmlformats.org/officeDocument/2006/relationships/hyperlink" Target="https://www.language.ca/home/" TargetMode="External"/><Relationship Id="rId45" Type="http://schemas.openxmlformats.org/officeDocument/2006/relationships/hyperlink" Target="https://www.language.ca/home/" TargetMode="External"/><Relationship Id="rId53" Type="http://schemas.openxmlformats.org/officeDocument/2006/relationships/hyperlink" Target="https://michiganassessment.org/test-takers/tests/melab/" TargetMode="External"/><Relationship Id="rId58" Type="http://schemas.openxmlformats.org/officeDocument/2006/relationships/image" Target="media/image7.png"/><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10.png"/><Relationship Id="rId19" Type="http://schemas.openxmlformats.org/officeDocument/2006/relationships/hyperlink" Target="https://www.canada.ca/en/immigration-refugees-citizenship/services/work-canada.html" TargetMode="External"/><Relationship Id="rId14" Type="http://schemas.openxmlformats.org/officeDocument/2006/relationships/hyperlink" Target="https://michiganassessment.org/test-takers/tests/melab/" TargetMode="External"/><Relationship Id="rId22" Type="http://schemas.openxmlformats.org/officeDocument/2006/relationships/hyperlink" Target="https://www.alberta.ca/ahcip-forms.aspx" TargetMode="External"/><Relationship Id="rId27" Type="http://schemas.openxmlformats.org/officeDocument/2006/relationships/hyperlink" Target="https://cmha.calgary.ab.ca/" TargetMode="External"/><Relationship Id="rId30" Type="http://schemas.openxmlformats.org/officeDocument/2006/relationships/hyperlink" Target="https://www.ccisscanada.com" TargetMode="External"/><Relationship Id="rId35" Type="http://schemas.openxmlformats.org/officeDocument/2006/relationships/hyperlink" Target="http://ielts.org" TargetMode="External"/><Relationship Id="rId43" Type="http://schemas.openxmlformats.org/officeDocument/2006/relationships/hyperlink" Target="mailto:https://www.mtaalberta.com/?page=331" TargetMode="External"/><Relationship Id="rId48" Type="http://schemas.openxmlformats.org/officeDocument/2006/relationships/hyperlink" Target="mailto:https://www.valamis.com/hub/blended-learning" TargetMode="External"/><Relationship Id="rId56" Type="http://schemas.openxmlformats.org/officeDocument/2006/relationships/image" Target="media/image5.png"/><Relationship Id="rId64" Type="http://schemas.openxmlformats.org/officeDocument/2006/relationships/image" Target="media/image13.jpeg"/><Relationship Id="rId69" Type="http://schemas.openxmlformats.org/officeDocument/2006/relationships/theme" Target="theme/theme1.xml"/><Relationship Id="rId8" Type="http://schemas.openxmlformats.org/officeDocument/2006/relationships/hyperlink" Target="mailto:directorschbc@yahoo.com" TargetMode="External"/><Relationship Id="rId51" Type="http://schemas.openxmlformats.org/officeDocument/2006/relationships/hyperlink" Target="https://www.language.ca/home/" TargetMode="External"/><Relationship Id="rId3" Type="http://schemas.openxmlformats.org/officeDocument/2006/relationships/settings" Target="settings.xml"/><Relationship Id="rId12" Type="http://schemas.openxmlformats.org/officeDocument/2006/relationships/hyperlink" Target="https://www.language.ca/home/" TargetMode="External"/><Relationship Id="rId17" Type="http://schemas.openxmlformats.org/officeDocument/2006/relationships/hyperlink" Target="https://www.alberta.ca/tuition-refunds.aspx" TargetMode="External"/><Relationship Id="rId25" Type="http://schemas.openxmlformats.org/officeDocument/2006/relationships/hyperlink" Target="https://www.alberta.ca/landlords-tenants.aspx" TargetMode="External"/><Relationship Id="rId33" Type="http://schemas.openxmlformats.org/officeDocument/2006/relationships/hyperlink" Target="https://www.cael.ca/" TargetMode="External"/><Relationship Id="rId38" Type="http://schemas.openxmlformats.org/officeDocument/2006/relationships/hyperlink" Target="https://michiganassessment.org/test-takers/tests/melab/" TargetMode="External"/><Relationship Id="rId46" Type="http://schemas.openxmlformats.org/officeDocument/2006/relationships/hyperlink" Target="https://www.cael.ca/" TargetMode="External"/><Relationship Id="rId59" Type="http://schemas.openxmlformats.org/officeDocument/2006/relationships/image" Target="media/image8.png"/><Relationship Id="rId67" Type="http://schemas.openxmlformats.org/officeDocument/2006/relationships/footer" Target="footer1.xml"/><Relationship Id="rId20" Type="http://schemas.openxmlformats.org/officeDocument/2006/relationships/hyperlink" Target="https://www.ciwa-online.com/" TargetMode="External"/><Relationship Id="rId41" Type="http://schemas.openxmlformats.org/officeDocument/2006/relationships/hyperlink" Target="https://www.cael.ca/" TargetMode="External"/><Relationship Id="rId54" Type="http://schemas.openxmlformats.org/officeDocument/2006/relationships/image" Target="media/image3.png"/><Relationship Id="rId62"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algarylibrary.ca/volunteer-application-form/" TargetMode="External"/><Relationship Id="rId23" Type="http://schemas.openxmlformats.org/officeDocument/2006/relationships/hyperlink" Target="https://www.canada.ca/en/immigration-refugees-citizenship/services/study-canada.html" TargetMode="External"/><Relationship Id="rId28" Type="http://schemas.openxmlformats.org/officeDocument/2006/relationships/hyperlink" Target="https://arts.ucalgary.ca/lrc/home/parent-counselling-service/multicultural-centres-and-resources" TargetMode="External"/><Relationship Id="rId36" Type="http://schemas.openxmlformats.org/officeDocument/2006/relationships/hyperlink" Target="https://www.language.ca/home/" TargetMode="External"/><Relationship Id="rId49" Type="http://schemas.openxmlformats.org/officeDocument/2006/relationships/hyperlink" Target="https://noc.esdc.gc.ca/Home/Welcome/3867cc7251a943828fbabbf6eb461660?GoCTemplateCulture=en-CA" TargetMode="External"/><Relationship Id="rId57" Type="http://schemas.openxmlformats.org/officeDocument/2006/relationships/image" Target="media/image6.png"/><Relationship Id="rId10" Type="http://schemas.openxmlformats.org/officeDocument/2006/relationships/hyperlink" Target="mailto:info@chbc-college.com" TargetMode="External"/><Relationship Id="rId31" Type="http://schemas.openxmlformats.org/officeDocument/2006/relationships/hyperlink" Target="http://ielts.org" TargetMode="External"/><Relationship Id="rId44" Type="http://schemas.openxmlformats.org/officeDocument/2006/relationships/hyperlink" Target="http://ielts.org" TargetMode="External"/><Relationship Id="rId52" Type="http://schemas.openxmlformats.org/officeDocument/2006/relationships/hyperlink" Target="https://www.cael.ca/" TargetMode="External"/><Relationship Id="rId60" Type="http://schemas.openxmlformats.org/officeDocument/2006/relationships/image" Target="media/image9.png"/><Relationship Id="rId65"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www.cic.gc.ca/english/information/applications/visa.asp" TargetMode="External"/><Relationship Id="rId13" Type="http://schemas.openxmlformats.org/officeDocument/2006/relationships/hyperlink" Target="https://www.cael.ca/" TargetMode="External"/><Relationship Id="rId18" Type="http://schemas.openxmlformats.org/officeDocument/2006/relationships/hyperlink" Target="https://www.canada.ca/en/immigration-refugees-citizenship/services/study-canada/study-permit/eligibility.html" TargetMode="External"/><Relationship Id="rId39" Type="http://schemas.openxmlformats.org/officeDocument/2006/relationships/hyperlink" Target="http://ielts.org" TargetMode="External"/><Relationship Id="rId34" Type="http://schemas.openxmlformats.org/officeDocument/2006/relationships/hyperlink" Target="https://michiganassessment.org/test-takers/tests/melab/" TargetMode="External"/><Relationship Id="rId50" Type="http://schemas.openxmlformats.org/officeDocument/2006/relationships/hyperlink" Target="http://ielts.org" TargetMode="External"/><Relationship Id="rId55"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16.emf"/><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79</Pages>
  <Words>16631</Words>
  <Characters>94800</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Cadiente</dc:creator>
  <cp:keywords/>
  <dc:description/>
  <cp:lastModifiedBy>Oliver Cadiente</cp:lastModifiedBy>
  <cp:revision>14</cp:revision>
  <cp:lastPrinted>2024-12-04T23:36:00Z</cp:lastPrinted>
  <dcterms:created xsi:type="dcterms:W3CDTF">2024-12-04T23:34:00Z</dcterms:created>
  <dcterms:modified xsi:type="dcterms:W3CDTF">2024-12-04T23:57:00Z</dcterms:modified>
</cp:coreProperties>
</file>